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C7616" w:rsidR="00D02C19" w:rsidP="00BC061D" w:rsidRDefault="00D02C19" w14:paraId="2294C45B" w14:textId="2305E677">
      <w:pPr>
        <w:pStyle w:val="Innehll1"/>
        <w:rPr>
          <w:rFonts w:ascii="Arial" w:hAnsi="Arial" w:cs="Arial"/>
        </w:rPr>
      </w:pPr>
    </w:p>
    <w:p w:rsidRPr="009C7616" w:rsidR="00D02C19" w:rsidRDefault="00D02C19" w14:paraId="403D8E6E" w14:textId="77777777">
      <w:pPr>
        <w:rPr>
          <w:rFonts w:ascii="Arial" w:hAnsi="Arial" w:cs="Arial"/>
        </w:rPr>
      </w:pPr>
    </w:p>
    <w:p w:rsidRPr="009C7616" w:rsidR="00D02C19" w:rsidRDefault="00D02C19" w14:paraId="148DF4B8" w14:textId="77777777">
      <w:pPr>
        <w:rPr>
          <w:rFonts w:ascii="Arial" w:hAnsi="Arial" w:cs="Arial"/>
        </w:rPr>
      </w:pPr>
    </w:p>
    <w:p w:rsidRPr="009C7616" w:rsidR="00D02C19" w:rsidRDefault="00D02C19" w14:paraId="24F1F9C2" w14:textId="77777777">
      <w:pPr>
        <w:pStyle w:val="Brdtext3"/>
        <w:rPr>
          <w:rFonts w:ascii="Arial" w:hAnsi="Arial" w:cs="Arial"/>
          <w:sz w:val="24"/>
        </w:rPr>
      </w:pPr>
    </w:p>
    <w:p w:rsidRPr="009C7616" w:rsidR="00D02C19" w:rsidRDefault="00D02C19" w14:paraId="720742D1" w14:textId="77777777">
      <w:pPr>
        <w:pStyle w:val="Brdtext3"/>
        <w:rPr>
          <w:rFonts w:ascii="Arial" w:hAnsi="Arial" w:cs="Arial"/>
          <w:sz w:val="24"/>
        </w:rPr>
      </w:pPr>
    </w:p>
    <w:p w:rsidRPr="009C7616" w:rsidR="00D02C19" w:rsidRDefault="00D02C19" w14:paraId="1B9B46BC" w14:textId="77777777">
      <w:pPr>
        <w:pStyle w:val="Brdtext3"/>
        <w:rPr>
          <w:rFonts w:ascii="Arial" w:hAnsi="Arial" w:cs="Arial"/>
          <w:sz w:val="24"/>
        </w:rPr>
      </w:pPr>
    </w:p>
    <w:p w:rsidRPr="009C7616" w:rsidR="00D02C19" w:rsidRDefault="00D02C19" w14:paraId="2EF5690C" w14:textId="77777777">
      <w:pPr>
        <w:pStyle w:val="Brdtext3"/>
        <w:rPr>
          <w:rFonts w:ascii="Arial" w:hAnsi="Arial" w:cs="Arial"/>
          <w:b/>
          <w:sz w:val="24"/>
        </w:rPr>
      </w:pPr>
    </w:p>
    <w:p w:rsidRPr="009C7616" w:rsidR="007C112A" w:rsidRDefault="007C112A" w14:paraId="17CBC788" w14:textId="77777777">
      <w:pPr>
        <w:pStyle w:val="Brdtext3"/>
        <w:rPr>
          <w:rFonts w:ascii="Arial" w:hAnsi="Arial" w:cs="Arial"/>
          <w:b/>
          <w:sz w:val="24"/>
        </w:rPr>
      </w:pPr>
    </w:p>
    <w:p w:rsidRPr="009C7616" w:rsidR="007C112A" w:rsidRDefault="009E1C61" w14:paraId="7FB25B88" w14:textId="77777777">
      <w:pPr>
        <w:pStyle w:val="Brdtext3"/>
        <w:rPr>
          <w:rFonts w:ascii="Arial" w:hAnsi="Arial" w:cs="Arial"/>
          <w:b/>
          <w:sz w:val="44"/>
        </w:rPr>
      </w:pPr>
      <w:r w:rsidRPr="009C7616">
        <w:rPr>
          <w:rFonts w:ascii="Arial" w:hAnsi="Arial" w:cs="Arial"/>
          <w:b/>
          <w:sz w:val="44"/>
        </w:rPr>
        <w:t>Studiehandledning</w:t>
      </w:r>
    </w:p>
    <w:p w:rsidRPr="009C7616" w:rsidR="007C112A" w:rsidRDefault="007C112A" w14:paraId="786E7A45" w14:textId="77777777">
      <w:pPr>
        <w:pStyle w:val="Brdtext3"/>
        <w:rPr>
          <w:rFonts w:ascii="Arial" w:hAnsi="Arial" w:cs="Arial"/>
          <w:b/>
          <w:sz w:val="24"/>
        </w:rPr>
      </w:pPr>
    </w:p>
    <w:p w:rsidRPr="009C7616" w:rsidR="00857EB2" w:rsidRDefault="00857EB2" w14:paraId="4155B1A9" w14:textId="77777777">
      <w:pPr>
        <w:pStyle w:val="Brdtext3"/>
        <w:rPr>
          <w:rFonts w:ascii="Arial" w:hAnsi="Arial" w:cs="Arial"/>
          <w:b/>
          <w:sz w:val="24"/>
        </w:rPr>
      </w:pPr>
    </w:p>
    <w:p w:rsidRPr="009C7616" w:rsidR="00857EB2" w:rsidRDefault="00857EB2" w14:paraId="0F8D7F55" w14:textId="77777777">
      <w:pPr>
        <w:pStyle w:val="Brdtext3"/>
        <w:rPr>
          <w:rFonts w:ascii="Arial" w:hAnsi="Arial" w:cs="Arial"/>
          <w:b/>
          <w:sz w:val="24"/>
        </w:rPr>
      </w:pPr>
    </w:p>
    <w:p w:rsidRPr="009C7616" w:rsidR="00114ABE" w:rsidRDefault="00114ABE" w14:paraId="425A98AD" w14:textId="77777777">
      <w:pPr>
        <w:jc w:val="center"/>
        <w:rPr>
          <w:rFonts w:ascii="Arial" w:hAnsi="Arial" w:cs="Arial"/>
          <w:color w:val="FF0000"/>
          <w:sz w:val="36"/>
        </w:rPr>
      </w:pPr>
    </w:p>
    <w:p w:rsidRPr="009C7616" w:rsidR="009E1C61" w:rsidRDefault="009E1C61" w14:paraId="289FF28D" w14:textId="77777777">
      <w:pPr>
        <w:jc w:val="center"/>
        <w:rPr>
          <w:rFonts w:ascii="Arial" w:hAnsi="Arial" w:cs="Arial"/>
          <w:color w:val="FF0000"/>
          <w:sz w:val="36"/>
        </w:rPr>
      </w:pPr>
    </w:p>
    <w:p w:rsidRPr="009C7616" w:rsidR="009E1C61" w:rsidRDefault="009E1C61" w14:paraId="1B28CC90" w14:textId="77777777">
      <w:pPr>
        <w:jc w:val="center"/>
        <w:rPr>
          <w:rFonts w:ascii="Arial" w:hAnsi="Arial" w:cs="Arial"/>
          <w:color w:val="FF0000"/>
          <w:sz w:val="36"/>
        </w:rPr>
      </w:pPr>
    </w:p>
    <w:p w:rsidRPr="009C7616" w:rsidR="009E1C61" w:rsidRDefault="009E1C61" w14:paraId="073C72C7" w14:textId="77777777">
      <w:pPr>
        <w:jc w:val="center"/>
        <w:rPr>
          <w:rFonts w:ascii="Arial" w:hAnsi="Arial" w:cs="Arial"/>
          <w:color w:val="FF0000"/>
          <w:sz w:val="36"/>
        </w:rPr>
      </w:pPr>
    </w:p>
    <w:p w:rsidR="00D02C19" w:rsidP="00857EB2" w:rsidRDefault="00D2723D" w14:paraId="350BF431" w14:textId="7C00F989">
      <w:pPr>
        <w:jc w:val="center"/>
        <w:rPr>
          <w:rFonts w:ascii="Arial" w:hAnsi="Arial" w:cs="Arial"/>
          <w:b/>
          <w:sz w:val="36"/>
        </w:rPr>
      </w:pPr>
      <w:bookmarkStart w:name="_Toc380493743" w:id="0"/>
      <w:bookmarkStart w:name="_Toc380493778" w:id="1"/>
      <w:bookmarkStart w:name="_Toc255127151" w:id="2"/>
      <w:bookmarkStart w:name="_Toc255127598" w:id="3"/>
      <w:bookmarkStart w:name="_Toc255127648" w:id="4"/>
      <w:bookmarkStart w:name="_Toc255127669" w:id="5"/>
      <w:r w:rsidRPr="009C7616">
        <w:rPr>
          <w:rFonts w:ascii="Arial" w:hAnsi="Arial" w:cs="Arial"/>
          <w:b/>
          <w:sz w:val="36"/>
        </w:rPr>
        <w:t>Bedömning och betygssättning i didaktiska processer,</w:t>
      </w:r>
      <w:r w:rsidRPr="009C7616" w:rsidR="009D1099">
        <w:rPr>
          <w:rFonts w:ascii="Arial" w:hAnsi="Arial" w:cs="Arial"/>
          <w:b/>
          <w:sz w:val="36"/>
        </w:rPr>
        <w:t xml:space="preserve"> </w:t>
      </w:r>
      <w:r w:rsidRPr="009C7616" w:rsidR="00D02C19">
        <w:rPr>
          <w:rFonts w:ascii="Arial" w:hAnsi="Arial" w:cs="Arial"/>
          <w:b/>
          <w:sz w:val="36"/>
        </w:rPr>
        <w:t>7,5 hp</w:t>
      </w:r>
      <w:bookmarkEnd w:id="0"/>
      <w:bookmarkEnd w:id="1"/>
      <w:bookmarkEnd w:id="2"/>
      <w:bookmarkEnd w:id="3"/>
      <w:bookmarkEnd w:id="4"/>
      <w:bookmarkEnd w:id="5"/>
    </w:p>
    <w:p w:rsidR="00D02C19" w:rsidRDefault="00D02C19" w14:paraId="26A3C29C" w14:textId="21D1B0F6">
      <w:pPr>
        <w:jc w:val="center"/>
        <w:rPr>
          <w:rFonts w:ascii="Arial" w:hAnsi="Arial" w:cs="Arial"/>
          <w:b/>
          <w:color w:val="FF0000"/>
          <w:sz w:val="36"/>
        </w:rPr>
      </w:pPr>
    </w:p>
    <w:p w:rsidRPr="009C7616" w:rsidR="00BE5E64" w:rsidRDefault="00BE5E64" w14:paraId="047EA33D" w14:textId="77777777">
      <w:pPr>
        <w:jc w:val="center"/>
        <w:rPr>
          <w:rFonts w:ascii="Arial" w:hAnsi="Arial" w:cs="Arial"/>
        </w:rPr>
      </w:pPr>
    </w:p>
    <w:p w:rsidRPr="009C7616" w:rsidR="00D02C19" w:rsidRDefault="00D02C19" w14:paraId="736DA719" w14:textId="77777777">
      <w:pPr>
        <w:jc w:val="center"/>
        <w:rPr>
          <w:rStyle w:val="Rubrik2Char"/>
          <w:rFonts w:ascii="Arial" w:hAnsi="Arial" w:cs="Arial"/>
          <w:u w:val="none"/>
        </w:rPr>
      </w:pPr>
    </w:p>
    <w:p w:rsidRPr="009C7616" w:rsidR="00D02C19" w:rsidRDefault="00D02C19" w14:paraId="50B04E69" w14:textId="77777777">
      <w:pPr>
        <w:jc w:val="center"/>
        <w:rPr>
          <w:rFonts w:ascii="Arial" w:hAnsi="Arial" w:cs="Arial"/>
        </w:rPr>
      </w:pPr>
    </w:p>
    <w:p w:rsidRPr="009C7616" w:rsidR="0081726C" w:rsidRDefault="0081726C" w14:paraId="16BCF461" w14:textId="77777777">
      <w:pPr>
        <w:rPr>
          <w:rFonts w:ascii="Arial" w:hAnsi="Arial" w:cs="Arial"/>
          <w:b/>
        </w:rPr>
      </w:pPr>
      <w:bookmarkStart w:name="_Toc293654196" w:id="6"/>
    </w:p>
    <w:p w:rsidRPr="009C7616" w:rsidR="0081726C" w:rsidRDefault="0081726C" w14:paraId="69F7E5BB" w14:textId="77777777">
      <w:pPr>
        <w:rPr>
          <w:rFonts w:ascii="Arial" w:hAnsi="Arial" w:cs="Arial"/>
          <w:b/>
        </w:rPr>
      </w:pPr>
    </w:p>
    <w:p w:rsidRPr="009C7616" w:rsidR="0081726C" w:rsidRDefault="0081726C" w14:paraId="6635357C" w14:textId="77777777">
      <w:pPr>
        <w:rPr>
          <w:rFonts w:ascii="Arial" w:hAnsi="Arial" w:cs="Arial"/>
          <w:b/>
        </w:rPr>
      </w:pPr>
    </w:p>
    <w:p w:rsidRPr="009C7616" w:rsidR="00D02C19" w:rsidRDefault="00D02C19" w14:paraId="2251CE3C" w14:textId="77777777">
      <w:pPr>
        <w:rPr>
          <w:rFonts w:ascii="Arial" w:hAnsi="Arial" w:cs="Arial"/>
        </w:rPr>
      </w:pPr>
    </w:p>
    <w:p w:rsidRPr="009C7616" w:rsidR="009E1C61" w:rsidRDefault="009E1C61" w14:paraId="376194C3" w14:textId="77777777">
      <w:pPr>
        <w:rPr>
          <w:rFonts w:ascii="Arial" w:hAnsi="Arial" w:cs="Arial"/>
        </w:rPr>
      </w:pPr>
    </w:p>
    <w:p w:rsidRPr="009C7616" w:rsidR="009E1C61" w:rsidRDefault="009E1C61" w14:paraId="3594C2D3" w14:textId="77777777">
      <w:pPr>
        <w:rPr>
          <w:rFonts w:ascii="Arial" w:hAnsi="Arial" w:cs="Arial"/>
        </w:rPr>
      </w:pPr>
    </w:p>
    <w:p w:rsidRPr="009C7616" w:rsidR="009E1C61" w:rsidRDefault="009E1C61" w14:paraId="2702E528" w14:textId="77777777">
      <w:pPr>
        <w:rPr>
          <w:rFonts w:ascii="Arial" w:hAnsi="Arial" w:cs="Arial"/>
        </w:rPr>
      </w:pPr>
    </w:p>
    <w:p w:rsidRPr="009C7616" w:rsidR="009E1C61" w:rsidRDefault="009E1C61" w14:paraId="351DF477" w14:textId="77777777">
      <w:pPr>
        <w:rPr>
          <w:rFonts w:ascii="Arial" w:hAnsi="Arial" w:cs="Arial"/>
        </w:rPr>
      </w:pPr>
    </w:p>
    <w:p w:rsidRPr="009C7616" w:rsidR="009E1C61" w:rsidRDefault="009E1C61" w14:paraId="59385744" w14:textId="77777777">
      <w:pPr>
        <w:rPr>
          <w:rFonts w:ascii="Arial" w:hAnsi="Arial" w:cs="Arial"/>
        </w:rPr>
      </w:pPr>
    </w:p>
    <w:p w:rsidRPr="009C7616" w:rsidR="009E1C61" w:rsidRDefault="009E1C61" w14:paraId="6178A3F8" w14:textId="77777777">
      <w:pPr>
        <w:rPr>
          <w:rFonts w:ascii="Arial" w:hAnsi="Arial" w:cs="Arial"/>
        </w:rPr>
      </w:pPr>
    </w:p>
    <w:p w:rsidR="00D02C19" w:rsidRDefault="00D02C19" w14:paraId="2F2B7B0F" w14:textId="094914C9">
      <w:pPr>
        <w:rPr>
          <w:rFonts w:ascii="Arial" w:hAnsi="Arial" w:cs="Arial"/>
        </w:rPr>
      </w:pPr>
    </w:p>
    <w:p w:rsidRPr="009C7616" w:rsidR="00BE5E64" w:rsidRDefault="00BE5E64" w14:paraId="53AF0A48" w14:textId="77777777">
      <w:pPr>
        <w:rPr>
          <w:rFonts w:ascii="Arial" w:hAnsi="Arial" w:cs="Arial"/>
        </w:rPr>
      </w:pPr>
    </w:p>
    <w:p w:rsidRPr="009C7616" w:rsidR="00180102" w:rsidP="00180102" w:rsidRDefault="00D2723D" w14:paraId="321CB76E" w14:textId="0794A919">
      <w:pPr>
        <w:pStyle w:val="Normalwebb"/>
        <w:rPr>
          <w:rFonts w:ascii="Arial" w:hAnsi="Arial" w:cs="Arial"/>
        </w:rPr>
      </w:pPr>
      <w:proofErr w:type="spellStart"/>
      <w:r w:rsidRPr="009C7616">
        <w:rPr>
          <w:rFonts w:ascii="Arial" w:hAnsi="Arial" w:cs="Arial"/>
        </w:rPr>
        <w:t>Kurskod</w:t>
      </w:r>
      <w:proofErr w:type="spellEnd"/>
      <w:r w:rsidRPr="009C7616">
        <w:rPr>
          <w:rFonts w:ascii="Arial" w:hAnsi="Arial" w:cs="Arial"/>
        </w:rPr>
        <w:t xml:space="preserve">: </w:t>
      </w:r>
      <w:r w:rsidRPr="009C7616" w:rsidR="00394013">
        <w:rPr>
          <w:rFonts w:ascii="Arial" w:hAnsi="Arial" w:cs="Arial"/>
        </w:rPr>
        <w:t>9VAA09</w:t>
      </w:r>
    </w:p>
    <w:p w:rsidRPr="009C7616" w:rsidR="00180102" w:rsidP="00180102" w:rsidRDefault="0061525E" w14:paraId="12B5CDA8" w14:textId="2BB955B9">
      <w:pPr>
        <w:pStyle w:val="Normalwebb"/>
        <w:rPr>
          <w:rFonts w:ascii="Arial" w:hAnsi="Arial" w:cs="Arial"/>
        </w:rPr>
      </w:pPr>
      <w:r>
        <w:rPr>
          <w:rFonts w:ascii="Arial" w:hAnsi="Arial" w:cs="Arial"/>
        </w:rPr>
        <w:t>Vår</w:t>
      </w:r>
      <w:r w:rsidRPr="009C7616" w:rsidR="00D2723D">
        <w:rPr>
          <w:rFonts w:ascii="Arial" w:hAnsi="Arial" w:cs="Arial"/>
        </w:rPr>
        <w:t>terminen</w:t>
      </w:r>
      <w:r w:rsidRPr="009C7616" w:rsidR="00180102">
        <w:rPr>
          <w:rFonts w:ascii="Arial" w:hAnsi="Arial" w:cs="Arial"/>
        </w:rPr>
        <w:t xml:space="preserve"> 2</w:t>
      </w:r>
      <w:r w:rsidR="001E33EF">
        <w:rPr>
          <w:rFonts w:ascii="Arial" w:hAnsi="Arial" w:cs="Arial"/>
        </w:rPr>
        <w:t>0</w:t>
      </w:r>
      <w:r>
        <w:rPr>
          <w:rFonts w:ascii="Arial" w:hAnsi="Arial" w:cs="Arial"/>
        </w:rPr>
        <w:t>20</w:t>
      </w:r>
    </w:p>
    <w:p w:rsidRPr="009C7616" w:rsidR="00180102" w:rsidP="00180102" w:rsidRDefault="004D3F96" w14:paraId="639F5F93" w14:textId="001A65D0">
      <w:pPr>
        <w:pStyle w:val="Normalwebb"/>
        <w:rPr>
          <w:rFonts w:ascii="Arial" w:hAnsi="Arial" w:cs="Arial"/>
        </w:rPr>
      </w:pPr>
      <w:r w:rsidRPr="009C7616">
        <w:rPr>
          <w:rFonts w:ascii="Arial" w:hAnsi="Arial" w:cs="Arial"/>
        </w:rPr>
        <w:t>Kursansvarig</w:t>
      </w:r>
      <w:r w:rsidRPr="009C7616" w:rsidR="00951D97">
        <w:rPr>
          <w:rFonts w:ascii="Arial" w:hAnsi="Arial" w:cs="Arial"/>
        </w:rPr>
        <w:t xml:space="preserve">a: Agneta Grönlund, </w:t>
      </w:r>
      <w:r w:rsidRPr="009C7616" w:rsidR="008D6CB5">
        <w:rPr>
          <w:rFonts w:ascii="Arial" w:hAnsi="Arial" w:cs="Arial"/>
        </w:rPr>
        <w:t>Elisabeth Eriksson</w:t>
      </w:r>
    </w:p>
    <w:p w:rsidRPr="009C7616" w:rsidR="00D02C19" w:rsidP="00B73E23" w:rsidRDefault="00E750B4" w14:paraId="50F9472B" w14:textId="59441BD1">
      <w:pPr>
        <w:rPr>
          <w:rFonts w:ascii="Arial" w:hAnsi="Arial" w:cs="Arial"/>
          <w:b/>
          <w:bCs/>
          <w:iCs/>
        </w:rPr>
      </w:pPr>
      <w:r w:rsidRPr="009C7616">
        <w:rPr>
          <w:rFonts w:ascii="Arial" w:hAnsi="Arial" w:cs="Arial"/>
          <w:b/>
          <w:bCs/>
        </w:rPr>
        <w:drawing>
          <wp:inline distT="0" distB="0" distL="0" distR="0" wp14:anchorId="44AD8CA4" wp14:editId="3892228C">
            <wp:extent cx="2047875" cy="714375"/>
            <wp:effectExtent l="0" t="0" r="0" b="0"/>
            <wp:docPr id="2" name="Bild 2" descr="LiU_primar_svart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U_primar_svart kop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714375"/>
                    </a:xfrm>
                    <a:prstGeom prst="rect">
                      <a:avLst/>
                    </a:prstGeom>
                    <a:noFill/>
                    <a:ln>
                      <a:noFill/>
                    </a:ln>
                  </pic:spPr>
                </pic:pic>
              </a:graphicData>
            </a:graphic>
          </wp:inline>
        </w:drawing>
      </w:r>
      <w:r w:rsidRPr="4A58B138" w:rsidR="00857EB2">
        <w:rPr>
          <w:rFonts w:ascii="Arial" w:hAnsi="Arial" w:eastAsia="Arial" w:cs="Arial"/>
          <w:b w:val="1"/>
          <w:bCs w:val="1"/>
        </w:rPr>
        <w:br w:type="page"/>
      </w:r>
    </w:p>
    <w:p w:rsidR="00087201" w:rsidP="00AB1A84" w:rsidRDefault="00087201" w14:paraId="491A778E" w14:textId="77777777">
      <w:pPr>
        <w:rPr>
          <w:rFonts w:ascii="Arial" w:hAnsi="Arial" w:cs="Arial"/>
          <w:b/>
          <w:sz w:val="28"/>
          <w:szCs w:val="28"/>
        </w:rPr>
      </w:pPr>
    </w:p>
    <w:p w:rsidR="00AB1A84" w:rsidP="00AB1A84" w:rsidRDefault="00AB1A84" w14:paraId="062C236D" w14:textId="0940054D">
      <w:pPr>
        <w:rPr>
          <w:rFonts w:ascii="Arial" w:hAnsi="Arial" w:cs="Arial"/>
          <w:b/>
          <w:sz w:val="28"/>
          <w:szCs w:val="28"/>
        </w:rPr>
      </w:pPr>
      <w:r w:rsidRPr="009C7616">
        <w:rPr>
          <w:rFonts w:ascii="Arial" w:hAnsi="Arial" w:cs="Arial"/>
          <w:b/>
          <w:sz w:val="28"/>
          <w:szCs w:val="28"/>
        </w:rPr>
        <w:t>Innehåll</w:t>
      </w:r>
    </w:p>
    <w:p w:rsidRPr="009C7616" w:rsidR="008E1CE7" w:rsidP="00AB1A84" w:rsidRDefault="008E1CE7" w14:paraId="78180860" w14:textId="77777777">
      <w:pPr>
        <w:rPr>
          <w:rFonts w:ascii="Arial" w:hAnsi="Arial" w:cs="Arial"/>
        </w:rPr>
      </w:pPr>
    </w:p>
    <w:p w:rsidR="000203CF" w:rsidRDefault="000203CF" w14:paraId="541FEA2A" w14:textId="2F1808FC">
      <w:pPr>
        <w:pStyle w:val="Innehll2"/>
        <w:rPr>
          <w:rFonts w:asciiTheme="minorHAnsi" w:hAnsiTheme="minorHAnsi" w:eastAsiaTheme="minorEastAsia" w:cstheme="minorBidi"/>
          <w:b w:val="0"/>
          <w:sz w:val="24"/>
          <w:szCs w:val="24"/>
        </w:rPr>
      </w:pPr>
      <w:r>
        <w:rPr>
          <w:rFonts w:ascii="Arial" w:hAnsi="Arial" w:cs="Arial"/>
          <w:bCs/>
        </w:rPr>
        <w:fldChar w:fldCharType="begin"/>
      </w:r>
      <w:r>
        <w:rPr>
          <w:rFonts w:ascii="Arial" w:hAnsi="Arial" w:cs="Arial"/>
          <w:bCs/>
        </w:rPr>
        <w:instrText xml:space="preserve"> TOC \o "1-3" \h \z \u </w:instrText>
      </w:r>
      <w:r>
        <w:rPr>
          <w:rFonts w:ascii="Arial" w:hAnsi="Arial" w:cs="Arial"/>
          <w:bCs/>
        </w:rPr>
        <w:fldChar w:fldCharType="separate"/>
      </w:r>
      <w:hyperlink w:history="1" w:anchor="_Toc33091020">
        <w:r w:rsidRPr="005E1DF0">
          <w:rPr>
            <w:rStyle w:val="Hyperlnk"/>
            <w:rFonts w:ascii="Arial" w:hAnsi="Arial" w:cs="Arial"/>
          </w:rPr>
          <w:t>Förord</w:t>
        </w:r>
        <w:r>
          <w:rPr>
            <w:webHidden/>
          </w:rPr>
          <w:tab/>
        </w:r>
        <w:r>
          <w:rPr>
            <w:webHidden/>
          </w:rPr>
          <w:fldChar w:fldCharType="begin"/>
        </w:r>
        <w:r>
          <w:rPr>
            <w:webHidden/>
          </w:rPr>
          <w:instrText xml:space="preserve"> PAGEREF _Toc33091020 \h </w:instrText>
        </w:r>
        <w:r>
          <w:rPr>
            <w:webHidden/>
          </w:rPr>
        </w:r>
        <w:r>
          <w:rPr>
            <w:webHidden/>
          </w:rPr>
          <w:fldChar w:fldCharType="separate"/>
        </w:r>
        <w:r>
          <w:rPr>
            <w:webHidden/>
          </w:rPr>
          <w:t>3</w:t>
        </w:r>
        <w:r>
          <w:rPr>
            <w:webHidden/>
          </w:rPr>
          <w:fldChar w:fldCharType="end"/>
        </w:r>
      </w:hyperlink>
    </w:p>
    <w:p w:rsidR="000203CF" w:rsidRDefault="00525CF3" w14:paraId="67672DEA" w14:textId="0664491B">
      <w:pPr>
        <w:pStyle w:val="Innehll3"/>
        <w:tabs>
          <w:tab w:val="right" w:leader="dot" w:pos="9062"/>
        </w:tabs>
        <w:rPr>
          <w:rFonts w:asciiTheme="minorHAnsi" w:hAnsiTheme="minorHAnsi" w:eastAsiaTheme="minorEastAsia" w:cstheme="minorBidi"/>
          <w:sz w:val="24"/>
          <w:szCs w:val="24"/>
        </w:rPr>
      </w:pPr>
      <w:hyperlink w:history="1" w:anchor="_Toc33091021">
        <w:r w:rsidRPr="005E1DF0" w:rsidR="000203CF">
          <w:rPr>
            <w:rStyle w:val="Hyperlnk"/>
            <w:rFonts w:ascii="Arial" w:hAnsi="Arial" w:cs="Arial"/>
            <w:b/>
          </w:rPr>
          <w:t>Kontaktuppgifter</w:t>
        </w:r>
        <w:r w:rsidR="000203CF">
          <w:rPr>
            <w:webHidden/>
          </w:rPr>
          <w:tab/>
        </w:r>
        <w:r w:rsidR="000203CF">
          <w:rPr>
            <w:webHidden/>
          </w:rPr>
          <w:fldChar w:fldCharType="begin"/>
        </w:r>
        <w:r w:rsidR="000203CF">
          <w:rPr>
            <w:webHidden/>
          </w:rPr>
          <w:instrText xml:space="preserve"> PAGEREF _Toc33091021 \h </w:instrText>
        </w:r>
        <w:r w:rsidR="000203CF">
          <w:rPr>
            <w:webHidden/>
          </w:rPr>
        </w:r>
        <w:r w:rsidR="000203CF">
          <w:rPr>
            <w:webHidden/>
          </w:rPr>
          <w:fldChar w:fldCharType="separate"/>
        </w:r>
        <w:r w:rsidR="000203CF">
          <w:rPr>
            <w:webHidden/>
          </w:rPr>
          <w:t>3</w:t>
        </w:r>
        <w:r w:rsidR="000203CF">
          <w:rPr>
            <w:webHidden/>
          </w:rPr>
          <w:fldChar w:fldCharType="end"/>
        </w:r>
      </w:hyperlink>
    </w:p>
    <w:p w:rsidR="000203CF" w:rsidRDefault="00525CF3" w14:paraId="7C594FFB" w14:textId="5424FB69">
      <w:pPr>
        <w:pStyle w:val="Innehll2"/>
        <w:rPr>
          <w:rFonts w:asciiTheme="minorHAnsi" w:hAnsiTheme="minorHAnsi" w:eastAsiaTheme="minorEastAsia" w:cstheme="minorBidi"/>
          <w:b w:val="0"/>
          <w:sz w:val="24"/>
          <w:szCs w:val="24"/>
        </w:rPr>
      </w:pPr>
      <w:hyperlink w:history="1" w:anchor="_Toc33091022">
        <w:r w:rsidRPr="005E1DF0" w:rsidR="000203CF">
          <w:rPr>
            <w:rStyle w:val="Hyperlnk"/>
            <w:rFonts w:ascii="Arial" w:hAnsi="Arial" w:cs="Arial"/>
          </w:rPr>
          <w:t>Kursens mål och innehåll</w:t>
        </w:r>
        <w:r w:rsidR="000203CF">
          <w:rPr>
            <w:webHidden/>
          </w:rPr>
          <w:tab/>
        </w:r>
        <w:r w:rsidR="000203CF">
          <w:rPr>
            <w:webHidden/>
          </w:rPr>
          <w:fldChar w:fldCharType="begin"/>
        </w:r>
        <w:r w:rsidR="000203CF">
          <w:rPr>
            <w:webHidden/>
          </w:rPr>
          <w:instrText xml:space="preserve"> PAGEREF _Toc33091022 \h </w:instrText>
        </w:r>
        <w:r w:rsidR="000203CF">
          <w:rPr>
            <w:webHidden/>
          </w:rPr>
        </w:r>
        <w:r w:rsidR="000203CF">
          <w:rPr>
            <w:webHidden/>
          </w:rPr>
          <w:fldChar w:fldCharType="separate"/>
        </w:r>
        <w:r w:rsidR="000203CF">
          <w:rPr>
            <w:webHidden/>
          </w:rPr>
          <w:t>4</w:t>
        </w:r>
        <w:r w:rsidR="000203CF">
          <w:rPr>
            <w:webHidden/>
          </w:rPr>
          <w:fldChar w:fldCharType="end"/>
        </w:r>
      </w:hyperlink>
    </w:p>
    <w:p w:rsidR="000203CF" w:rsidRDefault="00525CF3" w14:paraId="095E588F" w14:textId="0BCCB987">
      <w:pPr>
        <w:pStyle w:val="Innehll2"/>
        <w:rPr>
          <w:rFonts w:asciiTheme="minorHAnsi" w:hAnsiTheme="minorHAnsi" w:eastAsiaTheme="minorEastAsia" w:cstheme="minorBidi"/>
          <w:b w:val="0"/>
          <w:sz w:val="24"/>
          <w:szCs w:val="24"/>
        </w:rPr>
      </w:pPr>
      <w:hyperlink w:history="1" w:anchor="_Toc33091023">
        <w:r w:rsidRPr="005E1DF0" w:rsidR="000203CF">
          <w:rPr>
            <w:rStyle w:val="Hyperlnk"/>
            <w:rFonts w:ascii="Arial" w:hAnsi="Arial" w:cs="Arial"/>
          </w:rPr>
          <w:t>Kursöversikt</w:t>
        </w:r>
        <w:r w:rsidR="000203CF">
          <w:rPr>
            <w:webHidden/>
          </w:rPr>
          <w:tab/>
        </w:r>
        <w:r w:rsidR="000203CF">
          <w:rPr>
            <w:webHidden/>
          </w:rPr>
          <w:fldChar w:fldCharType="begin"/>
        </w:r>
        <w:r w:rsidR="000203CF">
          <w:rPr>
            <w:webHidden/>
          </w:rPr>
          <w:instrText xml:space="preserve"> PAGEREF _Toc33091023 \h </w:instrText>
        </w:r>
        <w:r w:rsidR="000203CF">
          <w:rPr>
            <w:webHidden/>
          </w:rPr>
        </w:r>
        <w:r w:rsidR="000203CF">
          <w:rPr>
            <w:webHidden/>
          </w:rPr>
          <w:fldChar w:fldCharType="separate"/>
        </w:r>
        <w:r w:rsidR="000203CF">
          <w:rPr>
            <w:webHidden/>
          </w:rPr>
          <w:t>5</w:t>
        </w:r>
        <w:r w:rsidR="000203CF">
          <w:rPr>
            <w:webHidden/>
          </w:rPr>
          <w:fldChar w:fldCharType="end"/>
        </w:r>
      </w:hyperlink>
    </w:p>
    <w:p w:rsidR="000203CF" w:rsidRDefault="00525CF3" w14:paraId="0378098B" w14:textId="21644B6C">
      <w:pPr>
        <w:pStyle w:val="Innehll2"/>
        <w:rPr>
          <w:rFonts w:asciiTheme="minorHAnsi" w:hAnsiTheme="minorHAnsi" w:eastAsiaTheme="minorEastAsia" w:cstheme="minorBidi"/>
          <w:b w:val="0"/>
          <w:sz w:val="24"/>
          <w:szCs w:val="24"/>
        </w:rPr>
      </w:pPr>
      <w:hyperlink w:history="1" w:anchor="_Toc33091024">
        <w:r w:rsidRPr="005E1DF0" w:rsidR="000203CF">
          <w:rPr>
            <w:rStyle w:val="Hyperlnk"/>
            <w:rFonts w:ascii="Arial" w:hAnsi="Arial" w:cs="Arial"/>
          </w:rPr>
          <w:t>Schema Campusdagar</w:t>
        </w:r>
        <w:r w:rsidR="000203CF">
          <w:rPr>
            <w:webHidden/>
          </w:rPr>
          <w:tab/>
        </w:r>
        <w:r w:rsidR="000203CF">
          <w:rPr>
            <w:webHidden/>
          </w:rPr>
          <w:fldChar w:fldCharType="begin"/>
        </w:r>
        <w:r w:rsidR="000203CF">
          <w:rPr>
            <w:webHidden/>
          </w:rPr>
          <w:instrText xml:space="preserve"> PAGEREF _Toc33091024 \h </w:instrText>
        </w:r>
        <w:r w:rsidR="000203CF">
          <w:rPr>
            <w:webHidden/>
          </w:rPr>
        </w:r>
        <w:r w:rsidR="000203CF">
          <w:rPr>
            <w:webHidden/>
          </w:rPr>
          <w:fldChar w:fldCharType="separate"/>
        </w:r>
        <w:r w:rsidR="000203CF">
          <w:rPr>
            <w:webHidden/>
          </w:rPr>
          <w:t>6</w:t>
        </w:r>
        <w:r w:rsidR="000203CF">
          <w:rPr>
            <w:webHidden/>
          </w:rPr>
          <w:fldChar w:fldCharType="end"/>
        </w:r>
      </w:hyperlink>
    </w:p>
    <w:p w:rsidR="000203CF" w:rsidRDefault="00525CF3" w14:paraId="2F12D7B0" w14:textId="5BBE6E0A">
      <w:pPr>
        <w:pStyle w:val="Innehll2"/>
        <w:rPr>
          <w:rFonts w:asciiTheme="minorHAnsi" w:hAnsiTheme="minorHAnsi" w:eastAsiaTheme="minorEastAsia" w:cstheme="minorBidi"/>
          <w:b w:val="0"/>
          <w:sz w:val="24"/>
          <w:szCs w:val="24"/>
        </w:rPr>
      </w:pPr>
      <w:hyperlink w:history="1" w:anchor="_Toc33091025">
        <w:r w:rsidRPr="005E1DF0" w:rsidR="000203CF">
          <w:rPr>
            <w:rStyle w:val="Hyperlnk"/>
            <w:rFonts w:ascii="Arial" w:hAnsi="Arial" w:cs="Arial"/>
          </w:rPr>
          <w:t>Hålltider – inlämningar och redovisningar</w:t>
        </w:r>
        <w:r w:rsidR="000203CF">
          <w:rPr>
            <w:webHidden/>
          </w:rPr>
          <w:tab/>
        </w:r>
        <w:r w:rsidR="000203CF">
          <w:rPr>
            <w:webHidden/>
          </w:rPr>
          <w:fldChar w:fldCharType="begin"/>
        </w:r>
        <w:r w:rsidR="000203CF">
          <w:rPr>
            <w:webHidden/>
          </w:rPr>
          <w:instrText xml:space="preserve"> PAGEREF _Toc33091025 \h </w:instrText>
        </w:r>
        <w:r w:rsidR="000203CF">
          <w:rPr>
            <w:webHidden/>
          </w:rPr>
        </w:r>
        <w:r w:rsidR="000203CF">
          <w:rPr>
            <w:webHidden/>
          </w:rPr>
          <w:fldChar w:fldCharType="separate"/>
        </w:r>
        <w:r w:rsidR="000203CF">
          <w:rPr>
            <w:webHidden/>
          </w:rPr>
          <w:t>8</w:t>
        </w:r>
        <w:r w:rsidR="000203CF">
          <w:rPr>
            <w:webHidden/>
          </w:rPr>
          <w:fldChar w:fldCharType="end"/>
        </w:r>
      </w:hyperlink>
    </w:p>
    <w:p w:rsidR="000203CF" w:rsidRDefault="00525CF3" w14:paraId="00E94BA4" w14:textId="4E1141D6">
      <w:pPr>
        <w:pStyle w:val="Innehll2"/>
        <w:rPr>
          <w:rFonts w:asciiTheme="minorHAnsi" w:hAnsiTheme="minorHAnsi" w:eastAsiaTheme="minorEastAsia" w:cstheme="minorBidi"/>
          <w:b w:val="0"/>
          <w:sz w:val="24"/>
          <w:szCs w:val="24"/>
        </w:rPr>
      </w:pPr>
      <w:hyperlink w:history="1" w:anchor="_Toc33091026">
        <w:r w:rsidRPr="005E1DF0" w:rsidR="000203CF">
          <w:rPr>
            <w:rStyle w:val="Hyperlnk"/>
            <w:rFonts w:ascii="Arial" w:hAnsi="Arial" w:cs="Arial"/>
          </w:rPr>
          <w:t>Ämnesdidaktiker</w:t>
        </w:r>
        <w:r w:rsidR="000203CF">
          <w:rPr>
            <w:webHidden/>
          </w:rPr>
          <w:tab/>
        </w:r>
        <w:r w:rsidR="000203CF">
          <w:rPr>
            <w:webHidden/>
          </w:rPr>
          <w:fldChar w:fldCharType="begin"/>
        </w:r>
        <w:r w:rsidR="000203CF">
          <w:rPr>
            <w:webHidden/>
          </w:rPr>
          <w:instrText xml:space="preserve"> PAGEREF _Toc33091026 \h </w:instrText>
        </w:r>
        <w:r w:rsidR="000203CF">
          <w:rPr>
            <w:webHidden/>
          </w:rPr>
        </w:r>
        <w:r w:rsidR="000203CF">
          <w:rPr>
            <w:webHidden/>
          </w:rPr>
          <w:fldChar w:fldCharType="separate"/>
        </w:r>
        <w:r w:rsidR="000203CF">
          <w:rPr>
            <w:webHidden/>
          </w:rPr>
          <w:t>9</w:t>
        </w:r>
        <w:r w:rsidR="000203CF">
          <w:rPr>
            <w:webHidden/>
          </w:rPr>
          <w:fldChar w:fldCharType="end"/>
        </w:r>
      </w:hyperlink>
    </w:p>
    <w:p w:rsidR="000203CF" w:rsidRDefault="00525CF3" w14:paraId="110777BF" w14:textId="69856A50">
      <w:pPr>
        <w:pStyle w:val="Innehll2"/>
        <w:rPr>
          <w:rFonts w:asciiTheme="minorHAnsi" w:hAnsiTheme="minorHAnsi" w:eastAsiaTheme="minorEastAsia" w:cstheme="minorBidi"/>
          <w:b w:val="0"/>
          <w:sz w:val="24"/>
          <w:szCs w:val="24"/>
        </w:rPr>
      </w:pPr>
      <w:hyperlink w:history="1" w:anchor="_Toc33091027">
        <w:r w:rsidRPr="005E1DF0" w:rsidR="000203CF">
          <w:rPr>
            <w:rStyle w:val="Hyperlnk"/>
            <w:rFonts w:ascii="Arial" w:hAnsi="Arial" w:cs="Arial"/>
          </w:rPr>
          <w:t>Kursuppgifter</w:t>
        </w:r>
        <w:r w:rsidR="000203CF">
          <w:rPr>
            <w:webHidden/>
          </w:rPr>
          <w:tab/>
        </w:r>
        <w:r w:rsidR="000203CF">
          <w:rPr>
            <w:webHidden/>
          </w:rPr>
          <w:fldChar w:fldCharType="begin"/>
        </w:r>
        <w:r w:rsidR="000203CF">
          <w:rPr>
            <w:webHidden/>
          </w:rPr>
          <w:instrText xml:space="preserve"> PAGEREF _Toc33091027 \h </w:instrText>
        </w:r>
        <w:r w:rsidR="000203CF">
          <w:rPr>
            <w:webHidden/>
          </w:rPr>
        </w:r>
        <w:r w:rsidR="000203CF">
          <w:rPr>
            <w:webHidden/>
          </w:rPr>
          <w:fldChar w:fldCharType="separate"/>
        </w:r>
        <w:r w:rsidR="000203CF">
          <w:rPr>
            <w:webHidden/>
          </w:rPr>
          <w:t>10</w:t>
        </w:r>
        <w:r w:rsidR="000203CF">
          <w:rPr>
            <w:webHidden/>
          </w:rPr>
          <w:fldChar w:fldCharType="end"/>
        </w:r>
      </w:hyperlink>
    </w:p>
    <w:p w:rsidR="000203CF" w:rsidRDefault="00525CF3" w14:paraId="66899175" w14:textId="438D8482">
      <w:pPr>
        <w:pStyle w:val="Innehll3"/>
        <w:tabs>
          <w:tab w:val="right" w:leader="dot" w:pos="9062"/>
        </w:tabs>
        <w:rPr>
          <w:rFonts w:asciiTheme="minorHAnsi" w:hAnsiTheme="minorHAnsi" w:eastAsiaTheme="minorEastAsia" w:cstheme="minorBidi"/>
          <w:sz w:val="24"/>
          <w:szCs w:val="24"/>
        </w:rPr>
      </w:pPr>
      <w:hyperlink w:history="1" w:anchor="_Toc33091028">
        <w:r w:rsidRPr="005E1DF0" w:rsidR="000203CF">
          <w:rPr>
            <w:rStyle w:val="Hyperlnk"/>
            <w:rFonts w:ascii="Arial" w:hAnsi="Arial" w:cs="Arial"/>
            <w:b/>
          </w:rPr>
          <w:t>Kursuppgift 1. Bedömningshistoria, betygssystem och internationell utblick</w:t>
        </w:r>
        <w:r w:rsidR="000203CF">
          <w:rPr>
            <w:webHidden/>
          </w:rPr>
          <w:tab/>
        </w:r>
        <w:r w:rsidR="000203CF">
          <w:rPr>
            <w:webHidden/>
          </w:rPr>
          <w:fldChar w:fldCharType="begin"/>
        </w:r>
        <w:r w:rsidR="000203CF">
          <w:rPr>
            <w:webHidden/>
          </w:rPr>
          <w:instrText xml:space="preserve"> PAGEREF _Toc33091028 \h </w:instrText>
        </w:r>
        <w:r w:rsidR="000203CF">
          <w:rPr>
            <w:webHidden/>
          </w:rPr>
        </w:r>
        <w:r w:rsidR="000203CF">
          <w:rPr>
            <w:webHidden/>
          </w:rPr>
          <w:fldChar w:fldCharType="separate"/>
        </w:r>
        <w:r w:rsidR="000203CF">
          <w:rPr>
            <w:webHidden/>
          </w:rPr>
          <w:t>10</w:t>
        </w:r>
        <w:r w:rsidR="000203CF">
          <w:rPr>
            <w:webHidden/>
          </w:rPr>
          <w:fldChar w:fldCharType="end"/>
        </w:r>
      </w:hyperlink>
    </w:p>
    <w:p w:rsidR="000203CF" w:rsidRDefault="00525CF3" w14:paraId="469E2E40" w14:textId="169F6A21">
      <w:pPr>
        <w:pStyle w:val="Innehll3"/>
        <w:tabs>
          <w:tab w:val="right" w:leader="dot" w:pos="9062"/>
        </w:tabs>
        <w:rPr>
          <w:rFonts w:asciiTheme="minorHAnsi" w:hAnsiTheme="minorHAnsi" w:eastAsiaTheme="minorEastAsia" w:cstheme="minorBidi"/>
          <w:sz w:val="24"/>
          <w:szCs w:val="24"/>
        </w:rPr>
      </w:pPr>
      <w:hyperlink w:history="1" w:anchor="_Toc33091029">
        <w:r w:rsidRPr="005E1DF0" w:rsidR="000203CF">
          <w:rPr>
            <w:rStyle w:val="Hyperlnk"/>
            <w:rFonts w:ascii="Arial" w:hAnsi="Arial" w:cs="Arial"/>
            <w:b/>
          </w:rPr>
          <w:t>Kursuppgift 2. Formativ bedömning/lärande bedömning</w:t>
        </w:r>
        <w:r w:rsidR="000203CF">
          <w:rPr>
            <w:webHidden/>
          </w:rPr>
          <w:tab/>
        </w:r>
        <w:r w:rsidR="000203CF">
          <w:rPr>
            <w:webHidden/>
          </w:rPr>
          <w:fldChar w:fldCharType="begin"/>
        </w:r>
        <w:r w:rsidR="000203CF">
          <w:rPr>
            <w:webHidden/>
          </w:rPr>
          <w:instrText xml:space="preserve"> PAGEREF _Toc33091029 \h </w:instrText>
        </w:r>
        <w:r w:rsidR="000203CF">
          <w:rPr>
            <w:webHidden/>
          </w:rPr>
        </w:r>
        <w:r w:rsidR="000203CF">
          <w:rPr>
            <w:webHidden/>
          </w:rPr>
          <w:fldChar w:fldCharType="separate"/>
        </w:r>
        <w:r w:rsidR="000203CF">
          <w:rPr>
            <w:webHidden/>
          </w:rPr>
          <w:t>11</w:t>
        </w:r>
        <w:r w:rsidR="000203CF">
          <w:rPr>
            <w:webHidden/>
          </w:rPr>
          <w:fldChar w:fldCharType="end"/>
        </w:r>
      </w:hyperlink>
    </w:p>
    <w:p w:rsidR="000203CF" w:rsidRDefault="00525CF3" w14:paraId="3D612F42" w14:textId="13BFCD4F">
      <w:pPr>
        <w:pStyle w:val="Innehll3"/>
        <w:tabs>
          <w:tab w:val="right" w:leader="dot" w:pos="9062"/>
        </w:tabs>
        <w:rPr>
          <w:rFonts w:asciiTheme="minorHAnsi" w:hAnsiTheme="minorHAnsi" w:eastAsiaTheme="minorEastAsia" w:cstheme="minorBidi"/>
          <w:sz w:val="24"/>
          <w:szCs w:val="24"/>
        </w:rPr>
      </w:pPr>
      <w:hyperlink w:history="1" w:anchor="_Toc33091030">
        <w:r w:rsidRPr="005E1DF0" w:rsidR="000203CF">
          <w:rPr>
            <w:rStyle w:val="Hyperlnk"/>
            <w:rFonts w:ascii="Arial" w:hAnsi="Arial" w:cs="Arial"/>
            <w:b/>
          </w:rPr>
          <w:t>Kursuppgift 3. Granskning av bedömningsinstrument</w:t>
        </w:r>
        <w:r w:rsidR="000203CF">
          <w:rPr>
            <w:webHidden/>
          </w:rPr>
          <w:tab/>
        </w:r>
        <w:r w:rsidR="000203CF">
          <w:rPr>
            <w:webHidden/>
          </w:rPr>
          <w:fldChar w:fldCharType="begin"/>
        </w:r>
        <w:r w:rsidR="000203CF">
          <w:rPr>
            <w:webHidden/>
          </w:rPr>
          <w:instrText xml:space="preserve"> PAGEREF _Toc33091030 \h </w:instrText>
        </w:r>
        <w:r w:rsidR="000203CF">
          <w:rPr>
            <w:webHidden/>
          </w:rPr>
        </w:r>
        <w:r w:rsidR="000203CF">
          <w:rPr>
            <w:webHidden/>
          </w:rPr>
          <w:fldChar w:fldCharType="separate"/>
        </w:r>
        <w:r w:rsidR="000203CF">
          <w:rPr>
            <w:webHidden/>
          </w:rPr>
          <w:t>12</w:t>
        </w:r>
        <w:r w:rsidR="000203CF">
          <w:rPr>
            <w:webHidden/>
          </w:rPr>
          <w:fldChar w:fldCharType="end"/>
        </w:r>
      </w:hyperlink>
    </w:p>
    <w:p w:rsidR="000203CF" w:rsidRDefault="00525CF3" w14:paraId="545EC0EE" w14:textId="5A2719B1">
      <w:pPr>
        <w:pStyle w:val="Innehll3"/>
        <w:tabs>
          <w:tab w:val="right" w:leader="dot" w:pos="9062"/>
        </w:tabs>
        <w:rPr>
          <w:rFonts w:asciiTheme="minorHAnsi" w:hAnsiTheme="minorHAnsi" w:eastAsiaTheme="minorEastAsia" w:cstheme="minorBidi"/>
          <w:sz w:val="24"/>
          <w:szCs w:val="24"/>
        </w:rPr>
      </w:pPr>
      <w:hyperlink w:history="1" w:anchor="_Toc33091031">
        <w:r w:rsidRPr="005E1DF0" w:rsidR="000203CF">
          <w:rPr>
            <w:rStyle w:val="Hyperlnk"/>
            <w:rFonts w:ascii="Helvetica" w:hAnsi="Helvetica"/>
            <w:b/>
          </w:rPr>
          <w:t>Kursuppgift 4. Kritisk artikelläsning</w:t>
        </w:r>
        <w:r w:rsidR="000203CF">
          <w:rPr>
            <w:webHidden/>
          </w:rPr>
          <w:tab/>
        </w:r>
        <w:r w:rsidR="000203CF">
          <w:rPr>
            <w:webHidden/>
          </w:rPr>
          <w:fldChar w:fldCharType="begin"/>
        </w:r>
        <w:r w:rsidR="000203CF">
          <w:rPr>
            <w:webHidden/>
          </w:rPr>
          <w:instrText xml:space="preserve"> PAGEREF _Toc33091031 \h </w:instrText>
        </w:r>
        <w:r w:rsidR="000203CF">
          <w:rPr>
            <w:webHidden/>
          </w:rPr>
        </w:r>
        <w:r w:rsidR="000203CF">
          <w:rPr>
            <w:webHidden/>
          </w:rPr>
          <w:fldChar w:fldCharType="separate"/>
        </w:r>
        <w:r w:rsidR="000203CF">
          <w:rPr>
            <w:webHidden/>
          </w:rPr>
          <w:t>12</w:t>
        </w:r>
        <w:r w:rsidR="000203CF">
          <w:rPr>
            <w:webHidden/>
          </w:rPr>
          <w:fldChar w:fldCharType="end"/>
        </w:r>
      </w:hyperlink>
    </w:p>
    <w:p w:rsidR="000203CF" w:rsidRDefault="00525CF3" w14:paraId="521C4F04" w14:textId="16B22050">
      <w:pPr>
        <w:pStyle w:val="Innehll3"/>
        <w:tabs>
          <w:tab w:val="right" w:leader="dot" w:pos="9062"/>
        </w:tabs>
        <w:rPr>
          <w:rFonts w:asciiTheme="minorHAnsi" w:hAnsiTheme="minorHAnsi" w:eastAsiaTheme="minorEastAsia" w:cstheme="minorBidi"/>
          <w:sz w:val="24"/>
          <w:szCs w:val="24"/>
        </w:rPr>
      </w:pPr>
      <w:hyperlink w:history="1" w:anchor="_Toc33091032">
        <w:r w:rsidRPr="005E1DF0" w:rsidR="000203CF">
          <w:rPr>
            <w:rStyle w:val="Hyperlnk"/>
            <w:rFonts w:ascii="Arial" w:hAnsi="Arial" w:cs="Arial"/>
            <w:b/>
          </w:rPr>
          <w:t>Kursuppgift 5. Bedömningsrelaterade dilemman</w:t>
        </w:r>
        <w:r w:rsidR="000203CF">
          <w:rPr>
            <w:webHidden/>
          </w:rPr>
          <w:tab/>
        </w:r>
        <w:r w:rsidR="000203CF">
          <w:rPr>
            <w:webHidden/>
          </w:rPr>
          <w:fldChar w:fldCharType="begin"/>
        </w:r>
        <w:r w:rsidR="000203CF">
          <w:rPr>
            <w:webHidden/>
          </w:rPr>
          <w:instrText xml:space="preserve"> PAGEREF _Toc33091032 \h </w:instrText>
        </w:r>
        <w:r w:rsidR="000203CF">
          <w:rPr>
            <w:webHidden/>
          </w:rPr>
        </w:r>
        <w:r w:rsidR="000203CF">
          <w:rPr>
            <w:webHidden/>
          </w:rPr>
          <w:fldChar w:fldCharType="separate"/>
        </w:r>
        <w:r w:rsidR="000203CF">
          <w:rPr>
            <w:webHidden/>
          </w:rPr>
          <w:t>13</w:t>
        </w:r>
        <w:r w:rsidR="000203CF">
          <w:rPr>
            <w:webHidden/>
          </w:rPr>
          <w:fldChar w:fldCharType="end"/>
        </w:r>
      </w:hyperlink>
    </w:p>
    <w:p w:rsidR="000203CF" w:rsidRDefault="00525CF3" w14:paraId="23101D27" w14:textId="4553F713">
      <w:pPr>
        <w:pStyle w:val="Innehll3"/>
        <w:tabs>
          <w:tab w:val="right" w:leader="dot" w:pos="9062"/>
        </w:tabs>
        <w:rPr>
          <w:rFonts w:asciiTheme="minorHAnsi" w:hAnsiTheme="minorHAnsi" w:eastAsiaTheme="minorEastAsia" w:cstheme="minorBidi"/>
          <w:sz w:val="24"/>
          <w:szCs w:val="24"/>
        </w:rPr>
      </w:pPr>
      <w:hyperlink w:history="1" w:anchor="_Toc33091033">
        <w:r w:rsidRPr="005E1DF0" w:rsidR="000203CF">
          <w:rPr>
            <w:rStyle w:val="Hyperlnk"/>
            <w:rFonts w:ascii="Arial" w:hAnsi="Arial" w:cs="Arial"/>
            <w:b/>
          </w:rPr>
          <w:t>Kursuppgift 6. Ge formativ återkoppling på medstudents examinationsuppgift.</w:t>
        </w:r>
        <w:r w:rsidR="000203CF">
          <w:rPr>
            <w:webHidden/>
          </w:rPr>
          <w:tab/>
        </w:r>
        <w:r w:rsidR="000203CF">
          <w:rPr>
            <w:webHidden/>
          </w:rPr>
          <w:fldChar w:fldCharType="begin"/>
        </w:r>
        <w:r w:rsidR="000203CF">
          <w:rPr>
            <w:webHidden/>
          </w:rPr>
          <w:instrText xml:space="preserve"> PAGEREF _Toc33091033 \h </w:instrText>
        </w:r>
        <w:r w:rsidR="000203CF">
          <w:rPr>
            <w:webHidden/>
          </w:rPr>
        </w:r>
        <w:r w:rsidR="000203CF">
          <w:rPr>
            <w:webHidden/>
          </w:rPr>
          <w:fldChar w:fldCharType="separate"/>
        </w:r>
        <w:r w:rsidR="000203CF">
          <w:rPr>
            <w:webHidden/>
          </w:rPr>
          <w:t>14</w:t>
        </w:r>
        <w:r w:rsidR="000203CF">
          <w:rPr>
            <w:webHidden/>
          </w:rPr>
          <w:fldChar w:fldCharType="end"/>
        </w:r>
      </w:hyperlink>
    </w:p>
    <w:p w:rsidR="000203CF" w:rsidRDefault="00525CF3" w14:paraId="3C3B2CB2" w14:textId="6CB5A61E">
      <w:pPr>
        <w:pStyle w:val="Innehll2"/>
        <w:rPr>
          <w:rFonts w:asciiTheme="minorHAnsi" w:hAnsiTheme="minorHAnsi" w:eastAsiaTheme="minorEastAsia" w:cstheme="minorBidi"/>
          <w:b w:val="0"/>
          <w:sz w:val="24"/>
          <w:szCs w:val="24"/>
        </w:rPr>
      </w:pPr>
      <w:hyperlink w:history="1" w:anchor="_Toc33091034">
        <w:r w:rsidRPr="005E1DF0" w:rsidR="000203CF">
          <w:rPr>
            <w:rStyle w:val="Hyperlnk"/>
            <w:rFonts w:ascii="Arial" w:hAnsi="Arial" w:cs="Arial"/>
          </w:rPr>
          <w:t>Föreläsningar</w:t>
        </w:r>
        <w:r w:rsidR="000203CF">
          <w:rPr>
            <w:webHidden/>
          </w:rPr>
          <w:tab/>
        </w:r>
        <w:r w:rsidR="000203CF">
          <w:rPr>
            <w:webHidden/>
          </w:rPr>
          <w:fldChar w:fldCharType="begin"/>
        </w:r>
        <w:r w:rsidR="000203CF">
          <w:rPr>
            <w:webHidden/>
          </w:rPr>
          <w:instrText xml:space="preserve"> PAGEREF _Toc33091034 \h </w:instrText>
        </w:r>
        <w:r w:rsidR="000203CF">
          <w:rPr>
            <w:webHidden/>
          </w:rPr>
        </w:r>
        <w:r w:rsidR="000203CF">
          <w:rPr>
            <w:webHidden/>
          </w:rPr>
          <w:fldChar w:fldCharType="separate"/>
        </w:r>
        <w:r w:rsidR="000203CF">
          <w:rPr>
            <w:webHidden/>
          </w:rPr>
          <w:t>15</w:t>
        </w:r>
        <w:r w:rsidR="000203CF">
          <w:rPr>
            <w:webHidden/>
          </w:rPr>
          <w:fldChar w:fldCharType="end"/>
        </w:r>
      </w:hyperlink>
    </w:p>
    <w:p w:rsidR="000203CF" w:rsidRDefault="00525CF3" w14:paraId="452E861A" w14:textId="750848A6">
      <w:pPr>
        <w:pStyle w:val="Innehll2"/>
        <w:rPr>
          <w:rFonts w:asciiTheme="minorHAnsi" w:hAnsiTheme="minorHAnsi" w:eastAsiaTheme="minorEastAsia" w:cstheme="minorBidi"/>
          <w:b w:val="0"/>
          <w:sz w:val="24"/>
          <w:szCs w:val="24"/>
        </w:rPr>
      </w:pPr>
      <w:hyperlink w:history="1" w:anchor="_Toc33091035">
        <w:r w:rsidRPr="005E1DF0" w:rsidR="000203CF">
          <w:rPr>
            <w:rStyle w:val="Hyperlnk"/>
            <w:rFonts w:ascii="Arial" w:hAnsi="Arial" w:cs="Arial"/>
          </w:rPr>
          <w:t>Seminarier</w:t>
        </w:r>
        <w:r w:rsidR="000203CF">
          <w:rPr>
            <w:webHidden/>
          </w:rPr>
          <w:tab/>
        </w:r>
        <w:r w:rsidR="000203CF">
          <w:rPr>
            <w:webHidden/>
          </w:rPr>
          <w:fldChar w:fldCharType="begin"/>
        </w:r>
        <w:r w:rsidR="000203CF">
          <w:rPr>
            <w:webHidden/>
          </w:rPr>
          <w:instrText xml:space="preserve"> PAGEREF _Toc33091035 \h </w:instrText>
        </w:r>
        <w:r w:rsidR="000203CF">
          <w:rPr>
            <w:webHidden/>
          </w:rPr>
        </w:r>
        <w:r w:rsidR="000203CF">
          <w:rPr>
            <w:webHidden/>
          </w:rPr>
          <w:fldChar w:fldCharType="separate"/>
        </w:r>
        <w:r w:rsidR="000203CF">
          <w:rPr>
            <w:webHidden/>
          </w:rPr>
          <w:t>15</w:t>
        </w:r>
        <w:r w:rsidR="000203CF">
          <w:rPr>
            <w:webHidden/>
          </w:rPr>
          <w:fldChar w:fldCharType="end"/>
        </w:r>
      </w:hyperlink>
    </w:p>
    <w:p w:rsidR="000203CF" w:rsidRDefault="00525CF3" w14:paraId="24DB5A54" w14:textId="2A47311C">
      <w:pPr>
        <w:pStyle w:val="Innehll2"/>
        <w:rPr>
          <w:rFonts w:asciiTheme="minorHAnsi" w:hAnsiTheme="minorHAnsi" w:eastAsiaTheme="minorEastAsia" w:cstheme="minorBidi"/>
          <w:b w:val="0"/>
          <w:sz w:val="24"/>
          <w:szCs w:val="24"/>
        </w:rPr>
      </w:pPr>
      <w:hyperlink w:history="1" w:anchor="_Toc33091036">
        <w:r w:rsidRPr="005E1DF0" w:rsidR="000203CF">
          <w:rPr>
            <w:rStyle w:val="Hyperlnk"/>
            <w:rFonts w:ascii="Arial" w:hAnsi="Arial" w:cs="Arial"/>
          </w:rPr>
          <w:t>Examination</w:t>
        </w:r>
        <w:r w:rsidR="000203CF">
          <w:rPr>
            <w:webHidden/>
          </w:rPr>
          <w:tab/>
        </w:r>
        <w:r w:rsidR="000203CF">
          <w:rPr>
            <w:webHidden/>
          </w:rPr>
          <w:fldChar w:fldCharType="begin"/>
        </w:r>
        <w:r w:rsidR="000203CF">
          <w:rPr>
            <w:webHidden/>
          </w:rPr>
          <w:instrText xml:space="preserve"> PAGEREF _Toc33091036 \h </w:instrText>
        </w:r>
        <w:r w:rsidR="000203CF">
          <w:rPr>
            <w:webHidden/>
          </w:rPr>
        </w:r>
        <w:r w:rsidR="000203CF">
          <w:rPr>
            <w:webHidden/>
          </w:rPr>
          <w:fldChar w:fldCharType="separate"/>
        </w:r>
        <w:r w:rsidR="000203CF">
          <w:rPr>
            <w:webHidden/>
          </w:rPr>
          <w:t>16</w:t>
        </w:r>
        <w:r w:rsidR="000203CF">
          <w:rPr>
            <w:webHidden/>
          </w:rPr>
          <w:fldChar w:fldCharType="end"/>
        </w:r>
      </w:hyperlink>
    </w:p>
    <w:p w:rsidR="000203CF" w:rsidRDefault="00525CF3" w14:paraId="0E251BEA" w14:textId="2037284D">
      <w:pPr>
        <w:pStyle w:val="Innehll3"/>
        <w:tabs>
          <w:tab w:val="right" w:leader="dot" w:pos="9062"/>
        </w:tabs>
        <w:rPr>
          <w:rFonts w:asciiTheme="minorHAnsi" w:hAnsiTheme="minorHAnsi" w:eastAsiaTheme="minorEastAsia" w:cstheme="minorBidi"/>
          <w:sz w:val="24"/>
          <w:szCs w:val="24"/>
        </w:rPr>
      </w:pPr>
      <w:hyperlink w:history="1" w:anchor="_Toc33091037">
        <w:r w:rsidRPr="005E1DF0" w:rsidR="000203CF">
          <w:rPr>
            <w:rStyle w:val="Hyperlnk"/>
            <w:rFonts w:ascii="Arial" w:hAnsi="Arial" w:cs="Arial"/>
            <w:b/>
          </w:rPr>
          <w:t>MRE1: Seminarium med skriftligt underlag, ämnesdidaktik 1 hp, U-G</w:t>
        </w:r>
        <w:r w:rsidR="000203CF">
          <w:rPr>
            <w:webHidden/>
          </w:rPr>
          <w:tab/>
        </w:r>
        <w:r w:rsidR="000203CF">
          <w:rPr>
            <w:webHidden/>
          </w:rPr>
          <w:fldChar w:fldCharType="begin"/>
        </w:r>
        <w:r w:rsidR="000203CF">
          <w:rPr>
            <w:webHidden/>
          </w:rPr>
          <w:instrText xml:space="preserve"> PAGEREF _Toc33091037 \h </w:instrText>
        </w:r>
        <w:r w:rsidR="000203CF">
          <w:rPr>
            <w:webHidden/>
          </w:rPr>
        </w:r>
        <w:r w:rsidR="000203CF">
          <w:rPr>
            <w:webHidden/>
          </w:rPr>
          <w:fldChar w:fldCharType="separate"/>
        </w:r>
        <w:r w:rsidR="000203CF">
          <w:rPr>
            <w:webHidden/>
          </w:rPr>
          <w:t>16</w:t>
        </w:r>
        <w:r w:rsidR="000203CF">
          <w:rPr>
            <w:webHidden/>
          </w:rPr>
          <w:fldChar w:fldCharType="end"/>
        </w:r>
      </w:hyperlink>
    </w:p>
    <w:p w:rsidR="000203CF" w:rsidRDefault="00525CF3" w14:paraId="40AC99DA" w14:textId="421A01A0">
      <w:pPr>
        <w:pStyle w:val="Innehll3"/>
        <w:tabs>
          <w:tab w:val="right" w:leader="dot" w:pos="9062"/>
        </w:tabs>
        <w:rPr>
          <w:rFonts w:asciiTheme="minorHAnsi" w:hAnsiTheme="minorHAnsi" w:eastAsiaTheme="minorEastAsia" w:cstheme="minorBidi"/>
          <w:sz w:val="24"/>
          <w:szCs w:val="24"/>
        </w:rPr>
      </w:pPr>
      <w:hyperlink w:history="1" w:anchor="_Toc33091038">
        <w:r w:rsidRPr="005E1DF0" w:rsidR="000203CF">
          <w:rPr>
            <w:rStyle w:val="Hyperlnk"/>
            <w:rFonts w:ascii="Arial" w:hAnsi="Arial" w:cs="Arial"/>
            <w:b/>
          </w:rPr>
          <w:t>STN2: Skriftlig examination 1,5 hp, U-G</w:t>
        </w:r>
        <w:r w:rsidR="000203CF">
          <w:rPr>
            <w:webHidden/>
          </w:rPr>
          <w:tab/>
        </w:r>
        <w:r w:rsidR="000203CF">
          <w:rPr>
            <w:webHidden/>
          </w:rPr>
          <w:fldChar w:fldCharType="begin"/>
        </w:r>
        <w:r w:rsidR="000203CF">
          <w:rPr>
            <w:webHidden/>
          </w:rPr>
          <w:instrText xml:space="preserve"> PAGEREF _Toc33091038 \h </w:instrText>
        </w:r>
        <w:r w:rsidR="000203CF">
          <w:rPr>
            <w:webHidden/>
          </w:rPr>
        </w:r>
        <w:r w:rsidR="000203CF">
          <w:rPr>
            <w:webHidden/>
          </w:rPr>
          <w:fldChar w:fldCharType="separate"/>
        </w:r>
        <w:r w:rsidR="000203CF">
          <w:rPr>
            <w:webHidden/>
          </w:rPr>
          <w:t>16</w:t>
        </w:r>
        <w:r w:rsidR="000203CF">
          <w:rPr>
            <w:webHidden/>
          </w:rPr>
          <w:fldChar w:fldCharType="end"/>
        </w:r>
      </w:hyperlink>
    </w:p>
    <w:p w:rsidR="000203CF" w:rsidRDefault="00525CF3" w14:paraId="389722BA" w14:textId="5B9F9492">
      <w:pPr>
        <w:pStyle w:val="Innehll3"/>
        <w:tabs>
          <w:tab w:val="right" w:leader="dot" w:pos="9062"/>
        </w:tabs>
        <w:rPr>
          <w:rFonts w:asciiTheme="minorHAnsi" w:hAnsiTheme="minorHAnsi" w:eastAsiaTheme="minorEastAsia" w:cstheme="minorBidi"/>
          <w:sz w:val="24"/>
          <w:szCs w:val="24"/>
        </w:rPr>
      </w:pPr>
      <w:hyperlink w:history="1" w:anchor="_Toc33091039">
        <w:r w:rsidRPr="005E1DF0" w:rsidR="000203CF">
          <w:rPr>
            <w:rStyle w:val="Hyperlnk"/>
            <w:rFonts w:ascii="Arial" w:hAnsi="Arial" w:cs="Arial"/>
            <w:b/>
          </w:rPr>
          <w:t>STN3: Skriftlig tentamen: hemtentamen 5 hp, U-VG</w:t>
        </w:r>
        <w:r w:rsidR="000203CF">
          <w:rPr>
            <w:webHidden/>
          </w:rPr>
          <w:tab/>
        </w:r>
        <w:r w:rsidR="000203CF">
          <w:rPr>
            <w:webHidden/>
          </w:rPr>
          <w:fldChar w:fldCharType="begin"/>
        </w:r>
        <w:r w:rsidR="000203CF">
          <w:rPr>
            <w:webHidden/>
          </w:rPr>
          <w:instrText xml:space="preserve"> PAGEREF _Toc33091039 \h </w:instrText>
        </w:r>
        <w:r w:rsidR="000203CF">
          <w:rPr>
            <w:webHidden/>
          </w:rPr>
        </w:r>
        <w:r w:rsidR="000203CF">
          <w:rPr>
            <w:webHidden/>
          </w:rPr>
          <w:fldChar w:fldCharType="separate"/>
        </w:r>
        <w:r w:rsidR="000203CF">
          <w:rPr>
            <w:webHidden/>
          </w:rPr>
          <w:t>17</w:t>
        </w:r>
        <w:r w:rsidR="000203CF">
          <w:rPr>
            <w:webHidden/>
          </w:rPr>
          <w:fldChar w:fldCharType="end"/>
        </w:r>
      </w:hyperlink>
    </w:p>
    <w:p w:rsidR="000203CF" w:rsidRDefault="00525CF3" w14:paraId="191C0DF1" w14:textId="3C7E8D08">
      <w:pPr>
        <w:pStyle w:val="Innehll3"/>
        <w:tabs>
          <w:tab w:val="right" w:leader="dot" w:pos="9062"/>
        </w:tabs>
        <w:rPr>
          <w:rFonts w:asciiTheme="minorHAnsi" w:hAnsiTheme="minorHAnsi" w:eastAsiaTheme="minorEastAsia" w:cstheme="minorBidi"/>
          <w:sz w:val="24"/>
          <w:szCs w:val="24"/>
        </w:rPr>
      </w:pPr>
      <w:hyperlink w:history="1" w:anchor="_Toc33091040">
        <w:r w:rsidRPr="005E1DF0" w:rsidR="000203CF">
          <w:rPr>
            <w:rStyle w:val="Hyperlnk"/>
            <w:rFonts w:ascii="Arial" w:hAnsi="Arial" w:cs="Arial"/>
            <w:b/>
          </w:rPr>
          <w:t>Bedömningsgrunder</w:t>
        </w:r>
        <w:r w:rsidR="000203CF">
          <w:rPr>
            <w:webHidden/>
          </w:rPr>
          <w:tab/>
        </w:r>
        <w:r w:rsidR="000203CF">
          <w:rPr>
            <w:webHidden/>
          </w:rPr>
          <w:fldChar w:fldCharType="begin"/>
        </w:r>
        <w:r w:rsidR="000203CF">
          <w:rPr>
            <w:webHidden/>
          </w:rPr>
          <w:instrText xml:space="preserve"> PAGEREF _Toc33091040 \h </w:instrText>
        </w:r>
        <w:r w:rsidR="000203CF">
          <w:rPr>
            <w:webHidden/>
          </w:rPr>
        </w:r>
        <w:r w:rsidR="000203CF">
          <w:rPr>
            <w:webHidden/>
          </w:rPr>
          <w:fldChar w:fldCharType="separate"/>
        </w:r>
        <w:r w:rsidR="000203CF">
          <w:rPr>
            <w:webHidden/>
          </w:rPr>
          <w:t>18</w:t>
        </w:r>
        <w:r w:rsidR="000203CF">
          <w:rPr>
            <w:webHidden/>
          </w:rPr>
          <w:fldChar w:fldCharType="end"/>
        </w:r>
      </w:hyperlink>
    </w:p>
    <w:p w:rsidR="000203CF" w:rsidRDefault="00525CF3" w14:paraId="644F9E41" w14:textId="3F85B5EF">
      <w:pPr>
        <w:pStyle w:val="Innehll2"/>
        <w:rPr>
          <w:rFonts w:asciiTheme="minorHAnsi" w:hAnsiTheme="minorHAnsi" w:eastAsiaTheme="minorEastAsia" w:cstheme="minorBidi"/>
          <w:b w:val="0"/>
          <w:sz w:val="24"/>
          <w:szCs w:val="24"/>
        </w:rPr>
      </w:pPr>
      <w:hyperlink w:history="1" w:anchor="_Toc33091041">
        <w:r w:rsidRPr="005E1DF0" w:rsidR="000203CF">
          <w:rPr>
            <w:rStyle w:val="Hyperlnk"/>
            <w:rFonts w:ascii="Arial" w:hAnsi="Arial" w:cs="Arial"/>
          </w:rPr>
          <w:t>Policy rörande fusk och plagiat</w:t>
        </w:r>
        <w:r w:rsidR="000203CF">
          <w:rPr>
            <w:webHidden/>
          </w:rPr>
          <w:tab/>
        </w:r>
        <w:r w:rsidR="000203CF">
          <w:rPr>
            <w:webHidden/>
          </w:rPr>
          <w:fldChar w:fldCharType="begin"/>
        </w:r>
        <w:r w:rsidR="000203CF">
          <w:rPr>
            <w:webHidden/>
          </w:rPr>
          <w:instrText xml:space="preserve"> PAGEREF _Toc33091041 \h </w:instrText>
        </w:r>
        <w:r w:rsidR="000203CF">
          <w:rPr>
            <w:webHidden/>
          </w:rPr>
        </w:r>
        <w:r w:rsidR="000203CF">
          <w:rPr>
            <w:webHidden/>
          </w:rPr>
          <w:fldChar w:fldCharType="separate"/>
        </w:r>
        <w:r w:rsidR="000203CF">
          <w:rPr>
            <w:webHidden/>
          </w:rPr>
          <w:t>19</w:t>
        </w:r>
        <w:r w:rsidR="000203CF">
          <w:rPr>
            <w:webHidden/>
          </w:rPr>
          <w:fldChar w:fldCharType="end"/>
        </w:r>
      </w:hyperlink>
    </w:p>
    <w:p w:rsidR="000203CF" w:rsidRDefault="00525CF3" w14:paraId="5D771D4C" w14:textId="002C2C52">
      <w:pPr>
        <w:pStyle w:val="Innehll3"/>
        <w:tabs>
          <w:tab w:val="right" w:leader="dot" w:pos="9062"/>
        </w:tabs>
        <w:rPr>
          <w:rFonts w:asciiTheme="minorHAnsi" w:hAnsiTheme="minorHAnsi" w:eastAsiaTheme="minorEastAsia" w:cstheme="minorBidi"/>
          <w:sz w:val="24"/>
          <w:szCs w:val="24"/>
        </w:rPr>
      </w:pPr>
      <w:hyperlink w:history="1" w:anchor="_Toc33091042">
        <w:r w:rsidRPr="005E1DF0" w:rsidR="000203CF">
          <w:rPr>
            <w:rStyle w:val="Hyperlnk"/>
            <w:rFonts w:ascii="Arial" w:hAnsi="Arial" w:cs="Arial"/>
            <w:b/>
          </w:rPr>
          <w:t>Vad händer vid fusk?</w:t>
        </w:r>
        <w:r w:rsidR="000203CF">
          <w:rPr>
            <w:webHidden/>
          </w:rPr>
          <w:tab/>
        </w:r>
        <w:r w:rsidR="000203CF">
          <w:rPr>
            <w:webHidden/>
          </w:rPr>
          <w:fldChar w:fldCharType="begin"/>
        </w:r>
        <w:r w:rsidR="000203CF">
          <w:rPr>
            <w:webHidden/>
          </w:rPr>
          <w:instrText xml:space="preserve"> PAGEREF _Toc33091042 \h </w:instrText>
        </w:r>
        <w:r w:rsidR="000203CF">
          <w:rPr>
            <w:webHidden/>
          </w:rPr>
        </w:r>
        <w:r w:rsidR="000203CF">
          <w:rPr>
            <w:webHidden/>
          </w:rPr>
          <w:fldChar w:fldCharType="separate"/>
        </w:r>
        <w:r w:rsidR="000203CF">
          <w:rPr>
            <w:webHidden/>
          </w:rPr>
          <w:t>20</w:t>
        </w:r>
        <w:r w:rsidR="000203CF">
          <w:rPr>
            <w:webHidden/>
          </w:rPr>
          <w:fldChar w:fldCharType="end"/>
        </w:r>
      </w:hyperlink>
    </w:p>
    <w:p w:rsidR="000203CF" w:rsidRDefault="00525CF3" w14:paraId="3DABC5D9" w14:textId="4B05CE11">
      <w:pPr>
        <w:pStyle w:val="Innehll2"/>
        <w:rPr>
          <w:rFonts w:asciiTheme="minorHAnsi" w:hAnsiTheme="minorHAnsi" w:eastAsiaTheme="minorEastAsia" w:cstheme="minorBidi"/>
          <w:b w:val="0"/>
          <w:sz w:val="24"/>
          <w:szCs w:val="24"/>
        </w:rPr>
      </w:pPr>
      <w:hyperlink w:history="1" w:anchor="_Toc33091043">
        <w:r w:rsidRPr="005E1DF0" w:rsidR="000203CF">
          <w:rPr>
            <w:rStyle w:val="Hyperlnk"/>
            <w:rFonts w:ascii="Arial" w:hAnsi="Arial" w:cs="Arial"/>
          </w:rPr>
          <w:t>Kursutvärdering</w:t>
        </w:r>
        <w:r w:rsidR="000203CF">
          <w:rPr>
            <w:webHidden/>
          </w:rPr>
          <w:tab/>
        </w:r>
        <w:r w:rsidR="000203CF">
          <w:rPr>
            <w:webHidden/>
          </w:rPr>
          <w:fldChar w:fldCharType="begin"/>
        </w:r>
        <w:r w:rsidR="000203CF">
          <w:rPr>
            <w:webHidden/>
          </w:rPr>
          <w:instrText xml:space="preserve"> PAGEREF _Toc33091043 \h </w:instrText>
        </w:r>
        <w:r w:rsidR="000203CF">
          <w:rPr>
            <w:webHidden/>
          </w:rPr>
        </w:r>
        <w:r w:rsidR="000203CF">
          <w:rPr>
            <w:webHidden/>
          </w:rPr>
          <w:fldChar w:fldCharType="separate"/>
        </w:r>
        <w:r w:rsidR="000203CF">
          <w:rPr>
            <w:webHidden/>
          </w:rPr>
          <w:t>20</w:t>
        </w:r>
        <w:r w:rsidR="000203CF">
          <w:rPr>
            <w:webHidden/>
          </w:rPr>
          <w:fldChar w:fldCharType="end"/>
        </w:r>
      </w:hyperlink>
    </w:p>
    <w:p w:rsidR="000203CF" w:rsidRDefault="00525CF3" w14:paraId="01D1FC7D" w14:textId="61DFA5A7">
      <w:pPr>
        <w:pStyle w:val="Innehll3"/>
        <w:tabs>
          <w:tab w:val="right" w:leader="dot" w:pos="9062"/>
        </w:tabs>
        <w:rPr>
          <w:rFonts w:asciiTheme="minorHAnsi" w:hAnsiTheme="minorHAnsi" w:eastAsiaTheme="minorEastAsia" w:cstheme="minorBidi"/>
          <w:sz w:val="24"/>
          <w:szCs w:val="24"/>
        </w:rPr>
      </w:pPr>
      <w:hyperlink w:history="1" w:anchor="_Toc33091044">
        <w:r w:rsidRPr="005E1DF0" w:rsidR="000203CF">
          <w:rPr>
            <w:rStyle w:val="Hyperlnk"/>
            <w:rFonts w:ascii="Arial" w:hAnsi="Arial" w:cs="Arial"/>
            <w:b/>
          </w:rPr>
          <w:t>Information om koppling mellan VFU3 och kursen 9KPA09</w:t>
        </w:r>
        <w:r w:rsidR="000203CF">
          <w:rPr>
            <w:webHidden/>
          </w:rPr>
          <w:tab/>
        </w:r>
        <w:r w:rsidR="000203CF">
          <w:rPr>
            <w:webHidden/>
          </w:rPr>
          <w:fldChar w:fldCharType="begin"/>
        </w:r>
        <w:r w:rsidR="000203CF">
          <w:rPr>
            <w:webHidden/>
          </w:rPr>
          <w:instrText xml:space="preserve"> PAGEREF _Toc33091044 \h </w:instrText>
        </w:r>
        <w:r w:rsidR="000203CF">
          <w:rPr>
            <w:webHidden/>
          </w:rPr>
        </w:r>
        <w:r w:rsidR="000203CF">
          <w:rPr>
            <w:webHidden/>
          </w:rPr>
          <w:fldChar w:fldCharType="separate"/>
        </w:r>
        <w:r w:rsidR="000203CF">
          <w:rPr>
            <w:webHidden/>
          </w:rPr>
          <w:t>21</w:t>
        </w:r>
        <w:r w:rsidR="000203CF">
          <w:rPr>
            <w:webHidden/>
          </w:rPr>
          <w:fldChar w:fldCharType="end"/>
        </w:r>
      </w:hyperlink>
    </w:p>
    <w:p w:rsidR="000203CF" w:rsidRDefault="00525CF3" w14:paraId="6FCFF50A" w14:textId="02715C4A">
      <w:pPr>
        <w:pStyle w:val="Innehll2"/>
        <w:rPr>
          <w:rFonts w:asciiTheme="minorHAnsi" w:hAnsiTheme="minorHAnsi" w:eastAsiaTheme="minorEastAsia" w:cstheme="minorBidi"/>
          <w:b w:val="0"/>
          <w:sz w:val="24"/>
          <w:szCs w:val="24"/>
        </w:rPr>
      </w:pPr>
      <w:hyperlink w:history="1" w:anchor="_Toc33091045">
        <w:r w:rsidRPr="005E1DF0" w:rsidR="000203CF">
          <w:rPr>
            <w:rStyle w:val="Hyperlnk"/>
            <w:rFonts w:ascii="Arial" w:hAnsi="Arial" w:cs="Arial"/>
          </w:rPr>
          <w:t>Litteraturlista</w:t>
        </w:r>
        <w:r w:rsidR="000203CF">
          <w:rPr>
            <w:webHidden/>
          </w:rPr>
          <w:tab/>
        </w:r>
        <w:r w:rsidR="000203CF">
          <w:rPr>
            <w:webHidden/>
          </w:rPr>
          <w:fldChar w:fldCharType="begin"/>
        </w:r>
        <w:r w:rsidR="000203CF">
          <w:rPr>
            <w:webHidden/>
          </w:rPr>
          <w:instrText xml:space="preserve"> PAGEREF _Toc33091045 \h </w:instrText>
        </w:r>
        <w:r w:rsidR="000203CF">
          <w:rPr>
            <w:webHidden/>
          </w:rPr>
        </w:r>
        <w:r w:rsidR="000203CF">
          <w:rPr>
            <w:webHidden/>
          </w:rPr>
          <w:fldChar w:fldCharType="separate"/>
        </w:r>
        <w:r w:rsidR="000203CF">
          <w:rPr>
            <w:webHidden/>
          </w:rPr>
          <w:t>22</w:t>
        </w:r>
        <w:r w:rsidR="000203CF">
          <w:rPr>
            <w:webHidden/>
          </w:rPr>
          <w:fldChar w:fldCharType="end"/>
        </w:r>
      </w:hyperlink>
    </w:p>
    <w:p w:rsidRPr="008E1CE7" w:rsidR="00AB1A84" w:rsidRDefault="000203CF" w14:paraId="5047AA42" w14:textId="5EF9A926">
      <w:pPr>
        <w:rPr>
          <w:rFonts w:ascii="Arial" w:hAnsi="Arial" w:cs="Arial"/>
          <w:bCs/>
        </w:rPr>
      </w:pPr>
      <w:r>
        <w:rPr>
          <w:rFonts w:ascii="Arial" w:hAnsi="Arial" w:cs="Arial"/>
          <w:bCs/>
          <w:sz w:val="22"/>
          <w:szCs w:val="22"/>
        </w:rPr>
        <w:fldChar w:fldCharType="end"/>
      </w:r>
    </w:p>
    <w:p w:rsidRPr="009C7616" w:rsidR="00AB1A84" w:rsidP="00B73E23" w:rsidRDefault="00AB1A84" w14:paraId="685B91DF" w14:textId="77777777">
      <w:pPr>
        <w:rPr>
          <w:rFonts w:ascii="Arial" w:hAnsi="Arial" w:cs="Arial"/>
          <w:b/>
          <w:bCs/>
          <w:iCs/>
        </w:rPr>
      </w:pPr>
    </w:p>
    <w:p w:rsidRPr="009C7616" w:rsidR="00336E53" w:rsidP="00336E53" w:rsidRDefault="00336E53" w14:paraId="4CF379E2" w14:textId="77777777">
      <w:pPr>
        <w:rPr>
          <w:rFonts w:ascii="Arial" w:hAnsi="Arial" w:cs="Arial"/>
        </w:rPr>
      </w:pPr>
      <w:bookmarkStart w:name="_Toc293654200" w:id="7"/>
      <w:bookmarkStart w:name="_Toc326145880" w:id="8"/>
      <w:bookmarkStart w:name="_Toc333213609" w:id="9"/>
      <w:bookmarkStart w:name="_Toc333213920" w:id="10"/>
      <w:bookmarkStart w:name="_Toc333214095" w:id="11"/>
      <w:bookmarkStart w:name="_Toc333214250" w:id="12"/>
      <w:bookmarkStart w:name="_Toc333388745" w:id="13"/>
      <w:bookmarkStart w:name="_Toc333388770" w:id="14"/>
      <w:bookmarkStart w:name="_Toc333389001" w:id="15"/>
      <w:bookmarkStart w:name="_Toc333389089" w:id="16"/>
      <w:bookmarkStart w:name="_Toc333389261" w:id="17"/>
      <w:bookmarkStart w:name="_Toc333389378" w:id="18"/>
      <w:bookmarkStart w:name="_Toc333390087" w:id="19"/>
      <w:bookmarkStart w:name="_Toc333390255" w:id="20"/>
      <w:bookmarkStart w:name="_Toc333390282" w:id="21"/>
      <w:bookmarkStart w:name="_Toc346272373" w:id="22"/>
      <w:bookmarkStart w:name="_Toc372122651" w:id="23"/>
      <w:bookmarkStart w:name="_Toc372122697" w:id="24"/>
      <w:bookmarkStart w:name="_Toc374895933" w:id="25"/>
      <w:bookmarkStart w:name="_Toc374896252" w:id="26"/>
      <w:bookmarkStart w:name="_Toc380493744" w:id="27"/>
      <w:bookmarkStart w:name="_Toc380493779" w:id="28"/>
      <w:bookmarkStart w:name="_Toc255127152" w:id="29"/>
      <w:bookmarkStart w:name="_Toc255127599" w:id="30"/>
      <w:bookmarkStart w:name="_Toc255127649" w:id="31"/>
      <w:bookmarkStart w:name="_Toc255127670" w:id="32"/>
      <w:bookmarkStart w:name="_Toc255127755" w:id="33"/>
      <w:bookmarkStart w:name="_Toc255128624" w:id="34"/>
      <w:bookmarkStart w:name="_Toc255128751" w:id="35"/>
      <w:bookmarkStart w:name="_Toc255128829" w:id="36"/>
      <w:bookmarkStart w:name="_Toc255221270" w:id="37"/>
      <w:bookmarkStart w:name="_Toc255221998" w:id="38"/>
      <w:bookmarkStart w:name="_Toc255222214" w:id="39"/>
      <w:bookmarkStart w:name="_Toc255536161" w:id="40"/>
      <w:bookmarkStart w:name="_Toc255536237" w:id="41"/>
      <w:bookmarkEnd w:id="6"/>
      <w:r w:rsidRPr="009C7616">
        <w:rPr>
          <w:rFonts w:ascii="Arial" w:hAnsi="Arial" w:cs="Arial"/>
        </w:rPr>
        <w:br w:type="page"/>
      </w:r>
    </w:p>
    <w:p w:rsidRPr="009C7616" w:rsidR="00D02C19" w:rsidRDefault="00D02C19" w14:paraId="33979F14" w14:textId="55C5057A">
      <w:pPr>
        <w:pStyle w:val="Rubrik2"/>
        <w:rPr>
          <w:rFonts w:ascii="Arial" w:hAnsi="Arial" w:cs="Arial"/>
        </w:rPr>
      </w:pPr>
      <w:bookmarkStart w:name="_Toc255536960" w:id="42"/>
      <w:bookmarkStart w:name="_Toc255537050" w:id="43"/>
      <w:bookmarkStart w:name="_Toc255537186" w:id="44"/>
      <w:bookmarkStart w:name="_Toc255537311" w:id="45"/>
      <w:bookmarkStart w:name="_Toc255559385" w:id="46"/>
      <w:bookmarkStart w:name="_Toc255561230" w:id="47"/>
      <w:bookmarkStart w:name="_Toc263078574" w:id="48"/>
      <w:bookmarkStart w:name="_Toc263079296" w:id="49"/>
      <w:bookmarkStart w:name="_Toc263079385" w:id="50"/>
      <w:bookmarkStart w:name="_Toc263079439" w:id="51"/>
      <w:bookmarkStart w:name="_Toc295384788" w:id="52"/>
      <w:bookmarkStart w:name="_Toc324513418" w:id="53"/>
      <w:bookmarkStart w:name="_Toc490124325" w:id="54"/>
      <w:bookmarkStart w:name="_Toc489877961" w:id="55"/>
      <w:bookmarkStart w:name="_Toc33091020" w:id="56"/>
      <w:r w:rsidRPr="009C7616">
        <w:rPr>
          <w:rFonts w:ascii="Arial" w:hAnsi="Arial" w:cs="Arial"/>
        </w:rPr>
        <w:lastRenderedPageBreak/>
        <w:t>Förord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Pr="009C7616" w:rsidR="00D02C19" w:rsidRDefault="00D02C19" w14:paraId="5ABEA326" w14:textId="77777777">
      <w:pPr>
        <w:rPr>
          <w:rFonts w:ascii="Arial" w:hAnsi="Arial" w:cs="Arial"/>
        </w:rPr>
      </w:pPr>
    </w:p>
    <w:p w:rsidRPr="009C7616" w:rsidR="00D02C19" w:rsidRDefault="00D02C19" w14:paraId="5E85BD52" w14:textId="77777777">
      <w:pPr>
        <w:rPr>
          <w:rFonts w:ascii="Arial" w:hAnsi="Arial" w:cs="Arial"/>
          <w:b/>
        </w:rPr>
      </w:pPr>
      <w:r w:rsidRPr="009C7616">
        <w:rPr>
          <w:rFonts w:ascii="Arial" w:hAnsi="Arial" w:cs="Arial"/>
          <w:b/>
        </w:rPr>
        <w:t>Välkommen till kursen</w:t>
      </w:r>
      <w:r w:rsidRPr="009C7616" w:rsidR="00074C9C">
        <w:rPr>
          <w:rFonts w:ascii="Arial" w:hAnsi="Arial" w:cs="Arial"/>
        </w:rPr>
        <w:t xml:space="preserve"> </w:t>
      </w:r>
      <w:r w:rsidRPr="009C7616" w:rsidR="00D2723D">
        <w:rPr>
          <w:rFonts w:ascii="Arial" w:hAnsi="Arial" w:cs="Arial"/>
          <w:b/>
          <w:i/>
        </w:rPr>
        <w:t>Bedömning och betygssättning i didaktiska processer!</w:t>
      </w:r>
    </w:p>
    <w:p w:rsidRPr="009C7616" w:rsidR="00D02C19" w:rsidRDefault="00D02C19" w14:paraId="4BBCEECC" w14:textId="77777777">
      <w:pPr>
        <w:rPr>
          <w:rFonts w:ascii="Arial" w:hAnsi="Arial" w:cs="Arial"/>
        </w:rPr>
      </w:pPr>
    </w:p>
    <w:p w:rsidRPr="009C7616" w:rsidR="00D02C19" w:rsidRDefault="00D02C19" w14:paraId="2A21D330" w14:textId="77777777">
      <w:pPr>
        <w:rPr>
          <w:rFonts w:ascii="Arial" w:hAnsi="Arial" w:cs="Arial"/>
        </w:rPr>
      </w:pPr>
      <w:r w:rsidRPr="009C7616">
        <w:rPr>
          <w:rFonts w:ascii="Arial" w:hAnsi="Arial" w:cs="Arial"/>
        </w:rPr>
        <w:t xml:space="preserve">Syftet med studiehandledningen är att underlätta studierna genom att tydliggöra kursens syften, mål och uppläggning. Förutom information om föreläsningar, litteratur och kursuppgifter omfattar studiehandledningen även information om examination och kursens bedömningsgrunder. </w:t>
      </w:r>
    </w:p>
    <w:p w:rsidRPr="009C7616" w:rsidR="00D02C19" w:rsidRDefault="00D02C19" w14:paraId="6EAFB26D" w14:textId="77777777">
      <w:pPr>
        <w:rPr>
          <w:rFonts w:ascii="Arial" w:hAnsi="Arial" w:cs="Arial"/>
        </w:rPr>
      </w:pPr>
    </w:p>
    <w:p w:rsidRPr="009C7616" w:rsidR="00D02C19" w:rsidRDefault="00074C9C" w14:paraId="655CDF34" w14:textId="77777777">
      <w:pPr>
        <w:pStyle w:val="Default"/>
        <w:rPr>
          <w:rFonts w:ascii="Arial" w:hAnsi="Arial" w:cs="Arial"/>
        </w:rPr>
      </w:pPr>
      <w:r w:rsidRPr="009C7616">
        <w:rPr>
          <w:rFonts w:ascii="Arial" w:hAnsi="Arial" w:cs="Arial"/>
        </w:rPr>
        <w:t xml:space="preserve">I </w:t>
      </w:r>
      <w:r w:rsidRPr="009C7616" w:rsidR="007C112A">
        <w:rPr>
          <w:rFonts w:ascii="Arial" w:hAnsi="Arial" w:cs="Arial"/>
        </w:rPr>
        <w:t>s</w:t>
      </w:r>
      <w:r w:rsidRPr="009C7616" w:rsidR="00D02C19">
        <w:rPr>
          <w:rFonts w:ascii="Arial" w:hAnsi="Arial" w:cs="Arial"/>
        </w:rPr>
        <w:t xml:space="preserve">tudiehandledningen </w:t>
      </w:r>
      <w:r w:rsidRPr="009C7616">
        <w:rPr>
          <w:rFonts w:ascii="Arial" w:hAnsi="Arial" w:cs="Arial"/>
        </w:rPr>
        <w:t>finns</w:t>
      </w:r>
      <w:r w:rsidRPr="009C7616" w:rsidR="00D02C19">
        <w:rPr>
          <w:rFonts w:ascii="Arial" w:hAnsi="Arial" w:cs="Arial"/>
        </w:rPr>
        <w:t xml:space="preserve"> </w:t>
      </w:r>
      <w:r w:rsidRPr="009C7616" w:rsidR="00180102">
        <w:rPr>
          <w:rFonts w:ascii="Arial" w:hAnsi="Arial" w:cs="Arial"/>
        </w:rPr>
        <w:t>kursens schema och litte</w:t>
      </w:r>
      <w:r w:rsidRPr="009C7616">
        <w:rPr>
          <w:rFonts w:ascii="Arial" w:hAnsi="Arial" w:cs="Arial"/>
        </w:rPr>
        <w:t>raturlista.</w:t>
      </w:r>
      <w:r w:rsidRPr="009C7616" w:rsidR="00D02C19">
        <w:rPr>
          <w:rFonts w:ascii="Arial" w:hAnsi="Arial" w:cs="Arial"/>
        </w:rPr>
        <w:t xml:space="preserve"> </w:t>
      </w:r>
    </w:p>
    <w:p w:rsidRPr="009C7616" w:rsidR="004619F1" w:rsidRDefault="004619F1" w14:paraId="36EBC567" w14:textId="77777777">
      <w:pPr>
        <w:pStyle w:val="Default"/>
        <w:rPr>
          <w:rFonts w:ascii="Arial" w:hAnsi="Arial" w:cs="Arial"/>
        </w:rPr>
      </w:pPr>
    </w:p>
    <w:p w:rsidRPr="009C7616" w:rsidR="00D02C19" w:rsidRDefault="00D02C19" w14:paraId="64E1A17C" w14:textId="77777777">
      <w:pPr>
        <w:rPr>
          <w:rFonts w:ascii="Arial" w:hAnsi="Arial" w:cs="Arial"/>
        </w:rPr>
      </w:pPr>
    </w:p>
    <w:p w:rsidRPr="009C7616" w:rsidR="00D02C19" w:rsidRDefault="00D02C19" w14:paraId="3EFD1014" w14:textId="77777777">
      <w:pPr>
        <w:rPr>
          <w:rFonts w:ascii="Arial" w:hAnsi="Arial" w:cs="Arial"/>
          <w:b/>
          <w:i/>
        </w:rPr>
      </w:pPr>
      <w:bookmarkStart w:name="_Toc130280887" w:id="57"/>
      <w:bookmarkStart w:name="_Toc130281551" w:id="58"/>
      <w:bookmarkStart w:name="_Toc130281659" w:id="59"/>
    </w:p>
    <w:p w:rsidRPr="009C7616" w:rsidR="00D02C19" w:rsidRDefault="00D02C19" w14:paraId="0D5E96AD" w14:textId="77777777">
      <w:pPr>
        <w:rPr>
          <w:rFonts w:ascii="Arial" w:hAnsi="Arial" w:cs="Arial"/>
          <w:b/>
          <w:i/>
        </w:rPr>
      </w:pPr>
      <w:r w:rsidRPr="009C7616">
        <w:rPr>
          <w:rFonts w:ascii="Arial" w:hAnsi="Arial" w:cs="Arial"/>
          <w:b/>
          <w:i/>
        </w:rPr>
        <w:t>Lycka till med studierna!</w:t>
      </w:r>
      <w:bookmarkEnd w:id="57"/>
      <w:bookmarkEnd w:id="58"/>
      <w:bookmarkEnd w:id="59"/>
    </w:p>
    <w:p w:rsidRPr="009C7616" w:rsidR="00D02C19" w:rsidRDefault="00D02C19" w14:paraId="00C7224C" w14:textId="77777777">
      <w:pPr>
        <w:rPr>
          <w:rFonts w:ascii="Arial" w:hAnsi="Arial" w:cs="Arial"/>
        </w:rPr>
      </w:pPr>
    </w:p>
    <w:p w:rsidRPr="009C7616" w:rsidR="00D02C19" w:rsidRDefault="00D02C19" w14:paraId="727B80F8" w14:textId="77777777">
      <w:pPr>
        <w:rPr>
          <w:rFonts w:ascii="Arial" w:hAnsi="Arial" w:cs="Arial"/>
        </w:rPr>
      </w:pPr>
    </w:p>
    <w:p w:rsidRPr="009C7616" w:rsidR="00D02C19" w:rsidRDefault="00074C9C" w14:paraId="070F8F40" w14:textId="77777777">
      <w:pPr>
        <w:rPr>
          <w:rFonts w:ascii="Arial" w:hAnsi="Arial" w:cs="Arial"/>
        </w:rPr>
      </w:pPr>
      <w:r w:rsidRPr="009C7616">
        <w:rPr>
          <w:rFonts w:ascii="Arial" w:hAnsi="Arial" w:cs="Arial"/>
        </w:rPr>
        <w:t>Agneta Grönlund</w:t>
      </w:r>
    </w:p>
    <w:p w:rsidRPr="009C7616" w:rsidR="008D6CB5" w:rsidRDefault="008D6CB5" w14:paraId="7CFEB819" w14:textId="77777777">
      <w:pPr>
        <w:rPr>
          <w:rFonts w:ascii="Arial" w:hAnsi="Arial" w:cs="Arial"/>
        </w:rPr>
      </w:pPr>
      <w:r w:rsidRPr="009C7616">
        <w:rPr>
          <w:rFonts w:ascii="Arial" w:hAnsi="Arial" w:cs="Arial"/>
        </w:rPr>
        <w:t>Elisabeth Eriksson</w:t>
      </w:r>
    </w:p>
    <w:p w:rsidRPr="009C7616" w:rsidR="00620CB9" w:rsidP="006C68D9" w:rsidRDefault="007A30C7" w14:paraId="52E98932" w14:textId="77777777">
      <w:pPr>
        <w:rPr>
          <w:rFonts w:ascii="Arial" w:hAnsi="Arial" w:cs="Arial"/>
        </w:rPr>
      </w:pPr>
      <w:r w:rsidRPr="009C7616">
        <w:rPr>
          <w:rFonts w:ascii="Arial" w:hAnsi="Arial" w:cs="Arial"/>
        </w:rPr>
        <w:t>Kursansvarig</w:t>
      </w:r>
      <w:r w:rsidRPr="009C7616" w:rsidR="001872DF">
        <w:rPr>
          <w:rFonts w:ascii="Arial" w:hAnsi="Arial" w:cs="Arial"/>
        </w:rPr>
        <w:t>a</w:t>
      </w:r>
    </w:p>
    <w:p w:rsidRPr="009C7616" w:rsidR="00620CB9" w:rsidP="00620CB9" w:rsidRDefault="00620CB9" w14:paraId="64413594" w14:textId="77777777">
      <w:pPr>
        <w:pStyle w:val="Litteraturlista"/>
        <w:ind w:left="0" w:firstLine="0"/>
        <w:rPr>
          <w:rFonts w:ascii="Arial" w:hAnsi="Arial" w:cs="Arial"/>
          <w:color w:val="000080"/>
          <w:lang w:val="sv-SE"/>
        </w:rPr>
      </w:pPr>
    </w:p>
    <w:p w:rsidRPr="009C7616" w:rsidR="00620CB9" w:rsidP="00620CB9" w:rsidRDefault="00620CB9" w14:paraId="57B55720" w14:textId="77777777">
      <w:pPr>
        <w:pStyle w:val="Litteraturlista"/>
        <w:ind w:left="0" w:firstLine="0"/>
        <w:rPr>
          <w:rFonts w:ascii="Arial" w:hAnsi="Arial" w:cs="Arial"/>
          <w:b/>
          <w:i/>
          <w:lang w:val="sv-SE"/>
        </w:rPr>
      </w:pPr>
    </w:p>
    <w:p w:rsidRPr="009C7616" w:rsidR="00620CB9" w:rsidP="00A95123" w:rsidRDefault="00620CB9" w14:paraId="62DC548B" w14:textId="5A002D0A">
      <w:pPr>
        <w:pStyle w:val="Rubrik3"/>
        <w:rPr>
          <w:rFonts w:ascii="Arial" w:hAnsi="Arial" w:cs="Arial"/>
        </w:rPr>
      </w:pPr>
      <w:bookmarkStart w:name="_Toc255222215" w:id="60"/>
      <w:bookmarkStart w:name="_Toc255536162" w:id="61"/>
      <w:bookmarkStart w:name="_Toc255536238" w:id="62"/>
      <w:bookmarkStart w:name="_Toc255536961" w:id="63"/>
      <w:bookmarkStart w:name="_Toc255537051" w:id="64"/>
      <w:bookmarkStart w:name="_Toc255537187" w:id="65"/>
      <w:bookmarkStart w:name="_Toc255537312" w:id="66"/>
      <w:bookmarkStart w:name="_Toc255559386" w:id="67"/>
      <w:bookmarkStart w:name="_Toc255561231" w:id="68"/>
      <w:bookmarkStart w:name="_Toc263078575" w:id="69"/>
      <w:bookmarkStart w:name="_Toc263079297" w:id="70"/>
      <w:bookmarkStart w:name="_Toc263079386" w:id="71"/>
      <w:bookmarkStart w:name="_Toc263079440" w:id="72"/>
      <w:bookmarkStart w:name="_Toc295384789" w:id="73"/>
      <w:bookmarkStart w:name="_Toc324513419" w:id="74"/>
      <w:bookmarkStart w:name="_Toc490124326" w:id="75"/>
      <w:bookmarkStart w:name="_Toc489877962" w:id="76"/>
      <w:bookmarkStart w:name="_Toc33091021" w:id="77"/>
      <w:r w:rsidRPr="009C7616">
        <w:rPr>
          <w:rFonts w:ascii="Arial" w:hAnsi="Arial" w:cs="Arial"/>
          <w:b/>
        </w:rPr>
        <w:t>Kontaktuppgifter</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9C7616">
        <w:rPr>
          <w:rFonts w:ascii="Arial" w:hAnsi="Arial" w:cs="Arial"/>
        </w:rPr>
        <w:tab/>
      </w:r>
    </w:p>
    <w:p w:rsidRPr="009C7616" w:rsidR="00620CB9" w:rsidP="00620CB9" w:rsidRDefault="00620CB9" w14:paraId="39A4443E" w14:textId="77777777">
      <w:pPr>
        <w:pStyle w:val="Litteraturlista"/>
        <w:rPr>
          <w:rFonts w:ascii="Arial" w:hAnsi="Arial" w:cs="Arial"/>
        </w:rPr>
      </w:pPr>
    </w:p>
    <w:p w:rsidRPr="009C7616" w:rsidR="00620CB9" w:rsidP="00620CB9" w:rsidRDefault="00620CB9" w14:paraId="6DDAE001" w14:textId="77777777">
      <w:pPr>
        <w:pStyle w:val="Litteraturlista"/>
        <w:rPr>
          <w:rFonts w:ascii="Arial" w:hAnsi="Arial" w:cs="Arial"/>
        </w:rPr>
      </w:pPr>
      <w:r w:rsidRPr="009C7616">
        <w:rPr>
          <w:rFonts w:ascii="Arial" w:hAnsi="Arial" w:cs="Arial"/>
        </w:rPr>
        <w:t>Postadress till kursansvarig</w:t>
      </w:r>
      <w:r w:rsidRPr="009C7616" w:rsidR="00513F24">
        <w:rPr>
          <w:rFonts w:ascii="Arial" w:hAnsi="Arial" w:cs="Arial"/>
          <w:lang w:val="sv-SE"/>
        </w:rPr>
        <w:t>a</w:t>
      </w:r>
      <w:r w:rsidRPr="009C7616">
        <w:rPr>
          <w:rFonts w:ascii="Arial" w:hAnsi="Arial" w:cs="Arial"/>
        </w:rPr>
        <w:t>:</w:t>
      </w:r>
    </w:p>
    <w:p w:rsidRPr="009C7616" w:rsidR="00620CB9" w:rsidP="00620CB9" w:rsidRDefault="00620CB9" w14:paraId="00D06C45" w14:textId="77777777">
      <w:pPr>
        <w:pStyle w:val="Litteraturlista"/>
        <w:rPr>
          <w:rFonts w:ascii="Arial" w:hAnsi="Arial" w:cs="Arial"/>
        </w:rPr>
      </w:pPr>
      <w:r w:rsidRPr="009C7616">
        <w:rPr>
          <w:rFonts w:ascii="Arial" w:hAnsi="Arial" w:cs="Arial"/>
        </w:rPr>
        <w:t>Linköpings universitet</w:t>
      </w:r>
    </w:p>
    <w:p w:rsidRPr="009C7616" w:rsidR="00620CB9" w:rsidP="00620CB9" w:rsidRDefault="00620CB9" w14:paraId="56D647BD" w14:textId="77777777">
      <w:pPr>
        <w:pStyle w:val="Litteraturlista"/>
        <w:rPr>
          <w:rFonts w:ascii="Arial" w:hAnsi="Arial" w:cs="Arial"/>
        </w:rPr>
      </w:pPr>
      <w:r w:rsidRPr="009C7616">
        <w:rPr>
          <w:rFonts w:ascii="Arial" w:hAnsi="Arial" w:cs="Arial"/>
        </w:rPr>
        <w:t>IBL</w:t>
      </w:r>
    </w:p>
    <w:p w:rsidRPr="009C7616" w:rsidR="00620CB9" w:rsidP="00F64447" w:rsidRDefault="00F64447" w14:paraId="758B1219" w14:textId="77777777">
      <w:pPr>
        <w:pStyle w:val="Litteraturlista"/>
        <w:pBdr>
          <w:bottom w:val="single" w:color="auto" w:sz="4" w:space="1"/>
        </w:pBdr>
        <w:rPr>
          <w:rFonts w:ascii="Arial" w:hAnsi="Arial" w:cs="Arial"/>
          <w:lang w:val="sv-SE"/>
        </w:rPr>
      </w:pPr>
      <w:r w:rsidRPr="009C7616">
        <w:rPr>
          <w:rFonts w:ascii="Arial" w:hAnsi="Arial" w:cs="Arial"/>
        </w:rPr>
        <w:t>581 83 Linköpin</w:t>
      </w:r>
      <w:r w:rsidRPr="009C7616">
        <w:rPr>
          <w:rFonts w:ascii="Arial" w:hAnsi="Arial" w:cs="Arial"/>
          <w:lang w:val="sv-SE"/>
        </w:rPr>
        <w:t>g</w:t>
      </w:r>
    </w:p>
    <w:p w:rsidRPr="009C7616" w:rsidR="00F64447" w:rsidP="00620CB9" w:rsidRDefault="00F64447" w14:paraId="734238B9" w14:textId="77777777">
      <w:pPr>
        <w:rPr>
          <w:rFonts w:ascii="Arial" w:hAnsi="Arial" w:cs="Arial"/>
          <w:i/>
        </w:rPr>
      </w:pPr>
    </w:p>
    <w:p w:rsidRPr="009C7616" w:rsidR="008D6CB5" w:rsidP="008D6CB5" w:rsidRDefault="00180102" w14:paraId="4E8703EC" w14:textId="77777777">
      <w:pPr>
        <w:pStyle w:val="Normalwebb"/>
        <w:rPr>
          <w:rFonts w:ascii="Arial" w:hAnsi="Arial" w:cs="Arial"/>
        </w:rPr>
      </w:pPr>
      <w:r w:rsidRPr="009C7616">
        <w:rPr>
          <w:rFonts w:ascii="Arial" w:hAnsi="Arial" w:cs="Arial"/>
        </w:rPr>
        <w:t>Kursansvarig</w:t>
      </w:r>
      <w:r w:rsidRPr="009C7616" w:rsidR="00513F24">
        <w:rPr>
          <w:rFonts w:ascii="Arial" w:hAnsi="Arial" w:cs="Arial"/>
        </w:rPr>
        <w:t>a</w:t>
      </w:r>
      <w:r w:rsidRPr="009C7616">
        <w:rPr>
          <w:rFonts w:ascii="Arial" w:hAnsi="Arial" w:cs="Arial"/>
        </w:rPr>
        <w:t xml:space="preserve">: </w:t>
      </w:r>
    </w:p>
    <w:p w:rsidR="008D6CB5" w:rsidP="008D6CB5" w:rsidRDefault="00180102" w14:paraId="2CAE522C" w14:textId="53132C15">
      <w:pPr>
        <w:pStyle w:val="Normalwebb"/>
        <w:rPr>
          <w:rFonts w:ascii="Arial" w:hAnsi="Arial" w:cs="Arial"/>
        </w:rPr>
      </w:pPr>
      <w:r w:rsidRPr="34FAAC34" w:rsidR="00180102">
        <w:rPr>
          <w:rFonts w:ascii="Arial" w:hAnsi="Arial" w:cs="Arial"/>
        </w:rPr>
        <w:t xml:space="preserve">Agneta Grönlund, </w:t>
      </w:r>
      <w:hyperlink r:id="Rcde57a0389d54400">
        <w:r w:rsidRPr="34FAAC34" w:rsidR="00180102">
          <w:rPr>
            <w:rStyle w:val="Hyperlnk"/>
            <w:rFonts w:ascii="Arial" w:hAnsi="Arial" w:cs="Arial"/>
          </w:rPr>
          <w:t>agneta.gronlund@liu.se</w:t>
        </w:r>
      </w:hyperlink>
      <w:r w:rsidRPr="34FAAC34" w:rsidR="0889A6CB">
        <w:rPr>
          <w:rFonts w:ascii="Arial" w:hAnsi="Arial" w:cs="Arial"/>
        </w:rPr>
        <w:t xml:space="preserve"> </w:t>
      </w:r>
      <w:r w:rsidRPr="34FAAC34" w:rsidR="0066033C">
        <w:rPr>
          <w:rFonts w:ascii="Arial" w:hAnsi="Arial" w:cs="Arial"/>
        </w:rPr>
        <w:t>,</w:t>
      </w:r>
      <w:r w:rsidRPr="34FAAC34" w:rsidR="000100C9">
        <w:rPr>
          <w:rFonts w:ascii="Arial" w:hAnsi="Arial" w:cs="Arial"/>
        </w:rPr>
        <w:t xml:space="preserve"> 013-</w:t>
      </w:r>
      <w:r w:rsidRPr="34FAAC34" w:rsidR="008D6CB5">
        <w:rPr>
          <w:rFonts w:ascii="Arial" w:hAnsi="Arial" w:cs="Arial"/>
        </w:rPr>
        <w:t xml:space="preserve">28 21 </w:t>
      </w:r>
      <w:r w:rsidRPr="34FAAC34" w:rsidR="002D6848">
        <w:rPr>
          <w:rFonts w:ascii="Arial" w:hAnsi="Arial" w:cs="Arial"/>
        </w:rPr>
        <w:t>31</w:t>
      </w:r>
      <w:r>
        <w:br/>
      </w:r>
      <w:r w:rsidRPr="34FAAC34" w:rsidR="008D6CB5">
        <w:rPr>
          <w:rFonts w:ascii="Arial" w:hAnsi="Arial" w:cs="Arial"/>
        </w:rPr>
        <w:t xml:space="preserve">Elisabeth Eriksson, </w:t>
      </w:r>
      <w:hyperlink r:id="Rdf9904d8bec54c71">
        <w:r w:rsidRPr="34FAAC34" w:rsidR="008D6CB5">
          <w:rPr>
            <w:rStyle w:val="Hyperlnk"/>
            <w:rFonts w:ascii="Arial" w:hAnsi="Arial" w:cs="Arial"/>
          </w:rPr>
          <w:t>elisabeth.eriksson@liu.se</w:t>
        </w:r>
      </w:hyperlink>
      <w:r w:rsidRPr="34FAAC34" w:rsidR="6981F3EC">
        <w:rPr>
          <w:rFonts w:ascii="Arial" w:hAnsi="Arial" w:cs="Arial"/>
        </w:rPr>
        <w:t xml:space="preserve"> </w:t>
      </w:r>
      <w:r w:rsidRPr="34FAAC34" w:rsidR="008D6CB5">
        <w:rPr>
          <w:rFonts w:ascii="Arial" w:hAnsi="Arial" w:cs="Arial"/>
        </w:rPr>
        <w:t>, 013-28 58 95</w:t>
      </w:r>
    </w:p>
    <w:p w:rsidRPr="009C7616" w:rsidR="00196683" w:rsidP="008D6CB5" w:rsidRDefault="00196683" w14:paraId="00AC9DE9" w14:textId="3109CEC0">
      <w:pPr>
        <w:pStyle w:val="Normalwebb"/>
        <w:rPr>
          <w:rFonts w:ascii="Arial" w:hAnsi="Arial" w:cs="Arial"/>
        </w:rPr>
      </w:pPr>
      <w:r w:rsidRPr="34FAAC34" w:rsidR="00196683">
        <w:rPr>
          <w:rFonts w:ascii="Arial" w:hAnsi="Arial" w:cs="Arial"/>
        </w:rPr>
        <w:t xml:space="preserve">Övriga lärare: Johan Forsell, </w:t>
      </w:r>
      <w:hyperlink r:id="Rfdc3decb7f2345de">
        <w:r w:rsidRPr="34FAAC34" w:rsidR="00196683">
          <w:rPr>
            <w:rStyle w:val="Hyperlnk"/>
            <w:rFonts w:ascii="Arial" w:hAnsi="Arial" w:cs="Arial"/>
          </w:rPr>
          <w:t>johan.forsell@liu.se</w:t>
        </w:r>
      </w:hyperlink>
      <w:r w:rsidRPr="34FAAC34" w:rsidR="00196683">
        <w:rPr>
          <w:rFonts w:ascii="Arial" w:hAnsi="Arial" w:cs="Arial"/>
        </w:rPr>
        <w:t xml:space="preserve"> och </w:t>
      </w:r>
      <w:r w:rsidRPr="34FAAC34" w:rsidR="00995A4C">
        <w:rPr>
          <w:rFonts w:ascii="Arial" w:hAnsi="Arial" w:cs="Arial"/>
        </w:rPr>
        <w:t xml:space="preserve">Elisabeth </w:t>
      </w:r>
      <w:r w:rsidRPr="34FAAC34" w:rsidR="00995A4C">
        <w:rPr>
          <w:rFonts w:ascii="Arial" w:hAnsi="Arial" w:cs="Arial"/>
        </w:rPr>
        <w:t>Tenglet</w:t>
      </w:r>
      <w:r w:rsidRPr="34FAAC34" w:rsidR="00995A4C">
        <w:rPr>
          <w:rFonts w:ascii="Arial" w:hAnsi="Arial" w:cs="Arial"/>
        </w:rPr>
        <w:t xml:space="preserve">, </w:t>
      </w:r>
      <w:hyperlink r:id="Rb9ef351dce0d4d93">
        <w:r w:rsidRPr="34FAAC34" w:rsidR="00995A4C">
          <w:rPr>
            <w:rStyle w:val="Hyperlnk"/>
            <w:rFonts w:ascii="Arial" w:hAnsi="Arial" w:cs="Arial"/>
          </w:rPr>
          <w:t>elisabeth.tenglet@liu.se</w:t>
        </w:r>
      </w:hyperlink>
      <w:r w:rsidRPr="34FAAC34" w:rsidR="50004349">
        <w:rPr>
          <w:rFonts w:ascii="Arial" w:hAnsi="Arial" w:cs="Arial"/>
        </w:rPr>
        <w:t xml:space="preserve"> </w:t>
      </w:r>
    </w:p>
    <w:p w:rsidRPr="009C7616" w:rsidR="00180102" w:rsidP="5021309E" w:rsidRDefault="5021309E" w14:paraId="369328DE" w14:textId="011A05B8">
      <w:pPr>
        <w:pStyle w:val="Normalwebb"/>
        <w:rPr>
          <w:rFonts w:ascii="Arial" w:hAnsi="Arial" w:eastAsia="Arial" w:cs="Arial"/>
        </w:rPr>
      </w:pPr>
      <w:r w:rsidRPr="34FAAC34" w:rsidR="5021309E">
        <w:rPr>
          <w:rFonts w:ascii="Arial" w:hAnsi="Arial" w:eastAsia="Arial" w:cs="Arial"/>
        </w:rPr>
        <w:t xml:space="preserve">Kursadministratör: Maria </w:t>
      </w:r>
      <w:r w:rsidRPr="34FAAC34" w:rsidR="5021309E">
        <w:rPr>
          <w:rFonts w:ascii="Arial" w:hAnsi="Arial" w:eastAsia="Arial" w:cs="Arial"/>
        </w:rPr>
        <w:t>Lorin</w:t>
      </w:r>
      <w:r w:rsidRPr="34FAAC34" w:rsidR="5021309E">
        <w:rPr>
          <w:rFonts w:ascii="Arial" w:hAnsi="Arial" w:eastAsia="Arial" w:cs="Arial"/>
        </w:rPr>
        <w:t xml:space="preserve">, </w:t>
      </w:r>
      <w:hyperlink r:id="R55a66c6366e14bf8">
        <w:r w:rsidRPr="34FAAC34" w:rsidR="5021309E">
          <w:rPr>
            <w:rStyle w:val="Hyperlnk"/>
            <w:rFonts w:ascii="Arial" w:hAnsi="Arial" w:eastAsia="Arial" w:cs="Arial"/>
          </w:rPr>
          <w:t>maria.lorin@liu.se</w:t>
        </w:r>
      </w:hyperlink>
      <w:r w:rsidRPr="34FAAC34" w:rsidR="05E7EB99">
        <w:rPr>
          <w:rFonts w:ascii="Arial" w:hAnsi="Arial" w:eastAsia="Arial" w:cs="Arial"/>
        </w:rPr>
        <w:t xml:space="preserve"> </w:t>
      </w:r>
      <w:r w:rsidRPr="34FAAC34" w:rsidR="5021309E">
        <w:rPr>
          <w:rFonts w:ascii="Arial" w:hAnsi="Arial" w:eastAsia="Arial" w:cs="Arial"/>
        </w:rPr>
        <w:t xml:space="preserve">, 013- 28 20 79 </w:t>
      </w:r>
    </w:p>
    <w:p w:rsidRPr="009C7616" w:rsidR="00180102" w:rsidP="00180102" w:rsidRDefault="00180102" w14:paraId="4693A00B" w14:textId="5E13F979">
      <w:pPr>
        <w:pStyle w:val="Normalwebb"/>
        <w:rPr>
          <w:rFonts w:ascii="Arial" w:hAnsi="Arial" w:cs="Arial"/>
        </w:rPr>
      </w:pPr>
      <w:r w:rsidRPr="34FAAC34" w:rsidR="00180102">
        <w:rPr>
          <w:rFonts w:ascii="Arial" w:hAnsi="Arial" w:cs="Arial"/>
        </w:rPr>
        <w:t xml:space="preserve">Programansvarig: Ingrid Olsson, </w:t>
      </w:r>
      <w:hyperlink r:id="R59d3d3c0d15341dc">
        <w:r w:rsidRPr="34FAAC34" w:rsidR="00180102">
          <w:rPr>
            <w:rStyle w:val="Hyperlnk"/>
            <w:rFonts w:ascii="Arial" w:hAnsi="Arial" w:cs="Arial"/>
          </w:rPr>
          <w:t>ingrid.olsson@liu.se</w:t>
        </w:r>
      </w:hyperlink>
      <w:r w:rsidRPr="34FAAC34" w:rsidR="5FE13EC2">
        <w:rPr>
          <w:rFonts w:ascii="Arial" w:hAnsi="Arial" w:cs="Arial"/>
        </w:rPr>
        <w:t xml:space="preserve"> </w:t>
      </w:r>
      <w:r w:rsidRPr="34FAAC34" w:rsidR="0066033C">
        <w:rPr>
          <w:rFonts w:ascii="Arial" w:hAnsi="Arial" w:cs="Arial"/>
        </w:rPr>
        <w:t>,</w:t>
      </w:r>
      <w:r w:rsidRPr="34FAAC34" w:rsidR="00180102">
        <w:rPr>
          <w:rFonts w:ascii="Arial" w:hAnsi="Arial" w:cs="Arial"/>
        </w:rPr>
        <w:t xml:space="preserve"> 013-28 44 71 </w:t>
      </w:r>
    </w:p>
    <w:p w:rsidR="00180102" w:rsidP="5021309E" w:rsidRDefault="5021309E" w14:paraId="286FA635" w14:textId="5712E443">
      <w:pPr>
        <w:pStyle w:val="Normalwebb"/>
        <w:rPr>
          <w:rFonts w:ascii="Arial" w:hAnsi="Arial" w:eastAsia="Arial" w:cs="Arial"/>
        </w:rPr>
      </w:pPr>
      <w:r w:rsidRPr="34FAAC34" w:rsidR="5021309E">
        <w:rPr>
          <w:rFonts w:ascii="Arial" w:hAnsi="Arial" w:eastAsia="Arial" w:cs="Arial"/>
        </w:rPr>
        <w:t xml:space="preserve">Kursmentor: Åsa </w:t>
      </w:r>
      <w:r w:rsidRPr="34FAAC34" w:rsidR="5021309E">
        <w:rPr>
          <w:rFonts w:ascii="Arial" w:hAnsi="Arial" w:eastAsia="Arial" w:cs="Arial"/>
        </w:rPr>
        <w:t>Howchin</w:t>
      </w:r>
      <w:r w:rsidRPr="34FAAC34" w:rsidR="5021309E">
        <w:rPr>
          <w:rFonts w:ascii="Arial" w:hAnsi="Arial" w:eastAsia="Arial" w:cs="Arial"/>
        </w:rPr>
        <w:t xml:space="preserve"> Wallén, </w:t>
      </w:r>
      <w:hyperlink r:id="R85570605fcfb4168">
        <w:r w:rsidRPr="34FAAC34" w:rsidR="5021309E">
          <w:rPr>
            <w:rStyle w:val="Hyperlnk"/>
            <w:rFonts w:ascii="Arial" w:hAnsi="Arial" w:eastAsia="Arial" w:cs="Arial"/>
          </w:rPr>
          <w:t>asa.howchin-wallen@liu.se</w:t>
        </w:r>
      </w:hyperlink>
      <w:r w:rsidRPr="34FAAC34" w:rsidR="5021309E">
        <w:rPr>
          <w:rFonts w:ascii="Arial" w:hAnsi="Arial" w:eastAsia="Arial" w:cs="Arial"/>
        </w:rPr>
        <w:t xml:space="preserve"> </w:t>
      </w:r>
      <w:r w:rsidRPr="34FAAC34" w:rsidR="6BDC421C">
        <w:rPr>
          <w:rFonts w:ascii="Arial" w:hAnsi="Arial" w:eastAsia="Arial" w:cs="Arial"/>
        </w:rPr>
        <w:t xml:space="preserve"> </w:t>
      </w:r>
    </w:p>
    <w:p w:rsidRPr="009C7616" w:rsidR="00106F81" w:rsidP="5021309E" w:rsidRDefault="00B17923" w14:paraId="558D82DF" w14:textId="3B9C94A6">
      <w:pPr>
        <w:pStyle w:val="Normalwebb"/>
        <w:rPr>
          <w:rFonts w:ascii="Arial" w:hAnsi="Arial" w:eastAsia="Arial" w:cs="Arial"/>
        </w:rPr>
      </w:pPr>
      <w:r w:rsidRPr="34FAAC34" w:rsidR="00B17923">
        <w:rPr>
          <w:rFonts w:ascii="Arial" w:hAnsi="Arial" w:eastAsia="Arial" w:cs="Arial"/>
        </w:rPr>
        <w:t>Studievägledar</w:t>
      </w:r>
      <w:r w:rsidRPr="34FAAC34" w:rsidR="00E43B8C">
        <w:rPr>
          <w:rFonts w:ascii="Arial" w:hAnsi="Arial" w:eastAsia="Arial" w:cs="Arial"/>
        </w:rPr>
        <w:t xml:space="preserve">e </w:t>
      </w:r>
      <w:r w:rsidRPr="34FAAC34" w:rsidR="00B17923">
        <w:rPr>
          <w:rFonts w:ascii="Arial" w:hAnsi="Arial" w:eastAsia="Arial" w:cs="Arial"/>
        </w:rPr>
        <w:t>VAL och ULV: Ann-Charlotte Lindgren</w:t>
      </w:r>
      <w:r w:rsidRPr="34FAAC34" w:rsidR="00E43B8C">
        <w:rPr>
          <w:rFonts w:ascii="Arial" w:hAnsi="Arial" w:eastAsia="Arial" w:cs="Arial"/>
        </w:rPr>
        <w:t xml:space="preserve">, </w:t>
      </w:r>
      <w:hyperlink r:id="Rb103a73c34e9484c">
        <w:r w:rsidRPr="34FAAC34" w:rsidR="000E0784">
          <w:rPr>
            <w:rStyle w:val="Hyperlnk"/>
            <w:rFonts w:ascii="Arial" w:hAnsi="Arial" w:eastAsia="Arial" w:cs="Arial"/>
          </w:rPr>
          <w:t>ann-charlotte.lindgren@liu.se</w:t>
        </w:r>
      </w:hyperlink>
      <w:r w:rsidRPr="34FAAC34" w:rsidR="480AFA37">
        <w:rPr>
          <w:rFonts w:ascii="Arial" w:hAnsi="Arial" w:eastAsia="Arial" w:cs="Arial"/>
        </w:rPr>
        <w:t xml:space="preserve"> </w:t>
      </w:r>
      <w:r w:rsidRPr="34FAAC34" w:rsidR="000E0784">
        <w:rPr>
          <w:rFonts w:ascii="Arial" w:hAnsi="Arial" w:eastAsia="Arial" w:cs="Arial"/>
        </w:rPr>
        <w:t>, 013-28 20 04</w:t>
      </w:r>
    </w:p>
    <w:p w:rsidR="009C7616" w:rsidRDefault="009C7616" w14:paraId="5E47FB6B" w14:textId="3DA84486">
      <w:pPr>
        <w:rPr>
          <w:rFonts w:ascii="Arial" w:hAnsi="Arial" w:cs="Arial"/>
        </w:rPr>
      </w:pPr>
      <w:r>
        <w:rPr>
          <w:rFonts w:ascii="Arial" w:hAnsi="Arial" w:cs="Arial"/>
        </w:rPr>
        <w:br w:type="page"/>
      </w:r>
    </w:p>
    <w:p w:rsidRPr="009C7616" w:rsidR="00D02C19" w:rsidP="00126581" w:rsidRDefault="00126581" w14:paraId="0A85329B" w14:textId="0156D521">
      <w:pPr>
        <w:pStyle w:val="Rubrik2"/>
        <w:rPr>
          <w:rFonts w:ascii="Arial" w:hAnsi="Arial" w:cs="Arial"/>
        </w:rPr>
      </w:pPr>
      <w:bookmarkStart w:name="_Toc326145881" w:id="78"/>
      <w:bookmarkStart w:name="_Toc333213612" w:id="79"/>
      <w:bookmarkStart w:name="_Toc333213923" w:id="80"/>
      <w:bookmarkStart w:name="_Toc333214098" w:id="81"/>
      <w:bookmarkStart w:name="_Toc333214253" w:id="82"/>
      <w:bookmarkStart w:name="_Toc333388748" w:id="83"/>
      <w:bookmarkStart w:name="_Toc333388773" w:id="84"/>
      <w:bookmarkStart w:name="_Toc333389004" w:id="85"/>
      <w:bookmarkStart w:name="_Toc333389092" w:id="86"/>
      <w:bookmarkStart w:name="_Toc333389264" w:id="87"/>
      <w:bookmarkStart w:name="_Toc333389381" w:id="88"/>
      <w:bookmarkStart w:name="_Toc333390090" w:id="89"/>
      <w:bookmarkStart w:name="_Toc333390258" w:id="90"/>
      <w:bookmarkStart w:name="_Toc333390285" w:id="91"/>
      <w:bookmarkStart w:name="_Toc346272375" w:id="92"/>
      <w:bookmarkStart w:name="_Toc372122653" w:id="93"/>
      <w:bookmarkStart w:name="_Toc372122699" w:id="94"/>
      <w:bookmarkStart w:name="_Toc374895935" w:id="95"/>
      <w:bookmarkStart w:name="_Toc374896254" w:id="96"/>
      <w:bookmarkStart w:name="_Toc380493746" w:id="97"/>
      <w:bookmarkStart w:name="_Toc380493781" w:id="98"/>
      <w:bookmarkStart w:name="_Toc255127153" w:id="99"/>
      <w:bookmarkStart w:name="_Toc255127600" w:id="100"/>
      <w:bookmarkStart w:name="_Toc255127650" w:id="101"/>
      <w:bookmarkStart w:name="_Toc255127671" w:id="102"/>
      <w:bookmarkStart w:name="_Toc255127756" w:id="103"/>
      <w:bookmarkStart w:name="_Toc255128625" w:id="104"/>
      <w:bookmarkStart w:name="_Toc255128752" w:id="105"/>
      <w:bookmarkStart w:name="_Toc255128830" w:id="106"/>
      <w:bookmarkStart w:name="_Toc255221271" w:id="107"/>
      <w:bookmarkStart w:name="_Toc255221999" w:id="108"/>
      <w:bookmarkStart w:name="_Toc255222216" w:id="109"/>
      <w:bookmarkStart w:name="_Toc255536163" w:id="110"/>
      <w:bookmarkStart w:name="_Toc255536239" w:id="111"/>
      <w:bookmarkStart w:name="_Toc255536962" w:id="112"/>
      <w:bookmarkStart w:name="_Toc255537052" w:id="113"/>
      <w:bookmarkStart w:name="_Toc255537188" w:id="114"/>
      <w:bookmarkStart w:name="_Toc255537313" w:id="115"/>
      <w:bookmarkStart w:name="_Toc255559387" w:id="116"/>
      <w:bookmarkStart w:name="_Toc255561232" w:id="117"/>
      <w:bookmarkStart w:name="_Toc263078576" w:id="118"/>
      <w:bookmarkStart w:name="_Toc263079298" w:id="119"/>
      <w:bookmarkStart w:name="_Toc263079387" w:id="120"/>
      <w:bookmarkStart w:name="_Toc263079441" w:id="121"/>
      <w:bookmarkStart w:name="_Toc295384790" w:id="122"/>
      <w:bookmarkStart w:name="_Toc324513420" w:id="123"/>
      <w:bookmarkStart w:name="_Toc490124327" w:id="124"/>
      <w:bookmarkStart w:name="_Toc489877963" w:id="125"/>
      <w:bookmarkStart w:name="_Toc33091022" w:id="126"/>
      <w:r w:rsidRPr="009C7616">
        <w:rPr>
          <w:rFonts w:ascii="Arial" w:hAnsi="Arial" w:cs="Arial"/>
        </w:rPr>
        <w:lastRenderedPageBreak/>
        <w:t>Kursens mål och innehåll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Pr="009C7616" w:rsidR="00D02C19" w:rsidRDefault="00D02C19" w14:paraId="32F32C04" w14:textId="77777777">
      <w:pPr>
        <w:rPr>
          <w:rFonts w:ascii="Arial" w:hAnsi="Arial" w:cs="Arial"/>
        </w:rPr>
      </w:pPr>
    </w:p>
    <w:p w:rsidRPr="009C7616" w:rsidR="006A0B11" w:rsidP="00B86DFF" w:rsidRDefault="00D569A2" w14:paraId="35EC68C6" w14:textId="4554A29F">
      <w:pPr>
        <w:rPr>
          <w:rFonts w:ascii="Arial" w:hAnsi="Arial" w:cs="Arial"/>
        </w:rPr>
      </w:pPr>
      <w:r w:rsidRPr="009C7616">
        <w:rPr>
          <w:rFonts w:ascii="Arial" w:hAnsi="Arial" w:cs="Arial"/>
        </w:rPr>
        <w:t>Kursen Bedömning och betygssättning</w:t>
      </w:r>
      <w:r w:rsidRPr="009C7616" w:rsidR="00342D4C">
        <w:rPr>
          <w:rFonts w:ascii="Arial" w:hAnsi="Arial" w:cs="Arial"/>
        </w:rPr>
        <w:t xml:space="preserve"> </w:t>
      </w:r>
      <w:r w:rsidRPr="009C7616" w:rsidR="00B17D7D">
        <w:rPr>
          <w:rFonts w:ascii="Arial" w:hAnsi="Arial" w:cs="Arial"/>
        </w:rPr>
        <w:t>är</w:t>
      </w:r>
      <w:r w:rsidR="00342EDA">
        <w:rPr>
          <w:rFonts w:ascii="Arial" w:hAnsi="Arial" w:cs="Arial"/>
        </w:rPr>
        <w:t xml:space="preserve"> en kurs som belyser bedömning</w:t>
      </w:r>
      <w:r w:rsidRPr="009C7616" w:rsidR="00B17D7D">
        <w:rPr>
          <w:rFonts w:ascii="Arial" w:hAnsi="Arial" w:cs="Arial"/>
        </w:rPr>
        <w:t xml:space="preserve"> ur pedagogiska, didaktiska och etiska perspektiv. Den ges inom</w:t>
      </w:r>
      <w:r w:rsidRPr="009C7616" w:rsidR="00342D4C">
        <w:rPr>
          <w:rFonts w:ascii="Arial" w:hAnsi="Arial" w:cs="Arial"/>
        </w:rPr>
        <w:t xml:space="preserve"> K</w:t>
      </w:r>
      <w:r w:rsidRPr="009C7616" w:rsidR="00B86DFF">
        <w:rPr>
          <w:rFonts w:ascii="Arial" w:hAnsi="Arial" w:cs="Arial"/>
        </w:rPr>
        <w:t>ompletteran</w:t>
      </w:r>
      <w:r w:rsidRPr="009C7616" w:rsidR="00B17D7D">
        <w:rPr>
          <w:rFonts w:ascii="Arial" w:hAnsi="Arial" w:cs="Arial"/>
        </w:rPr>
        <w:t>de pedagogisk utbildning (KPU), V</w:t>
      </w:r>
      <w:r w:rsidRPr="009C7616" w:rsidR="00342D4C">
        <w:rPr>
          <w:rFonts w:ascii="Arial" w:hAnsi="Arial" w:cs="Arial"/>
        </w:rPr>
        <w:t>idareutbildning av lärare som saknar lärarexamen (VAL)</w:t>
      </w:r>
      <w:r w:rsidRPr="009C7616" w:rsidR="00B17D7D">
        <w:rPr>
          <w:rFonts w:ascii="Arial" w:hAnsi="Arial" w:cs="Arial"/>
        </w:rPr>
        <w:t xml:space="preserve"> och Utländska lärares vidareutbildning (ULV)</w:t>
      </w:r>
      <w:r w:rsidRPr="009C7616" w:rsidR="00342D4C">
        <w:rPr>
          <w:rFonts w:ascii="Arial" w:hAnsi="Arial" w:cs="Arial"/>
        </w:rPr>
        <w:t xml:space="preserve"> </w:t>
      </w:r>
      <w:r w:rsidRPr="009C7616" w:rsidR="00B86DFF">
        <w:rPr>
          <w:rFonts w:ascii="Arial" w:hAnsi="Arial" w:cs="Arial"/>
        </w:rPr>
        <w:t xml:space="preserve">vid Linköpings universitet, </w:t>
      </w:r>
    </w:p>
    <w:p w:rsidRPr="009C7616" w:rsidR="004D3F96" w:rsidP="004D3F96" w:rsidRDefault="004D3F96" w14:paraId="497C4D2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Pr="009C7616" w:rsidR="003B0004" w:rsidRDefault="003B0004" w14:paraId="40A95146" w14:textId="590D764F">
      <w:pPr>
        <w:rPr>
          <w:rFonts w:ascii="Arial" w:hAnsi="Arial" w:cs="Arial"/>
        </w:rPr>
      </w:pPr>
      <w:r w:rsidRPr="009C7616">
        <w:rPr>
          <w:rFonts w:ascii="Arial" w:hAnsi="Arial" w:cs="Arial"/>
        </w:rPr>
        <w:t>I kursen studeras kunskapsbedömning och betygssättning utifrån ett vetenskapligt förhållningssätt. Kursen behandlar lärares formella bedömningsuppdrag och vad det uppdraget innebär i praktiken. De studerande ska konstruera, analysera och kritiskt granska bedömningsinstrument i det egna ämnet. I detta sammanhang är begreppen giltighet, tillförlitlighet och likvärdighet centrala. I första hand fokuseras klassrums</w:t>
      </w:r>
      <w:r w:rsidRPr="009C7616" w:rsidR="007D7E9F">
        <w:rPr>
          <w:rFonts w:ascii="Arial" w:hAnsi="Arial" w:cs="Arial"/>
        </w:rPr>
        <w:softHyphen/>
      </w:r>
      <w:r w:rsidRPr="009C7616">
        <w:rPr>
          <w:rFonts w:ascii="Arial" w:hAnsi="Arial" w:cs="Arial"/>
        </w:rPr>
        <w:t xml:space="preserve">bedömningar, men även nationella prov och internationella kunskapsmätningar uppmärksammas. </w:t>
      </w:r>
    </w:p>
    <w:p w:rsidRPr="009C7616" w:rsidR="003B0004" w:rsidRDefault="003B0004" w14:paraId="3A9FBE6D" w14:textId="77777777">
      <w:pPr>
        <w:rPr>
          <w:rFonts w:ascii="Arial" w:hAnsi="Arial" w:cs="Arial"/>
        </w:rPr>
      </w:pPr>
    </w:p>
    <w:p w:rsidRPr="009C7616" w:rsidR="002D2DB2" w:rsidRDefault="003B0004" w14:paraId="1D5926D4" w14:textId="7D827245">
      <w:pPr>
        <w:rPr>
          <w:rFonts w:ascii="Arial" w:hAnsi="Arial" w:cs="Arial"/>
        </w:rPr>
      </w:pPr>
      <w:r w:rsidRPr="009C7616">
        <w:rPr>
          <w:rFonts w:ascii="Arial" w:hAnsi="Arial" w:cs="Arial"/>
        </w:rPr>
        <w:t xml:space="preserve">Bedömningsteoretiska begrepp och redskap för både summativ och formativ bedömning studeras och problematiseras. I kursen behandlas bedömning ur såväl ett historiskt som ett internationellt perspektiv. </w:t>
      </w:r>
      <w:r w:rsidRPr="009C7616" w:rsidR="007D7E9F">
        <w:rPr>
          <w:rFonts w:ascii="Arial" w:hAnsi="Arial" w:cs="Arial"/>
        </w:rPr>
        <w:t>E</w:t>
      </w:r>
      <w:r w:rsidRPr="009C7616">
        <w:rPr>
          <w:rFonts w:ascii="Arial" w:hAnsi="Arial" w:cs="Arial"/>
        </w:rPr>
        <w:t>tiska</w:t>
      </w:r>
      <w:r w:rsidRPr="009C7616" w:rsidR="007D7E9F">
        <w:rPr>
          <w:rFonts w:ascii="Arial" w:hAnsi="Arial" w:cs="Arial"/>
        </w:rPr>
        <w:t>,</w:t>
      </w:r>
      <w:r w:rsidRPr="009C7616">
        <w:rPr>
          <w:rFonts w:ascii="Arial" w:hAnsi="Arial" w:cs="Arial"/>
        </w:rPr>
        <w:t xml:space="preserve"> pedagogiska och ämnesdidaktiska konsekvenser av olika former av bedömning problematiseras. I kursen ingår att genomföra en kritisk granskning av ett vetenskapligt arbete med inriktning mot ämnesdidaktisk bedömning.</w:t>
      </w:r>
    </w:p>
    <w:p w:rsidRPr="009C7616" w:rsidR="003B0004" w:rsidRDefault="003B0004" w14:paraId="00335495" w14:textId="77777777">
      <w:pPr>
        <w:rPr>
          <w:rFonts w:ascii="Arial" w:hAnsi="Arial" w:cs="Arial"/>
          <w:i/>
        </w:rPr>
      </w:pPr>
    </w:p>
    <w:p w:rsidRPr="009C7616" w:rsidR="003B0004" w:rsidRDefault="003B0004" w14:paraId="4C408922" w14:textId="77777777">
      <w:pPr>
        <w:rPr>
          <w:rFonts w:ascii="Arial" w:hAnsi="Arial" w:cs="Arial"/>
          <w:i/>
        </w:rPr>
      </w:pPr>
    </w:p>
    <w:p w:rsidRPr="009C7616" w:rsidR="008E3A21" w:rsidP="00AE6385" w:rsidRDefault="00074C9C" w14:paraId="62D9AF3F" w14:textId="77777777">
      <w:pPr>
        <w:autoSpaceDE w:val="0"/>
        <w:autoSpaceDN w:val="0"/>
        <w:adjustRightInd w:val="0"/>
        <w:rPr>
          <w:rFonts w:ascii="Arial" w:hAnsi="Arial" w:cs="Arial"/>
          <w:b/>
        </w:rPr>
      </w:pPr>
      <w:r w:rsidRPr="009C7616">
        <w:rPr>
          <w:rFonts w:ascii="Arial" w:hAnsi="Arial" w:cs="Arial"/>
          <w:b/>
        </w:rPr>
        <w:t>Mål</w:t>
      </w:r>
    </w:p>
    <w:tbl>
      <w:tblPr>
        <w:tblW w:w="9871" w:type="dxa"/>
        <w:jc w:val="center"/>
        <w:tblCellSpacing w:w="7" w:type="dxa"/>
        <w:tblCellMar>
          <w:top w:w="30" w:type="dxa"/>
          <w:left w:w="30" w:type="dxa"/>
          <w:bottom w:w="30" w:type="dxa"/>
          <w:right w:w="30" w:type="dxa"/>
        </w:tblCellMar>
        <w:tblLook w:val="04A0" w:firstRow="1" w:lastRow="0" w:firstColumn="1" w:lastColumn="0" w:noHBand="0" w:noVBand="1"/>
      </w:tblPr>
      <w:tblGrid>
        <w:gridCol w:w="9871"/>
      </w:tblGrid>
      <w:tr w:rsidRPr="009C7616" w:rsidR="00AE6385" w:rsidTr="00A0147B" w14:paraId="4EE7B478" w14:textId="77777777">
        <w:trPr>
          <w:trHeight w:val="1628"/>
          <w:tblCellSpacing w:w="7" w:type="dxa"/>
          <w:jc w:val="center"/>
        </w:trPr>
        <w:tc>
          <w:tcPr>
            <w:tcW w:w="0" w:type="auto"/>
            <w:hideMark/>
          </w:tcPr>
          <w:p w:rsidRPr="009C7616" w:rsidR="00A0147B" w:rsidP="00A0147B" w:rsidRDefault="00074C9C" w14:paraId="54250091" w14:textId="77777777">
            <w:pPr>
              <w:ind w:left="356"/>
              <w:rPr>
                <w:rFonts w:ascii="Arial" w:hAnsi="Arial" w:cs="Arial"/>
              </w:rPr>
            </w:pPr>
            <w:r w:rsidRPr="009C7616">
              <w:rPr>
                <w:rFonts w:ascii="Arial" w:hAnsi="Arial" w:cs="Arial"/>
              </w:rPr>
              <w:t>Efter avslutad kurs skall den studerande kunna</w:t>
            </w:r>
          </w:p>
          <w:p w:rsidRPr="009C7616" w:rsidR="004D3F96" w:rsidP="00A0147B" w:rsidRDefault="004D3F96" w14:paraId="2A939E1B" w14:textId="77777777">
            <w:pPr>
              <w:ind w:left="356"/>
              <w:rPr>
                <w:rFonts w:ascii="Arial" w:hAnsi="Arial" w:cs="Arial"/>
              </w:rPr>
            </w:pPr>
          </w:p>
          <w:p w:rsidRPr="009C7616" w:rsidR="004D3F96" w:rsidP="004D3F96" w:rsidRDefault="00D2723D" w14:paraId="7C254D11" w14:textId="77777777">
            <w:pPr>
              <w:numPr>
                <w:ilvl w:val="0"/>
                <w:numId w:val="14"/>
              </w:numPr>
              <w:ind w:left="1065" w:hanging="283"/>
              <w:rPr>
                <w:rFonts w:ascii="Arial" w:hAnsi="Arial" w:cs="Arial"/>
              </w:rPr>
            </w:pPr>
            <w:r w:rsidRPr="009C7616">
              <w:rPr>
                <w:rFonts w:ascii="Arial" w:hAnsi="Arial" w:cs="Arial"/>
              </w:rPr>
              <w:t>jämföra betygssystem och bedömningstraditioner i historisk och internationell kontext.</w:t>
            </w:r>
          </w:p>
          <w:p w:rsidRPr="009C7616" w:rsidR="004D3F96" w:rsidP="004D3F96" w:rsidRDefault="00D2723D" w14:paraId="3E0A8E85" w14:textId="77777777">
            <w:pPr>
              <w:numPr>
                <w:ilvl w:val="0"/>
                <w:numId w:val="14"/>
              </w:numPr>
              <w:ind w:left="1065" w:hanging="283"/>
              <w:rPr>
                <w:rFonts w:ascii="Arial" w:hAnsi="Arial" w:cs="Arial"/>
              </w:rPr>
            </w:pPr>
            <w:r w:rsidRPr="009C7616">
              <w:rPr>
                <w:rFonts w:ascii="Arial" w:hAnsi="Arial" w:cs="Arial"/>
              </w:rPr>
              <w:t>använda bedömningsteoretiska begrepp och modeller för att analysera kunskapsbedömning.</w:t>
            </w:r>
          </w:p>
          <w:p w:rsidRPr="009C7616" w:rsidR="004D3F96" w:rsidP="004D3F96" w:rsidRDefault="00D2723D" w14:paraId="360A5C35" w14:textId="77777777">
            <w:pPr>
              <w:numPr>
                <w:ilvl w:val="0"/>
                <w:numId w:val="14"/>
              </w:numPr>
              <w:ind w:left="1065" w:hanging="283"/>
              <w:rPr>
                <w:rFonts w:ascii="Arial" w:hAnsi="Arial" w:cs="Arial"/>
                <w:color w:val="000000"/>
              </w:rPr>
            </w:pPr>
            <w:r w:rsidRPr="009C7616">
              <w:rPr>
                <w:rFonts w:ascii="Arial" w:hAnsi="Arial" w:cs="Arial"/>
                <w:color w:val="000000"/>
              </w:rPr>
              <w:t>utveckla och kritiskt granska redskap för att bedöma och betygssätta elevers lärande i enlighet med styrdokument.</w:t>
            </w:r>
          </w:p>
          <w:p w:rsidRPr="009C7616" w:rsidR="004D3F96" w:rsidP="004D3F96" w:rsidRDefault="00D2723D" w14:paraId="46803991" w14:textId="77777777">
            <w:pPr>
              <w:numPr>
                <w:ilvl w:val="0"/>
                <w:numId w:val="14"/>
              </w:numPr>
              <w:ind w:left="1065" w:hanging="283"/>
              <w:rPr>
                <w:rFonts w:ascii="Arial" w:hAnsi="Arial" w:cs="Arial"/>
              </w:rPr>
            </w:pPr>
            <w:r w:rsidRPr="009C7616">
              <w:rPr>
                <w:rFonts w:ascii="Arial" w:hAnsi="Arial" w:cs="Arial"/>
              </w:rPr>
              <w:t>identifiera faktorer som kan påverka bedömningars likvärdighet och rättvisa.</w:t>
            </w:r>
          </w:p>
          <w:p w:rsidRPr="009C7616" w:rsidR="00D2723D" w:rsidP="004D3F96" w:rsidRDefault="00D2723D" w14:paraId="402D4120" w14:textId="1D2A38F4">
            <w:pPr>
              <w:numPr>
                <w:ilvl w:val="0"/>
                <w:numId w:val="14"/>
              </w:numPr>
              <w:ind w:left="1065" w:hanging="283"/>
              <w:rPr>
                <w:rFonts w:ascii="Arial" w:hAnsi="Arial" w:cs="Arial"/>
              </w:rPr>
            </w:pPr>
            <w:r w:rsidRPr="009C7616">
              <w:rPr>
                <w:rFonts w:ascii="Arial" w:hAnsi="Arial" w:cs="Arial"/>
              </w:rPr>
              <w:t>diskutera pedagogiska, ämnesdidaktiska och etiska konsekvenser av bedömningssituationer</w:t>
            </w:r>
          </w:p>
          <w:p w:rsidRPr="009C7616" w:rsidR="004D3F96" w:rsidP="004D3F96" w:rsidRDefault="00D2723D" w14:paraId="23282D1D" w14:textId="18A4B55F">
            <w:pPr>
              <w:numPr>
                <w:ilvl w:val="0"/>
                <w:numId w:val="14"/>
              </w:numPr>
              <w:ind w:left="1065" w:hanging="283"/>
              <w:rPr>
                <w:rFonts w:ascii="Arial" w:hAnsi="Arial" w:cs="Arial"/>
              </w:rPr>
            </w:pPr>
            <w:r w:rsidRPr="009C7616">
              <w:rPr>
                <w:rFonts w:ascii="Arial" w:hAnsi="Arial" w:cs="Arial"/>
              </w:rPr>
              <w:t>kritiskt granska ett vetenskapligt arbete inom bedömningsfältet</w:t>
            </w:r>
          </w:p>
          <w:p w:rsidRPr="009C7616" w:rsidR="00AE6385" w:rsidP="004A3C71" w:rsidRDefault="00AE6385" w14:paraId="575765C2" w14:textId="77777777">
            <w:pPr>
              <w:ind w:left="1065"/>
              <w:rPr>
                <w:rFonts w:ascii="Arial" w:hAnsi="Arial" w:cs="Arial"/>
              </w:rPr>
            </w:pPr>
          </w:p>
        </w:tc>
      </w:tr>
    </w:tbl>
    <w:p w:rsidRPr="009C7616" w:rsidR="00074C9C" w:rsidP="00AE6385" w:rsidRDefault="00074C9C" w14:paraId="2A033623" w14:textId="77777777">
      <w:pPr>
        <w:rPr>
          <w:rFonts w:ascii="Arial" w:hAnsi="Arial" w:cs="Arial"/>
        </w:rPr>
      </w:pPr>
    </w:p>
    <w:p w:rsidRPr="009C7616" w:rsidR="003D0E1D" w:rsidP="006F3B21" w:rsidRDefault="00360749" w14:paraId="5840AEAF" w14:textId="77777777">
      <w:pPr>
        <w:rPr>
          <w:rFonts w:ascii="Arial" w:hAnsi="Arial" w:cs="Arial"/>
        </w:rPr>
      </w:pPr>
      <w:r w:rsidRPr="009C7616">
        <w:rPr>
          <w:rFonts w:ascii="Arial" w:hAnsi="Arial" w:cs="Arial"/>
        </w:rPr>
        <w:br w:type="page"/>
      </w:r>
    </w:p>
    <w:p w:rsidRPr="009C7616" w:rsidR="006F3B21" w:rsidP="00A442E1" w:rsidRDefault="006F3B21" w14:paraId="447A64D6" w14:textId="77777777">
      <w:pPr>
        <w:rPr>
          <w:rFonts w:ascii="Arial" w:hAnsi="Arial" w:cs="Arial"/>
        </w:rPr>
      </w:pPr>
      <w:r w:rsidRPr="009C7616">
        <w:rPr>
          <w:rFonts w:ascii="Arial" w:hAnsi="Arial" w:cs="Arial"/>
        </w:rPr>
        <w:lastRenderedPageBreak/>
        <w:t xml:space="preserve">Kursen </w:t>
      </w:r>
      <w:r w:rsidRPr="009C7616" w:rsidR="00AE6385">
        <w:rPr>
          <w:rFonts w:ascii="Arial" w:hAnsi="Arial" w:cs="Arial"/>
        </w:rPr>
        <w:t>organiseras i</w:t>
      </w:r>
      <w:r w:rsidRPr="009C7616">
        <w:rPr>
          <w:rFonts w:ascii="Arial" w:hAnsi="Arial" w:cs="Arial"/>
        </w:rPr>
        <w:t xml:space="preserve"> </w:t>
      </w:r>
      <w:r w:rsidRPr="009C7616" w:rsidR="00067B97">
        <w:rPr>
          <w:rFonts w:ascii="Arial" w:hAnsi="Arial" w:cs="Arial"/>
        </w:rPr>
        <w:t xml:space="preserve">ett antal </w:t>
      </w:r>
      <w:r w:rsidRPr="009C7616" w:rsidR="008E3A21">
        <w:rPr>
          <w:rFonts w:ascii="Arial" w:hAnsi="Arial" w:cs="Arial"/>
        </w:rPr>
        <w:t xml:space="preserve">föreläsningar och </w:t>
      </w:r>
      <w:r w:rsidRPr="009C7616">
        <w:rPr>
          <w:rFonts w:ascii="Arial" w:hAnsi="Arial" w:cs="Arial"/>
        </w:rPr>
        <w:t xml:space="preserve">seminarier, </w:t>
      </w:r>
      <w:r w:rsidRPr="009C7616" w:rsidR="008E3A21">
        <w:rPr>
          <w:rFonts w:ascii="Arial" w:hAnsi="Arial" w:cs="Arial"/>
        </w:rPr>
        <w:t xml:space="preserve">genom </w:t>
      </w:r>
      <w:r w:rsidRPr="009C7616">
        <w:rPr>
          <w:rFonts w:ascii="Arial" w:hAnsi="Arial" w:cs="Arial"/>
        </w:rPr>
        <w:t>litteraturs</w:t>
      </w:r>
      <w:r w:rsidRPr="009C7616" w:rsidR="008E3A21">
        <w:rPr>
          <w:rFonts w:ascii="Arial" w:hAnsi="Arial" w:cs="Arial"/>
        </w:rPr>
        <w:t>tudier</w:t>
      </w:r>
      <w:r w:rsidRPr="009C7616" w:rsidR="003D0E1D">
        <w:rPr>
          <w:rFonts w:ascii="Arial" w:hAnsi="Arial" w:cs="Arial"/>
        </w:rPr>
        <w:t xml:space="preserve"> och i arbete med kursuppgifter</w:t>
      </w:r>
      <w:r w:rsidRPr="009C7616" w:rsidR="008E3A21">
        <w:rPr>
          <w:rFonts w:ascii="Arial" w:hAnsi="Arial" w:cs="Arial"/>
        </w:rPr>
        <w:t>.</w:t>
      </w:r>
      <w:r w:rsidRPr="009C7616" w:rsidR="009F3842">
        <w:rPr>
          <w:rFonts w:ascii="Arial" w:hAnsi="Arial" w:cs="Arial"/>
        </w:rPr>
        <w:t xml:space="preserve"> </w:t>
      </w:r>
      <w:r w:rsidRPr="009C7616" w:rsidR="00067B97">
        <w:rPr>
          <w:rFonts w:ascii="Arial" w:hAnsi="Arial" w:cs="Arial"/>
        </w:rPr>
        <w:t xml:space="preserve">Seminarierna baseras på </w:t>
      </w:r>
      <w:r w:rsidRPr="009C7616" w:rsidR="00074C9C">
        <w:rPr>
          <w:rFonts w:ascii="Arial" w:hAnsi="Arial" w:cs="Arial"/>
        </w:rPr>
        <w:t xml:space="preserve">studentens förberedelser som att studera litteraturen och genomföra </w:t>
      </w:r>
      <w:r w:rsidRPr="009C7616" w:rsidR="005F4A06">
        <w:rPr>
          <w:rFonts w:ascii="Arial" w:hAnsi="Arial" w:cs="Arial"/>
        </w:rPr>
        <w:t>kurs</w:t>
      </w:r>
      <w:r w:rsidRPr="009C7616" w:rsidR="00074C9C">
        <w:rPr>
          <w:rFonts w:ascii="Arial" w:hAnsi="Arial" w:cs="Arial"/>
        </w:rPr>
        <w:t>uppgifterna</w:t>
      </w:r>
      <w:r w:rsidRPr="009C7616" w:rsidR="00500889">
        <w:rPr>
          <w:rFonts w:ascii="Arial" w:hAnsi="Arial" w:cs="Arial"/>
        </w:rPr>
        <w:t>.</w:t>
      </w:r>
      <w:r w:rsidRPr="009C7616" w:rsidR="005F4A06">
        <w:rPr>
          <w:rFonts w:ascii="Arial" w:hAnsi="Arial" w:cs="Arial"/>
        </w:rPr>
        <w:t xml:space="preserve"> Kurs</w:t>
      </w:r>
      <w:r w:rsidRPr="009C7616" w:rsidR="008E3A21">
        <w:rPr>
          <w:rFonts w:ascii="Arial" w:hAnsi="Arial" w:cs="Arial"/>
        </w:rPr>
        <w:t>uppgifter följs upp och diskuteras vid seminarierna</w:t>
      </w:r>
      <w:r w:rsidRPr="009C7616" w:rsidR="00D27FE6">
        <w:rPr>
          <w:rFonts w:ascii="Arial" w:hAnsi="Arial" w:cs="Arial"/>
        </w:rPr>
        <w:t>. D</w:t>
      </w:r>
      <w:r w:rsidRPr="009C7616">
        <w:rPr>
          <w:rFonts w:ascii="Arial" w:hAnsi="Arial" w:cs="Arial"/>
        </w:rPr>
        <w:t>essa bearbetningar</w:t>
      </w:r>
      <w:r w:rsidRPr="009C7616" w:rsidR="00D27FE6">
        <w:rPr>
          <w:rFonts w:ascii="Arial" w:hAnsi="Arial" w:cs="Arial"/>
        </w:rPr>
        <w:t xml:space="preserve"> betraktas som en förutsättning för</w:t>
      </w:r>
      <w:r w:rsidRPr="009C7616" w:rsidR="00C30F70">
        <w:rPr>
          <w:rFonts w:ascii="Arial" w:hAnsi="Arial" w:cs="Arial"/>
        </w:rPr>
        <w:t xml:space="preserve"> lärande</w:t>
      </w:r>
      <w:r w:rsidRPr="009C7616" w:rsidR="00A0147B">
        <w:rPr>
          <w:rFonts w:ascii="Arial" w:hAnsi="Arial" w:cs="Arial"/>
        </w:rPr>
        <w:t>t</w:t>
      </w:r>
      <w:r w:rsidRPr="009C7616" w:rsidR="00C30F70">
        <w:rPr>
          <w:rFonts w:ascii="Arial" w:hAnsi="Arial" w:cs="Arial"/>
        </w:rPr>
        <w:t xml:space="preserve"> och</w:t>
      </w:r>
      <w:r w:rsidRPr="009C7616" w:rsidR="008E3A21">
        <w:rPr>
          <w:rFonts w:ascii="Arial" w:hAnsi="Arial" w:cs="Arial"/>
        </w:rPr>
        <w:t xml:space="preserve"> för</w:t>
      </w:r>
      <w:r w:rsidRPr="009C7616" w:rsidR="00C30F70">
        <w:rPr>
          <w:rFonts w:ascii="Arial" w:hAnsi="Arial" w:cs="Arial"/>
        </w:rPr>
        <w:t xml:space="preserve"> </w:t>
      </w:r>
      <w:r w:rsidRPr="009C7616" w:rsidR="00D27FE6">
        <w:rPr>
          <w:rFonts w:ascii="Arial" w:hAnsi="Arial" w:cs="Arial"/>
        </w:rPr>
        <w:t>att akt</w:t>
      </w:r>
      <w:r w:rsidRPr="009C7616" w:rsidR="005F4A06">
        <w:rPr>
          <w:rFonts w:ascii="Arial" w:hAnsi="Arial" w:cs="Arial"/>
        </w:rPr>
        <w:t>ivt kunna bidra till seminariet</w:t>
      </w:r>
      <w:r w:rsidRPr="009C7616" w:rsidR="00A0147B">
        <w:rPr>
          <w:rFonts w:ascii="Arial" w:hAnsi="Arial" w:cs="Arial"/>
        </w:rPr>
        <w:t>s</w:t>
      </w:r>
      <w:r w:rsidRPr="009C7616" w:rsidR="00D27FE6">
        <w:rPr>
          <w:rFonts w:ascii="Arial" w:hAnsi="Arial" w:cs="Arial"/>
        </w:rPr>
        <w:t xml:space="preserve"> innehåll. </w:t>
      </w:r>
    </w:p>
    <w:p w:rsidRPr="009C7616" w:rsidR="00A442E1" w:rsidP="00A442E1" w:rsidRDefault="00A442E1" w14:paraId="267B49D9" w14:textId="77777777">
      <w:pPr>
        <w:rPr>
          <w:rFonts w:ascii="Arial" w:hAnsi="Arial" w:cs="Arial"/>
        </w:rPr>
      </w:pPr>
    </w:p>
    <w:p w:rsidRPr="009C7616" w:rsidR="00D02C19" w:rsidRDefault="00D02C19" w14:paraId="62CCD715" w14:textId="77777777">
      <w:pPr>
        <w:rPr>
          <w:rFonts w:ascii="Arial" w:hAnsi="Arial" w:cs="Arial"/>
        </w:rPr>
      </w:pPr>
      <w:r w:rsidRPr="009C7616">
        <w:rPr>
          <w:rFonts w:ascii="Arial" w:hAnsi="Arial" w:cs="Arial"/>
        </w:rPr>
        <w:t xml:space="preserve">Genom den nätbaserade lärplattformen </w:t>
      </w:r>
      <w:r w:rsidRPr="009C7616" w:rsidR="00F01D39">
        <w:rPr>
          <w:rFonts w:ascii="Arial" w:hAnsi="Arial" w:cs="Arial"/>
        </w:rPr>
        <w:t xml:space="preserve">LISAM </w:t>
      </w:r>
      <w:r w:rsidRPr="009C7616">
        <w:rPr>
          <w:rFonts w:ascii="Arial" w:hAnsi="Arial" w:cs="Arial"/>
        </w:rPr>
        <w:t>sker en del av kurskommun</w:t>
      </w:r>
      <w:r w:rsidRPr="009C7616" w:rsidR="00345FD1">
        <w:rPr>
          <w:rFonts w:ascii="Arial" w:hAnsi="Arial" w:cs="Arial"/>
        </w:rPr>
        <w:t>ikationen som den studerande ges möjlighet att</w:t>
      </w:r>
      <w:r w:rsidRPr="009C7616">
        <w:rPr>
          <w:rFonts w:ascii="Arial" w:hAnsi="Arial" w:cs="Arial"/>
        </w:rPr>
        <w:t xml:space="preserve"> medverka i tillsammans med kurskamrater och lärare. Via denna plattform ges </w:t>
      </w:r>
      <w:r w:rsidRPr="009C7616" w:rsidR="00345FD1">
        <w:rPr>
          <w:rFonts w:ascii="Arial" w:hAnsi="Arial" w:cs="Arial"/>
        </w:rPr>
        <w:t xml:space="preserve">även </w:t>
      </w:r>
      <w:r w:rsidRPr="009C7616">
        <w:rPr>
          <w:rFonts w:ascii="Arial" w:hAnsi="Arial" w:cs="Arial"/>
        </w:rPr>
        <w:t xml:space="preserve">fortlöpande information under kursen och det är därför viktigt att den studerande regelbundet använder plattformen. Där finns även aktuella kursdokument som kursplan, studiehandledning med mera. </w:t>
      </w:r>
    </w:p>
    <w:p w:rsidRPr="009C7616" w:rsidR="00D02C19" w:rsidRDefault="00D02C19" w14:paraId="676424E2" w14:textId="77777777">
      <w:pPr>
        <w:rPr>
          <w:rFonts w:ascii="Arial" w:hAnsi="Arial" w:cs="Arial"/>
        </w:rPr>
      </w:pPr>
    </w:p>
    <w:p w:rsidRPr="009C7616" w:rsidR="006F4223" w:rsidP="006F4223" w:rsidRDefault="00D02C19" w14:paraId="07E7CD4B" w14:textId="64CAF863">
      <w:pPr>
        <w:rPr>
          <w:rFonts w:ascii="Arial" w:hAnsi="Arial" w:cs="Arial"/>
        </w:rPr>
      </w:pPr>
      <w:r w:rsidRPr="009C7616">
        <w:rPr>
          <w:rFonts w:ascii="Arial" w:hAnsi="Arial" w:cs="Arial"/>
        </w:rPr>
        <w:t xml:space="preserve">Kursen examineras </w:t>
      </w:r>
      <w:r w:rsidRPr="009C7616" w:rsidR="00345FD1">
        <w:rPr>
          <w:rFonts w:ascii="Arial" w:hAnsi="Arial" w:cs="Arial"/>
        </w:rPr>
        <w:t xml:space="preserve">i </w:t>
      </w:r>
      <w:r w:rsidRPr="009C7616">
        <w:rPr>
          <w:rFonts w:ascii="Arial" w:hAnsi="Arial" w:cs="Arial"/>
        </w:rPr>
        <w:t>en sk</w:t>
      </w:r>
      <w:bookmarkStart w:name="_Toc333213619" w:id="127"/>
      <w:bookmarkStart w:name="_Toc333213927" w:id="128"/>
      <w:bookmarkStart w:name="_Toc333389268" w:id="129"/>
      <w:bookmarkStart w:name="_Toc333389385" w:id="130"/>
      <w:bookmarkStart w:name="_Toc326145885" w:id="131"/>
      <w:bookmarkStart w:name="_Toc333390094" w:id="132"/>
      <w:bookmarkStart w:name="_Toc333390262" w:id="133"/>
      <w:bookmarkStart w:name="_Toc333390289" w:id="134"/>
      <w:r w:rsidR="002D6848">
        <w:rPr>
          <w:rFonts w:ascii="Arial" w:hAnsi="Arial" w:cs="Arial"/>
        </w:rPr>
        <w:t>riftlig individuell hemtentamen.</w:t>
      </w:r>
    </w:p>
    <w:p w:rsidRPr="009C7616" w:rsidR="00E53967" w:rsidP="00E53967" w:rsidRDefault="00E53967" w14:paraId="62BB6BE5" w14:textId="77777777">
      <w:pPr>
        <w:rPr>
          <w:rFonts w:ascii="Arial" w:hAnsi="Arial" w:cs="Arial"/>
        </w:rPr>
      </w:pPr>
    </w:p>
    <w:p w:rsidRPr="009C7616" w:rsidR="00336E53" w:rsidP="00336E53" w:rsidRDefault="00336E53" w14:paraId="4B270C21" w14:textId="77777777">
      <w:pPr>
        <w:pStyle w:val="Rubrik2"/>
        <w:rPr>
          <w:rFonts w:ascii="Arial" w:hAnsi="Arial" w:cs="Arial"/>
        </w:rPr>
      </w:pPr>
      <w:bookmarkStart w:name="_Toc255221273" w:id="135"/>
      <w:bookmarkStart w:name="_Toc255222000" w:id="136"/>
      <w:bookmarkStart w:name="_Toc255222218" w:id="137"/>
      <w:bookmarkStart w:name="_Toc255536165" w:id="138"/>
      <w:bookmarkStart w:name="_Toc255536241" w:id="139"/>
      <w:bookmarkStart w:name="_Toc255536963" w:id="140"/>
      <w:bookmarkStart w:name="_Toc255537053" w:id="141"/>
      <w:bookmarkStart w:name="_Toc255537189" w:id="142"/>
      <w:bookmarkStart w:name="_Toc255537314" w:id="143"/>
      <w:bookmarkStart w:name="_Toc255559388" w:id="144"/>
      <w:bookmarkStart w:name="_Toc255561233" w:id="145"/>
      <w:bookmarkStart w:name="_Toc263078577" w:id="146"/>
      <w:bookmarkStart w:name="_Toc263079299" w:id="147"/>
      <w:bookmarkStart w:name="_Toc263079388" w:id="148"/>
      <w:bookmarkStart w:name="_Toc263079442" w:id="149"/>
      <w:bookmarkStart w:name="_Toc295384791" w:id="150"/>
      <w:bookmarkStart w:name="_Toc324513421" w:id="151"/>
      <w:bookmarkStart w:name="_Toc490124328" w:id="152"/>
      <w:bookmarkStart w:name="_Toc489877964" w:id="153"/>
      <w:bookmarkStart w:name="_Toc33091023" w:id="154"/>
      <w:r w:rsidRPr="009C7616">
        <w:rPr>
          <w:rFonts w:ascii="Arial" w:hAnsi="Arial" w:cs="Arial"/>
        </w:rPr>
        <w:t>Kursöversikt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9C7616">
        <w:rPr>
          <w:rFonts w:ascii="Arial" w:hAnsi="Arial" w:cs="Arial"/>
        </w:rPr>
        <w:t xml:space="preserve"> </w:t>
      </w:r>
    </w:p>
    <w:p w:rsidRPr="009C7616" w:rsidR="00336E53" w:rsidP="00336E53" w:rsidRDefault="00336E53" w14:paraId="340922F5" w14:textId="77777777">
      <w:pPr>
        <w:pStyle w:val="Brdtext1"/>
        <w:rPr>
          <w:rFonts w:ascii="Arial" w:hAnsi="Arial" w:cs="Arial"/>
        </w:rPr>
      </w:pPr>
    </w:p>
    <w:tbl>
      <w:tblPr>
        <w:tblW w:w="9339" w:type="dxa"/>
        <w:tblInd w:w="100" w:type="dxa"/>
        <w:shd w:val="clear" w:color="auto" w:fill="FFFFFF"/>
        <w:tblLayout w:type="fixed"/>
        <w:tblLook w:val="0000" w:firstRow="0" w:lastRow="0" w:firstColumn="0" w:lastColumn="0" w:noHBand="0" w:noVBand="0"/>
      </w:tblPr>
      <w:tblGrid>
        <w:gridCol w:w="3113"/>
        <w:gridCol w:w="3113"/>
        <w:gridCol w:w="3113"/>
      </w:tblGrid>
      <w:tr w:rsidRPr="009C7616" w:rsidR="00336E53" w:rsidTr="69DC5AE7" w14:paraId="607D6FCA" w14:textId="77777777">
        <w:trPr>
          <w:cantSplit/>
          <w:trHeight w:val="280"/>
          <w:tblHeader/>
        </w:trPr>
        <w:tc>
          <w:tcPr>
            <w:tcW w:w="311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9C7616" w:rsidR="00336E53" w:rsidP="00336E53" w:rsidRDefault="00336E53" w14:paraId="5D8EEA18" w14:textId="5C8E4FE0">
            <w:pPr>
              <w:pStyle w:val="Normaltext"/>
              <w:jc w:val="center"/>
              <w:rPr>
                <w:rFonts w:ascii="Arial" w:hAnsi="Arial" w:cs="Arial"/>
                <w:b/>
              </w:rPr>
            </w:pPr>
            <w:bookmarkStart w:name="_Toc255221274" w:id="155"/>
            <w:r w:rsidRPr="009C7616">
              <w:rPr>
                <w:rFonts w:ascii="Arial" w:hAnsi="Arial" w:cs="Arial"/>
                <w:b/>
              </w:rPr>
              <w:t xml:space="preserve">Vecka </w:t>
            </w:r>
            <w:bookmarkEnd w:id="155"/>
            <w:r w:rsidR="00277946">
              <w:rPr>
                <w:rFonts w:ascii="Arial" w:hAnsi="Arial" w:cs="Arial"/>
                <w:b/>
              </w:rPr>
              <w:t>14-17</w:t>
            </w:r>
          </w:p>
        </w:tc>
        <w:tc>
          <w:tcPr>
            <w:tcW w:w="311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9C7616" w:rsidR="00336E53" w:rsidP="00336E53" w:rsidRDefault="00336E53" w14:paraId="4EB7736F" w14:textId="470A65DA">
            <w:pPr>
              <w:pStyle w:val="Normaltext"/>
              <w:jc w:val="center"/>
              <w:rPr>
                <w:rFonts w:ascii="Arial" w:hAnsi="Arial" w:cs="Arial"/>
                <w:b/>
              </w:rPr>
            </w:pPr>
            <w:bookmarkStart w:name="_Toc255221275" w:id="156"/>
            <w:r w:rsidRPr="009C7616">
              <w:rPr>
                <w:rFonts w:ascii="Arial" w:hAnsi="Arial" w:cs="Arial"/>
                <w:b/>
              </w:rPr>
              <w:t xml:space="preserve">v. </w:t>
            </w:r>
            <w:bookmarkEnd w:id="156"/>
            <w:r w:rsidR="00277946">
              <w:rPr>
                <w:rFonts w:ascii="Arial" w:hAnsi="Arial" w:cs="Arial"/>
                <w:b/>
              </w:rPr>
              <w:t>18</w:t>
            </w:r>
            <w:r w:rsidRPr="009C7616" w:rsidR="0042642D">
              <w:rPr>
                <w:rFonts w:ascii="Arial" w:hAnsi="Arial" w:cs="Arial"/>
                <w:b/>
              </w:rPr>
              <w:t>–</w:t>
            </w:r>
            <w:r w:rsidR="00277946">
              <w:rPr>
                <w:rFonts w:ascii="Arial" w:hAnsi="Arial" w:cs="Arial"/>
                <w:b/>
              </w:rPr>
              <w:t>20</w:t>
            </w:r>
          </w:p>
        </w:tc>
        <w:tc>
          <w:tcPr>
            <w:tcW w:w="311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9C7616" w:rsidR="00336E53" w:rsidP="00336E53" w:rsidRDefault="00336E53" w14:paraId="6ED4458F" w14:textId="4CF17256">
            <w:pPr>
              <w:pStyle w:val="Normaltext"/>
              <w:jc w:val="center"/>
              <w:rPr>
                <w:rFonts w:ascii="Arial" w:hAnsi="Arial" w:cs="Arial"/>
                <w:b/>
              </w:rPr>
            </w:pPr>
            <w:bookmarkStart w:name="_Toc255221276" w:id="157"/>
            <w:r w:rsidRPr="009C7616">
              <w:rPr>
                <w:rFonts w:ascii="Arial" w:hAnsi="Arial" w:cs="Arial"/>
                <w:b/>
              </w:rPr>
              <w:t xml:space="preserve">v. </w:t>
            </w:r>
            <w:bookmarkEnd w:id="157"/>
            <w:r w:rsidR="00277946">
              <w:rPr>
                <w:rFonts w:ascii="Arial" w:hAnsi="Arial" w:cs="Arial"/>
                <w:b/>
              </w:rPr>
              <w:t>20</w:t>
            </w:r>
            <w:r w:rsidRPr="009C7616" w:rsidR="0042642D">
              <w:rPr>
                <w:rFonts w:ascii="Arial" w:hAnsi="Arial" w:cs="Arial"/>
                <w:b/>
              </w:rPr>
              <w:t>–</w:t>
            </w:r>
            <w:r w:rsidR="00277946">
              <w:rPr>
                <w:rFonts w:ascii="Arial" w:hAnsi="Arial" w:cs="Arial"/>
                <w:b/>
              </w:rPr>
              <w:t>22</w:t>
            </w:r>
          </w:p>
        </w:tc>
      </w:tr>
      <w:tr w:rsidRPr="009C7616" w:rsidR="00336E53" w:rsidTr="69DC5AE7" w14:paraId="6C5D8BA5" w14:textId="77777777">
        <w:trPr>
          <w:cantSplit/>
          <w:trHeight w:val="280"/>
        </w:trPr>
        <w:tc>
          <w:tcPr>
            <w:tcW w:w="311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9C7616" w:rsidR="003B0004" w:rsidP="798418E5" w:rsidRDefault="003B0004" w14:paraId="11F921A7" w14:textId="6381570A">
            <w:pPr>
              <w:pStyle w:val="Brdtext1"/>
              <w:rPr>
                <w:rFonts w:ascii="Arial" w:hAnsi="Arial" w:cs="Arial"/>
                <w:b w:val="1"/>
                <w:bCs w:val="1"/>
                <w:color w:val="FF0000"/>
              </w:rPr>
            </w:pPr>
            <w:r w:rsidRPr="798418E5" w:rsidR="00ED68DE">
              <w:rPr>
                <w:rFonts w:ascii="Arial" w:hAnsi="Arial" w:cs="Arial"/>
                <w:b w:val="1"/>
                <w:bCs w:val="1"/>
              </w:rPr>
              <w:t>L</w:t>
            </w:r>
            <w:r w:rsidRPr="798418E5" w:rsidR="00342D4C">
              <w:rPr>
                <w:rFonts w:ascii="Arial" w:hAnsi="Arial" w:cs="Arial"/>
                <w:b w:val="1"/>
                <w:bCs w:val="1"/>
              </w:rPr>
              <w:t xml:space="preserve">äsning inför vår första träff </w:t>
            </w:r>
            <w:r w:rsidRPr="798418E5" w:rsidR="00277946">
              <w:rPr>
                <w:rFonts w:ascii="Arial" w:hAnsi="Arial" w:cs="Arial"/>
                <w:b w:val="1"/>
                <w:bCs w:val="1"/>
              </w:rPr>
              <w:t>torsdag</w:t>
            </w:r>
            <w:r w:rsidRPr="798418E5" w:rsidR="001E33EF">
              <w:rPr>
                <w:rFonts w:ascii="Arial" w:hAnsi="Arial" w:cs="Arial"/>
                <w:b w:val="1"/>
                <w:bCs w:val="1"/>
              </w:rPr>
              <w:t xml:space="preserve"> </w:t>
            </w:r>
            <w:r w:rsidRPr="798418E5" w:rsidR="00277946">
              <w:rPr>
                <w:rFonts w:ascii="Arial" w:hAnsi="Arial" w:cs="Arial"/>
                <w:b w:val="1"/>
                <w:bCs w:val="1"/>
              </w:rPr>
              <w:t>2</w:t>
            </w:r>
            <w:r w:rsidRPr="798418E5" w:rsidR="001E33EF">
              <w:rPr>
                <w:rFonts w:ascii="Arial" w:hAnsi="Arial" w:cs="Arial"/>
                <w:b w:val="1"/>
                <w:bCs w:val="1"/>
              </w:rPr>
              <w:t xml:space="preserve"> a</w:t>
            </w:r>
            <w:r w:rsidRPr="798418E5" w:rsidR="00277946">
              <w:rPr>
                <w:rFonts w:ascii="Arial" w:hAnsi="Arial" w:cs="Arial"/>
                <w:b w:val="1"/>
                <w:bCs w:val="1"/>
              </w:rPr>
              <w:t>pril</w:t>
            </w:r>
            <w:r>
              <w:br/>
            </w:r>
            <w:r w:rsidRPr="798418E5" w:rsidR="3FF2B4E2">
              <w:rPr>
                <w:rFonts w:ascii="Arial" w:hAnsi="Arial" w:cs="Arial"/>
                <w:b w:val="1"/>
                <w:bCs w:val="1"/>
                <w:color w:val="FF0000"/>
              </w:rPr>
              <w:t xml:space="preserve">INSTÄLLD - Se info i </w:t>
            </w:r>
            <w:proofErr w:type="spellStart"/>
            <w:r w:rsidRPr="798418E5" w:rsidR="3FF2B4E2">
              <w:rPr>
                <w:rFonts w:ascii="Arial" w:hAnsi="Arial" w:cs="Arial"/>
                <w:b w:val="1"/>
                <w:bCs w:val="1"/>
                <w:color w:val="FF0000"/>
              </w:rPr>
              <w:t>Lisam</w:t>
            </w:r>
            <w:proofErr w:type="spellEnd"/>
            <w:r w:rsidRPr="798418E5" w:rsidR="3FF2B4E2">
              <w:rPr>
                <w:rFonts w:ascii="Arial" w:hAnsi="Arial" w:cs="Arial"/>
                <w:b w:val="1"/>
                <w:bCs w:val="1"/>
                <w:color w:val="FF0000"/>
              </w:rPr>
              <w:t xml:space="preserve"> – arbeta på distans</w:t>
            </w:r>
          </w:p>
          <w:p w:rsidRPr="002D6848" w:rsidR="00227F46" w:rsidP="00227F46" w:rsidRDefault="003B0004" w14:paraId="1D8CC994"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2D6848">
              <w:rPr>
                <w:rFonts w:ascii="Arial" w:hAnsi="Arial" w:cs="Arial"/>
                <w:sz w:val="22"/>
                <w:szCs w:val="22"/>
              </w:rPr>
              <w:t>Lund</w:t>
            </w:r>
            <w:r w:rsidRPr="002D6848" w:rsidR="00227F46">
              <w:rPr>
                <w:rFonts w:ascii="Arial" w:hAnsi="Arial" w:cs="Arial"/>
                <w:sz w:val="22"/>
                <w:szCs w:val="22"/>
              </w:rPr>
              <w:t xml:space="preserve">ahl i </w:t>
            </w:r>
            <w:r w:rsidRPr="002D6848" w:rsidR="00227F46">
              <w:rPr>
                <w:rFonts w:ascii="Arial" w:hAnsi="Arial" w:cs="Arial"/>
                <w:i/>
                <w:sz w:val="22"/>
                <w:szCs w:val="22"/>
              </w:rPr>
              <w:t>Lärande, skola, bildning: Grundbok för lärare</w:t>
            </w:r>
            <w:r w:rsidRPr="002D6848" w:rsidR="00B17D7D">
              <w:rPr>
                <w:rFonts w:ascii="Arial" w:hAnsi="Arial" w:cs="Arial"/>
                <w:i/>
                <w:sz w:val="22"/>
                <w:szCs w:val="22"/>
              </w:rPr>
              <w:t>.</w:t>
            </w:r>
          </w:p>
          <w:p w:rsidRPr="002D6848" w:rsidR="003B0004" w:rsidP="00336E53" w:rsidRDefault="003B0004" w14:paraId="3D1DF84D" w14:textId="77777777">
            <w:pPr>
              <w:pStyle w:val="Brdtext1"/>
              <w:rPr>
                <w:rFonts w:ascii="Arial" w:hAnsi="Arial" w:cs="Arial"/>
                <w:sz w:val="22"/>
                <w:szCs w:val="22"/>
              </w:rPr>
            </w:pPr>
          </w:p>
          <w:p w:rsidRPr="002D6848" w:rsidR="003B0004" w:rsidP="005F4A06" w:rsidRDefault="003B0004" w14:paraId="41CB6B07" w14:textId="0B78CF59">
            <w:pPr>
              <w:pStyle w:val="Brdtext1"/>
              <w:rPr>
                <w:rFonts w:ascii="Arial" w:hAnsi="Arial" w:cs="Arial"/>
                <w:sz w:val="22"/>
                <w:szCs w:val="22"/>
              </w:rPr>
            </w:pPr>
            <w:r w:rsidRPr="002D6848">
              <w:rPr>
                <w:rFonts w:ascii="Arial" w:hAnsi="Arial" w:cs="Arial"/>
                <w:sz w:val="22"/>
                <w:szCs w:val="22"/>
              </w:rPr>
              <w:t>Skolverket (2011)</w:t>
            </w:r>
            <w:r w:rsidRPr="002D6848" w:rsidR="005F4A06">
              <w:rPr>
                <w:rFonts w:ascii="Arial" w:hAnsi="Arial" w:cs="Arial"/>
                <w:sz w:val="22"/>
                <w:szCs w:val="22"/>
              </w:rPr>
              <w:t xml:space="preserve"> </w:t>
            </w:r>
            <w:r w:rsidRPr="008E1CE7" w:rsidR="005F4A06">
              <w:rPr>
                <w:rFonts w:ascii="Arial" w:hAnsi="Arial" w:cs="Arial"/>
                <w:i/>
                <w:iCs/>
                <w:sz w:val="22"/>
                <w:szCs w:val="22"/>
              </w:rPr>
              <w:t>Kunskapsbedömning i skolan</w:t>
            </w:r>
            <w:r w:rsidRPr="002D6848" w:rsidR="005F4A06">
              <w:rPr>
                <w:rFonts w:ascii="Arial" w:hAnsi="Arial" w:cs="Arial"/>
                <w:sz w:val="22"/>
                <w:szCs w:val="22"/>
              </w:rPr>
              <w:t>.</w:t>
            </w:r>
          </w:p>
          <w:p w:rsidRPr="009C7616" w:rsidR="005F4A06" w:rsidP="005F4A06" w:rsidRDefault="005F4A06" w14:paraId="33D5C934" w14:textId="77777777">
            <w:pPr>
              <w:pStyle w:val="Brdtext1"/>
              <w:rPr>
                <w:rFonts w:ascii="Arial" w:hAnsi="Arial" w:cs="Arial"/>
              </w:rPr>
            </w:pPr>
          </w:p>
          <w:p w:rsidRPr="009C7616" w:rsidR="005F4A06" w:rsidP="005F4A06" w:rsidRDefault="00342D4C" w14:paraId="2B94ABAE" w14:textId="298F9A87">
            <w:pPr>
              <w:pStyle w:val="Brdtext1"/>
              <w:rPr>
                <w:rFonts w:ascii="Arial" w:hAnsi="Arial" w:cs="Arial"/>
                <w:b/>
              </w:rPr>
            </w:pPr>
            <w:r w:rsidRPr="0032F723" w:rsidR="00342D4C">
              <w:rPr>
                <w:rFonts w:ascii="Arial" w:hAnsi="Arial" w:cs="Arial"/>
                <w:b w:val="1"/>
                <w:bCs w:val="1"/>
              </w:rPr>
              <w:t xml:space="preserve">Att göra inför </w:t>
            </w:r>
            <w:r w:rsidRPr="0032F723" w:rsidR="00277946">
              <w:rPr>
                <w:rFonts w:ascii="Arial" w:hAnsi="Arial" w:cs="Arial"/>
                <w:b w:val="1"/>
                <w:bCs w:val="1"/>
              </w:rPr>
              <w:t>torsdag</w:t>
            </w:r>
            <w:r w:rsidRPr="0032F723" w:rsidR="001E33EF">
              <w:rPr>
                <w:rFonts w:ascii="Arial" w:hAnsi="Arial" w:cs="Arial"/>
                <w:b w:val="1"/>
                <w:bCs w:val="1"/>
              </w:rPr>
              <w:t xml:space="preserve"> </w:t>
            </w:r>
            <w:r w:rsidRPr="0032F723" w:rsidR="00277946">
              <w:rPr>
                <w:rFonts w:ascii="Arial" w:hAnsi="Arial" w:cs="Arial"/>
                <w:b w:val="1"/>
                <w:bCs w:val="1"/>
              </w:rPr>
              <w:t>23</w:t>
            </w:r>
            <w:r w:rsidRPr="0032F723" w:rsidR="008D6CB5">
              <w:rPr>
                <w:rFonts w:ascii="Arial" w:hAnsi="Arial" w:cs="Arial"/>
                <w:b w:val="1"/>
                <w:bCs w:val="1"/>
              </w:rPr>
              <w:t xml:space="preserve"> </w:t>
            </w:r>
            <w:r w:rsidRPr="0032F723" w:rsidR="00277946">
              <w:rPr>
                <w:rFonts w:ascii="Arial" w:hAnsi="Arial" w:cs="Arial"/>
                <w:b w:val="1"/>
                <w:bCs w:val="1"/>
              </w:rPr>
              <w:t>april</w:t>
            </w:r>
          </w:p>
          <w:p w:rsidRPr="009C7616" w:rsidR="005F4A06" w:rsidP="0032F723" w:rsidRDefault="00153C05" w14:paraId="2856F117" w14:textId="058168EF">
            <w:pPr>
              <w:pStyle w:val="Brdtext1"/>
              <w:rPr>
                <w:rFonts w:ascii="Arial" w:hAnsi="Arial" w:cs="Arial"/>
                <w:sz w:val="22"/>
                <w:szCs w:val="22"/>
              </w:rPr>
            </w:pPr>
            <w:r w:rsidRPr="0032F723" w:rsidR="67915934">
              <w:rPr>
                <w:rFonts w:ascii="Arial" w:hAnsi="Arial" w:cs="Arial"/>
                <w:b w:val="1"/>
                <w:bCs w:val="1"/>
                <w:color w:val="FF0000"/>
              </w:rPr>
              <w:t xml:space="preserve">INSTÄLLD - Se info i </w:t>
            </w:r>
            <w:proofErr w:type="spellStart"/>
            <w:r w:rsidRPr="0032F723" w:rsidR="67915934">
              <w:rPr>
                <w:rFonts w:ascii="Arial" w:hAnsi="Arial" w:cs="Arial"/>
                <w:b w:val="1"/>
                <w:bCs w:val="1"/>
                <w:color w:val="FF0000"/>
              </w:rPr>
              <w:t>Lisam</w:t>
            </w:r>
            <w:proofErr w:type="spellEnd"/>
            <w:r w:rsidRPr="0032F723" w:rsidR="67915934">
              <w:rPr>
                <w:rFonts w:ascii="Arial" w:hAnsi="Arial" w:cs="Arial"/>
                <w:b w:val="1"/>
                <w:bCs w:val="1"/>
                <w:color w:val="FF0000"/>
              </w:rPr>
              <w:t xml:space="preserve"> </w:t>
            </w:r>
          </w:p>
          <w:p w:rsidRPr="009C7616" w:rsidR="005F4A06" w:rsidP="0032F723" w:rsidRDefault="00153C05" w14:paraId="4B88A0DB" w14:textId="693EA920">
            <w:pPr>
              <w:pStyle w:val="Brdtext1"/>
              <w:rPr>
                <w:rFonts w:ascii="Arial" w:hAnsi="Arial" w:cs="Arial"/>
                <w:sz w:val="22"/>
                <w:szCs w:val="22"/>
              </w:rPr>
            </w:pPr>
            <w:r w:rsidRPr="0032F723" w:rsidR="00153C05">
              <w:rPr>
                <w:rFonts w:ascii="Arial" w:hAnsi="Arial" w:cs="Arial"/>
                <w:sz w:val="22"/>
                <w:szCs w:val="22"/>
              </w:rPr>
              <w:t>Bedömningshistoria, betygssystem och internationell utblick</w:t>
            </w:r>
            <w:r w:rsidRPr="0032F723" w:rsidR="00BB3905">
              <w:rPr>
                <w:rFonts w:ascii="Arial" w:hAnsi="Arial" w:cs="Arial"/>
                <w:sz w:val="22"/>
                <w:szCs w:val="22"/>
              </w:rPr>
              <w:t>, kursuppgift 1</w:t>
            </w:r>
            <w:r w:rsidRPr="0032F723" w:rsidR="00227FD6">
              <w:rPr>
                <w:rFonts w:ascii="Arial" w:hAnsi="Arial" w:cs="Arial"/>
                <w:sz w:val="22"/>
                <w:szCs w:val="22"/>
              </w:rPr>
              <w:t>a och 1b</w:t>
            </w:r>
          </w:p>
          <w:p w:rsidRPr="009C7616" w:rsidR="00BB3905" w:rsidP="005F4A06" w:rsidRDefault="00BB3905" w14:paraId="538FC986" w14:textId="77777777">
            <w:pPr>
              <w:pStyle w:val="Brdtext1"/>
              <w:rPr>
                <w:rFonts w:ascii="Arial" w:hAnsi="Arial" w:cs="Arial"/>
                <w:sz w:val="22"/>
              </w:rPr>
            </w:pPr>
          </w:p>
          <w:p w:rsidRPr="009C7616" w:rsidR="005F4A06" w:rsidP="005F4A06" w:rsidRDefault="005F4A06" w14:paraId="4E33086C" w14:textId="77777777">
            <w:pPr>
              <w:pStyle w:val="Brdtext1"/>
              <w:rPr>
                <w:rFonts w:ascii="Arial" w:hAnsi="Arial" w:cs="Arial"/>
                <w:sz w:val="22"/>
              </w:rPr>
            </w:pPr>
            <w:r w:rsidRPr="009C7616">
              <w:rPr>
                <w:rFonts w:ascii="Arial" w:hAnsi="Arial" w:cs="Arial"/>
                <w:sz w:val="22"/>
              </w:rPr>
              <w:t>Formativ bedömning</w:t>
            </w:r>
            <w:r w:rsidRPr="009C7616" w:rsidR="00BB3905">
              <w:rPr>
                <w:rFonts w:ascii="Arial" w:hAnsi="Arial" w:cs="Arial"/>
                <w:sz w:val="22"/>
              </w:rPr>
              <w:t>, kursuppgift 2.</w:t>
            </w:r>
          </w:p>
          <w:p w:rsidRPr="009C7616" w:rsidR="00BB3905" w:rsidP="005F4A06" w:rsidRDefault="00BB3905" w14:paraId="16D702E9" w14:textId="77777777">
            <w:pPr>
              <w:pStyle w:val="Brdtext1"/>
              <w:rPr>
                <w:rFonts w:ascii="Arial" w:hAnsi="Arial" w:cs="Arial"/>
                <w:sz w:val="22"/>
              </w:rPr>
            </w:pPr>
          </w:p>
          <w:p w:rsidRPr="009C7616" w:rsidR="005F4A06" w:rsidP="005F4A06" w:rsidRDefault="00BB3905" w14:paraId="519758CB" w14:textId="77777777">
            <w:pPr>
              <w:pStyle w:val="Brdtext1"/>
              <w:rPr>
                <w:rFonts w:ascii="Arial" w:hAnsi="Arial" w:cs="Arial"/>
                <w:sz w:val="22"/>
              </w:rPr>
            </w:pPr>
            <w:r w:rsidRPr="009C7616">
              <w:rPr>
                <w:rFonts w:ascii="Arial" w:hAnsi="Arial" w:cs="Arial"/>
                <w:sz w:val="22"/>
              </w:rPr>
              <w:t>Granskning av bedömningsinstrument, kur</w:t>
            </w:r>
            <w:r w:rsidRPr="009C7616" w:rsidR="00676B28">
              <w:rPr>
                <w:rFonts w:ascii="Arial" w:hAnsi="Arial" w:cs="Arial"/>
                <w:sz w:val="22"/>
              </w:rPr>
              <w:t>s</w:t>
            </w:r>
            <w:r w:rsidRPr="009C7616" w:rsidR="003565A2">
              <w:rPr>
                <w:rFonts w:ascii="Arial" w:hAnsi="Arial" w:cs="Arial"/>
                <w:sz w:val="22"/>
                <w:szCs w:val="22"/>
              </w:rPr>
              <w:t>uppgift 3</w:t>
            </w:r>
            <w:r w:rsidRPr="009C7616">
              <w:rPr>
                <w:rFonts w:ascii="Arial" w:hAnsi="Arial" w:cs="Arial"/>
                <w:sz w:val="22"/>
              </w:rPr>
              <w:t>.</w:t>
            </w:r>
          </w:p>
          <w:p w:rsidRPr="009C7616" w:rsidR="005F4A06" w:rsidP="005F4A06" w:rsidRDefault="005F4A06" w14:paraId="36364DC5" w14:textId="77777777">
            <w:pPr>
              <w:pStyle w:val="Brdtext1"/>
              <w:rPr>
                <w:rFonts w:ascii="Arial" w:hAnsi="Arial" w:cs="Arial"/>
                <w:b/>
                <w:i/>
              </w:rPr>
            </w:pPr>
          </w:p>
        </w:tc>
        <w:tc>
          <w:tcPr>
            <w:tcW w:w="311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9C7616" w:rsidR="003B0004" w:rsidP="00336E53" w:rsidRDefault="00BB3905" w14:paraId="5C52593A" w14:textId="306EC487">
            <w:pPr>
              <w:pStyle w:val="Brdtext1"/>
              <w:rPr>
                <w:rFonts w:ascii="Arial" w:hAnsi="Arial" w:cs="Arial"/>
                <w:b/>
              </w:rPr>
            </w:pPr>
            <w:r w:rsidRPr="009C7616">
              <w:rPr>
                <w:rFonts w:ascii="Arial" w:hAnsi="Arial" w:cs="Arial"/>
                <w:b/>
              </w:rPr>
              <w:t>Att göra inför</w:t>
            </w:r>
            <w:r w:rsidRPr="009C7616" w:rsidR="00342D4C">
              <w:rPr>
                <w:rFonts w:ascii="Arial" w:hAnsi="Arial" w:cs="Arial"/>
                <w:b/>
              </w:rPr>
              <w:t xml:space="preserve"> </w:t>
            </w:r>
            <w:r w:rsidR="00E43B8C">
              <w:rPr>
                <w:rFonts w:ascii="Arial" w:hAnsi="Arial" w:cs="Arial"/>
                <w:b/>
              </w:rPr>
              <w:t>t</w:t>
            </w:r>
            <w:r w:rsidR="00277946">
              <w:rPr>
                <w:rFonts w:ascii="Arial" w:hAnsi="Arial" w:cs="Arial"/>
                <w:b/>
              </w:rPr>
              <w:t>isdag 12</w:t>
            </w:r>
            <w:r w:rsidRPr="009C7616" w:rsidR="008D6CB5">
              <w:rPr>
                <w:rFonts w:ascii="Arial" w:hAnsi="Arial" w:cs="Arial"/>
                <w:b/>
              </w:rPr>
              <w:t xml:space="preserve"> </w:t>
            </w:r>
            <w:r w:rsidR="00277946">
              <w:rPr>
                <w:rFonts w:ascii="Arial" w:hAnsi="Arial" w:cs="Arial"/>
                <w:b/>
              </w:rPr>
              <w:t>maj</w:t>
            </w:r>
          </w:p>
          <w:p w:rsidRPr="009C7616" w:rsidR="00BB3905" w:rsidP="00336E53" w:rsidRDefault="00BB3905" w14:paraId="5AD9A7DC" w14:textId="77777777">
            <w:pPr>
              <w:pStyle w:val="Brdtext1"/>
              <w:rPr>
                <w:rFonts w:ascii="Arial" w:hAnsi="Arial" w:cs="Arial"/>
                <w:sz w:val="22"/>
              </w:rPr>
            </w:pPr>
          </w:p>
          <w:p w:rsidR="000B5219" w:rsidP="000B5219" w:rsidRDefault="000B5219" w14:paraId="680A563E" w14:textId="57D4E8A7">
            <w:pPr>
              <w:pStyle w:val="Brdtext1"/>
              <w:rPr>
                <w:rFonts w:ascii="Arial" w:hAnsi="Arial" w:cs="Arial"/>
                <w:sz w:val="22"/>
              </w:rPr>
            </w:pPr>
            <w:r>
              <w:rPr>
                <w:rFonts w:ascii="Arial" w:hAnsi="Arial" w:cs="Arial"/>
                <w:sz w:val="22"/>
              </w:rPr>
              <w:t>Kritisk artikelläsning, kursuppgift 4</w:t>
            </w:r>
          </w:p>
          <w:p w:rsidRPr="009C7616" w:rsidR="000B5219" w:rsidP="000B5219" w:rsidRDefault="000B5219" w14:paraId="1DEE2EA7" w14:textId="77777777">
            <w:pPr>
              <w:pStyle w:val="Brdtext1"/>
              <w:rPr>
                <w:rFonts w:ascii="Arial" w:hAnsi="Arial" w:cs="Arial"/>
                <w:sz w:val="22"/>
              </w:rPr>
            </w:pPr>
          </w:p>
          <w:p w:rsidRPr="009C7616" w:rsidR="008D6A18" w:rsidP="00336E53" w:rsidRDefault="00207E63" w14:paraId="6B0994A9" w14:textId="13EA2165">
            <w:pPr>
              <w:pStyle w:val="Brdtext1"/>
              <w:rPr>
                <w:rFonts w:ascii="Arial" w:hAnsi="Arial" w:cs="Arial"/>
                <w:sz w:val="22"/>
              </w:rPr>
            </w:pPr>
            <w:r w:rsidRPr="009C7616">
              <w:rPr>
                <w:rFonts w:ascii="Arial" w:hAnsi="Arial" w:cs="Arial"/>
                <w:sz w:val="22"/>
                <w:szCs w:val="22"/>
              </w:rPr>
              <w:t>Bedömningsrelaterade dilemman</w:t>
            </w:r>
            <w:r w:rsidRPr="009C7616" w:rsidR="003565A2">
              <w:rPr>
                <w:rFonts w:ascii="Arial" w:hAnsi="Arial" w:cs="Arial"/>
                <w:sz w:val="22"/>
              </w:rPr>
              <w:t xml:space="preserve">, kursuppgift </w:t>
            </w:r>
            <w:r w:rsidRPr="009C7616" w:rsidR="003565A2">
              <w:rPr>
                <w:rFonts w:ascii="Arial" w:hAnsi="Arial" w:cs="Arial"/>
                <w:sz w:val="22"/>
                <w:szCs w:val="22"/>
              </w:rPr>
              <w:t>5</w:t>
            </w:r>
          </w:p>
          <w:p w:rsidRPr="009C7616" w:rsidR="00BB3905" w:rsidP="00336E53" w:rsidRDefault="00BB3905" w14:paraId="69990D41" w14:textId="77777777">
            <w:pPr>
              <w:pStyle w:val="Brdtext1"/>
              <w:rPr>
                <w:rFonts w:ascii="Arial" w:hAnsi="Arial" w:cs="Arial"/>
                <w:sz w:val="22"/>
              </w:rPr>
            </w:pPr>
          </w:p>
          <w:p w:rsidR="008D6A18" w:rsidP="00336E53" w:rsidRDefault="009F0398" w14:paraId="2F9E6C2D" w14:textId="44A478E9">
            <w:pPr>
              <w:pStyle w:val="Brdtext1"/>
              <w:rPr>
                <w:rFonts w:ascii="Arial" w:hAnsi="Arial" w:cs="Arial"/>
                <w:sz w:val="22"/>
                <w:szCs w:val="22"/>
              </w:rPr>
            </w:pPr>
            <w:r w:rsidRPr="69DC5AE7" w:rsidR="009F0398">
              <w:rPr>
                <w:rFonts w:ascii="Arial" w:hAnsi="Arial" w:cs="Arial"/>
                <w:sz w:val="22"/>
                <w:szCs w:val="22"/>
              </w:rPr>
              <w:t xml:space="preserve">Skriftligt underlag till obligatoriskt ämnesdidaktiskt seminarium, </w:t>
            </w:r>
            <w:r w:rsidRPr="69DC5AE7" w:rsidR="0027201C">
              <w:rPr>
                <w:rFonts w:ascii="Arial" w:hAnsi="Arial" w:cs="Arial"/>
                <w:sz w:val="22"/>
                <w:szCs w:val="22"/>
              </w:rPr>
              <w:t>MRE1</w:t>
            </w:r>
          </w:p>
          <w:p w:rsidR="69DC5AE7" w:rsidP="69DC5AE7" w:rsidRDefault="69DC5AE7" w14:paraId="4A3AA466" w14:textId="0B402A9A">
            <w:pPr>
              <w:pStyle w:val="Brdtext1"/>
              <w:rPr>
                <w:rFonts w:ascii="Arial" w:hAnsi="Arial" w:cs="Arial"/>
                <w:sz w:val="22"/>
                <w:szCs w:val="22"/>
              </w:rPr>
            </w:pPr>
          </w:p>
          <w:p w:rsidR="0C303D59" w:rsidP="69DC5AE7" w:rsidRDefault="0C303D59" w14:paraId="71E41A1E" w14:textId="1A30CE97">
            <w:pPr>
              <w:pStyle w:val="Brdtext1"/>
              <w:rPr>
                <w:rFonts w:ascii="Arial" w:hAnsi="Arial" w:cs="Arial"/>
                <w:sz w:val="22"/>
                <w:szCs w:val="22"/>
              </w:rPr>
            </w:pPr>
            <w:r w:rsidRPr="69DC5AE7" w:rsidR="0C303D59">
              <w:rPr>
                <w:rFonts w:ascii="Arial" w:hAnsi="Arial" w:cs="Arial"/>
                <w:b w:val="1"/>
                <w:bCs w:val="1"/>
                <w:color w:val="FF0000"/>
                <w:sz w:val="22"/>
                <w:szCs w:val="22"/>
              </w:rPr>
              <w:t>Vi planerar för digitala seminarier på eftermiddagen</w:t>
            </w:r>
            <w:r w:rsidRPr="69DC5AE7" w:rsidR="0C303D59">
              <w:rPr>
                <w:rFonts w:ascii="Arial" w:hAnsi="Arial" w:cs="Arial"/>
                <w:sz w:val="22"/>
                <w:szCs w:val="22"/>
              </w:rPr>
              <w:t xml:space="preserve"> </w:t>
            </w:r>
          </w:p>
          <w:p w:rsidR="0027201C" w:rsidP="00336E53" w:rsidRDefault="0027201C" w14:paraId="1EAF5DA5" w14:textId="48A841BB">
            <w:pPr>
              <w:pStyle w:val="Brdtext1"/>
              <w:rPr>
                <w:rFonts w:ascii="Arial" w:hAnsi="Arial" w:cs="Arial"/>
                <w:sz w:val="22"/>
              </w:rPr>
            </w:pPr>
          </w:p>
          <w:p w:rsidRPr="009C7616" w:rsidR="005F4A06" w:rsidP="00336E53" w:rsidRDefault="005F4A06" w14:paraId="6BA8D3F6" w14:textId="77777777">
            <w:pPr>
              <w:pStyle w:val="Brdtext1"/>
              <w:rPr>
                <w:rFonts w:ascii="Arial" w:hAnsi="Arial" w:cs="Arial"/>
              </w:rPr>
            </w:pPr>
          </w:p>
          <w:p w:rsidRPr="009C7616" w:rsidR="008D6CB5" w:rsidP="00336E53" w:rsidRDefault="008D6CB5" w14:paraId="770758F6" w14:textId="77777777">
            <w:pPr>
              <w:pStyle w:val="Brdtext1"/>
              <w:rPr>
                <w:rFonts w:ascii="Arial" w:hAnsi="Arial" w:cs="Arial"/>
              </w:rPr>
            </w:pPr>
          </w:p>
          <w:p w:rsidRPr="009C7616" w:rsidR="008D6CB5" w:rsidP="008D6CB5" w:rsidRDefault="008D6CB5" w14:paraId="6FECCFCC" w14:textId="77777777">
            <w:pPr>
              <w:pStyle w:val="Brdtext1"/>
              <w:rPr>
                <w:rFonts w:ascii="Arial" w:hAnsi="Arial" w:cs="Arial"/>
              </w:rPr>
            </w:pPr>
          </w:p>
        </w:tc>
        <w:tc>
          <w:tcPr>
            <w:tcW w:w="311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0" w:type="dxa"/>
              <w:bottom w:w="100" w:type="dxa"/>
              <w:right w:w="0" w:type="dxa"/>
            </w:tcMar>
          </w:tcPr>
          <w:p w:rsidR="0027201C" w:rsidP="0027201C" w:rsidRDefault="0027201C" w14:paraId="5533C65D" w14:textId="6E234027">
            <w:pPr>
              <w:pStyle w:val="Brdtext1"/>
              <w:rPr>
                <w:rFonts w:ascii="Arial" w:hAnsi="Arial" w:cs="Arial"/>
                <w:sz w:val="22"/>
                <w:szCs w:val="22"/>
              </w:rPr>
            </w:pPr>
            <w:r w:rsidRPr="009C7616">
              <w:rPr>
                <w:rFonts w:ascii="Arial" w:hAnsi="Arial" w:cs="Arial"/>
                <w:sz w:val="22"/>
              </w:rPr>
              <w:t xml:space="preserve">Ge/få formativ återkoppling på </w:t>
            </w:r>
            <w:r w:rsidR="009F0398">
              <w:rPr>
                <w:rFonts w:ascii="Arial" w:hAnsi="Arial" w:cs="Arial"/>
                <w:sz w:val="22"/>
              </w:rPr>
              <w:t>skriftlig hemtentamen,</w:t>
            </w:r>
            <w:r w:rsidRPr="009C7616">
              <w:rPr>
                <w:rFonts w:ascii="Arial" w:hAnsi="Arial" w:cs="Arial"/>
                <w:sz w:val="22"/>
                <w:szCs w:val="22"/>
              </w:rPr>
              <w:t>STN2</w:t>
            </w:r>
            <w:r w:rsidRPr="009C7616">
              <w:rPr>
                <w:rFonts w:ascii="Arial" w:hAnsi="Arial" w:cs="Arial"/>
                <w:sz w:val="22"/>
              </w:rPr>
              <w:t xml:space="preserve">, kursuppgift </w:t>
            </w:r>
            <w:r w:rsidR="0074014D">
              <w:rPr>
                <w:rFonts w:ascii="Arial" w:hAnsi="Arial" w:cs="Arial"/>
                <w:sz w:val="22"/>
                <w:szCs w:val="22"/>
              </w:rPr>
              <w:t>6</w:t>
            </w:r>
          </w:p>
          <w:p w:rsidR="0027201C" w:rsidP="0027201C" w:rsidRDefault="0027201C" w14:paraId="5EC873F8" w14:textId="3D5D97F8">
            <w:pPr>
              <w:pStyle w:val="Brdtext1"/>
              <w:rPr>
                <w:rFonts w:ascii="Arial" w:hAnsi="Arial" w:cs="Arial"/>
                <w:sz w:val="22"/>
              </w:rPr>
            </w:pPr>
          </w:p>
          <w:p w:rsidRPr="009C7616" w:rsidR="00E43B8C" w:rsidP="00E43B8C" w:rsidRDefault="00E43B8C" w14:paraId="61DC4627" w14:textId="018058CA">
            <w:pPr>
              <w:pStyle w:val="Brdtext1"/>
              <w:rPr>
                <w:rFonts w:ascii="Arial" w:hAnsi="Arial" w:cs="Arial"/>
                <w:sz w:val="22"/>
              </w:rPr>
            </w:pPr>
            <w:r w:rsidRPr="009C7616">
              <w:rPr>
                <w:rFonts w:ascii="Arial" w:hAnsi="Arial" w:cs="Arial"/>
                <w:sz w:val="22"/>
                <w:szCs w:val="22"/>
              </w:rPr>
              <w:t xml:space="preserve">Skriftlig </w:t>
            </w:r>
            <w:r w:rsidR="009F0398">
              <w:rPr>
                <w:rFonts w:ascii="Arial" w:hAnsi="Arial" w:cs="Arial"/>
                <w:sz w:val="22"/>
                <w:szCs w:val="22"/>
              </w:rPr>
              <w:t>hemtentamen,</w:t>
            </w:r>
            <w:r w:rsidRPr="009C7616">
              <w:rPr>
                <w:rFonts w:ascii="Arial" w:hAnsi="Arial" w:cs="Arial"/>
                <w:sz w:val="22"/>
                <w:szCs w:val="22"/>
              </w:rPr>
              <w:t xml:space="preserve"> STN2</w:t>
            </w:r>
          </w:p>
          <w:p w:rsidRPr="009C7616" w:rsidR="00E43B8C" w:rsidP="0027201C" w:rsidRDefault="00E43B8C" w14:paraId="43E544DB" w14:textId="77777777">
            <w:pPr>
              <w:pStyle w:val="Brdtext1"/>
              <w:rPr>
                <w:rFonts w:ascii="Arial" w:hAnsi="Arial" w:cs="Arial"/>
                <w:sz w:val="22"/>
              </w:rPr>
            </w:pPr>
          </w:p>
          <w:p w:rsidRPr="00E43B8C" w:rsidR="005F4A06" w:rsidP="00E43B8C" w:rsidRDefault="003545CC" w14:paraId="6AECBDD1" w14:textId="77777777">
            <w:pPr>
              <w:pStyle w:val="Brdtext1"/>
              <w:rPr>
                <w:rFonts w:ascii="Arial" w:hAnsi="Arial" w:cs="Arial"/>
                <w:sz w:val="22"/>
              </w:rPr>
            </w:pPr>
            <w:r w:rsidRPr="009C7616">
              <w:rPr>
                <w:rFonts w:ascii="Arial" w:hAnsi="Arial" w:cs="Arial"/>
              </w:rPr>
              <w:t>I</w:t>
            </w:r>
            <w:r w:rsidRPr="00E43B8C">
              <w:rPr>
                <w:rFonts w:ascii="Arial" w:hAnsi="Arial" w:cs="Arial"/>
                <w:sz w:val="22"/>
              </w:rPr>
              <w:t>nläsning</w:t>
            </w:r>
            <w:r w:rsidRPr="00E43B8C" w:rsidR="008D6A18">
              <w:rPr>
                <w:rFonts w:ascii="Arial" w:hAnsi="Arial" w:cs="Arial"/>
                <w:sz w:val="22"/>
              </w:rPr>
              <w:t xml:space="preserve"> </w:t>
            </w:r>
            <w:r w:rsidRPr="00E43B8C">
              <w:rPr>
                <w:rFonts w:ascii="Arial" w:hAnsi="Arial" w:cs="Arial"/>
                <w:sz w:val="22"/>
              </w:rPr>
              <w:t>in</w:t>
            </w:r>
            <w:r w:rsidRPr="00E43B8C" w:rsidR="008D6A18">
              <w:rPr>
                <w:rFonts w:ascii="Arial" w:hAnsi="Arial" w:cs="Arial"/>
                <w:sz w:val="22"/>
              </w:rPr>
              <w:t>för examination</w:t>
            </w:r>
          </w:p>
          <w:p w:rsidRPr="00E43B8C" w:rsidR="005F4A06" w:rsidP="005F4A06" w:rsidRDefault="005F4A06" w14:paraId="173AECBF" w14:textId="77777777">
            <w:pPr>
              <w:pStyle w:val="Brdtext1"/>
              <w:ind w:left="153"/>
              <w:rPr>
                <w:rFonts w:ascii="Arial" w:hAnsi="Arial" w:cs="Arial"/>
                <w:sz w:val="22"/>
              </w:rPr>
            </w:pPr>
          </w:p>
          <w:p w:rsidR="0027201C" w:rsidP="0027201C" w:rsidRDefault="009F0398" w14:paraId="374BAB6B" w14:textId="7BB332B0">
            <w:pPr>
              <w:pStyle w:val="Brdtext1"/>
              <w:rPr>
                <w:rFonts w:ascii="Arial" w:hAnsi="Arial" w:cs="Arial"/>
                <w:sz w:val="22"/>
              </w:rPr>
            </w:pPr>
            <w:r>
              <w:rPr>
                <w:rFonts w:ascii="Arial" w:hAnsi="Arial" w:cs="Arial"/>
                <w:sz w:val="22"/>
              </w:rPr>
              <w:t xml:space="preserve">Skriftlig </w:t>
            </w:r>
            <w:r w:rsidRPr="00E43B8C">
              <w:rPr>
                <w:rFonts w:ascii="Arial" w:hAnsi="Arial" w:cs="Arial"/>
                <w:sz w:val="22"/>
              </w:rPr>
              <w:t>hemtentamen</w:t>
            </w:r>
            <w:r>
              <w:rPr>
                <w:rFonts w:ascii="Arial" w:hAnsi="Arial" w:cs="Arial"/>
                <w:sz w:val="22"/>
              </w:rPr>
              <w:t>,</w:t>
            </w:r>
            <w:r w:rsidRPr="00E43B8C">
              <w:rPr>
                <w:rFonts w:ascii="Arial" w:hAnsi="Arial" w:cs="Arial"/>
                <w:sz w:val="22"/>
              </w:rPr>
              <w:t xml:space="preserve"> </w:t>
            </w:r>
            <w:r w:rsidRPr="00E43B8C" w:rsidR="00354D40">
              <w:rPr>
                <w:rFonts w:ascii="Arial" w:hAnsi="Arial" w:cs="Arial"/>
                <w:sz w:val="22"/>
              </w:rPr>
              <w:t>STN3.</w:t>
            </w:r>
            <w:r w:rsidRPr="009C7616" w:rsidR="0027201C">
              <w:rPr>
                <w:rFonts w:ascii="Arial" w:hAnsi="Arial" w:cs="Arial"/>
                <w:sz w:val="22"/>
              </w:rPr>
              <w:t xml:space="preserve"> </w:t>
            </w:r>
          </w:p>
          <w:p w:rsidR="0027201C" w:rsidP="0027201C" w:rsidRDefault="0027201C" w14:paraId="1964C59B" w14:textId="77777777">
            <w:pPr>
              <w:pStyle w:val="Brdtext1"/>
              <w:rPr>
                <w:rFonts w:ascii="Arial" w:hAnsi="Arial" w:cs="Arial"/>
                <w:sz w:val="22"/>
              </w:rPr>
            </w:pPr>
          </w:p>
          <w:p w:rsidRPr="009C7616" w:rsidR="00336E53" w:rsidP="0027201C" w:rsidRDefault="00336E53" w14:paraId="4A990B91" w14:textId="544D69E7">
            <w:pPr>
              <w:pStyle w:val="Brdtext1"/>
              <w:rPr>
                <w:rFonts w:ascii="Arial" w:hAnsi="Arial" w:cs="Arial"/>
              </w:rPr>
            </w:pPr>
          </w:p>
        </w:tc>
      </w:tr>
    </w:tbl>
    <w:p w:rsidRPr="009C7616" w:rsidR="00336E53" w:rsidP="00336E53" w:rsidRDefault="00336E53" w14:paraId="5BC32E34" w14:textId="77777777">
      <w:pPr>
        <w:pStyle w:val="Brdtext1"/>
        <w:rPr>
          <w:rFonts w:ascii="Arial" w:hAnsi="Arial" w:cs="Arial"/>
        </w:rPr>
      </w:pPr>
    </w:p>
    <w:p w:rsidRPr="009C7616" w:rsidR="009F1EA2" w:rsidP="00874C3F" w:rsidRDefault="005F4A06" w14:paraId="7AC237C1" w14:textId="2A24A7AD">
      <w:pPr>
        <w:pStyle w:val="Rubrik2"/>
        <w:rPr>
          <w:rFonts w:ascii="Arial" w:hAnsi="Arial" w:cs="Arial"/>
        </w:rPr>
      </w:pPr>
      <w:r w:rsidRPr="009C7616">
        <w:rPr>
          <w:rFonts w:ascii="Arial" w:hAnsi="Arial" w:cs="Arial"/>
        </w:rPr>
        <w:br w:type="page"/>
      </w:r>
      <w:bookmarkStart w:name="_Toc372122656" w:id="158"/>
      <w:bookmarkStart w:name="_Toc372122702" w:id="159"/>
      <w:bookmarkStart w:name="_Toc374895937" w:id="160"/>
      <w:bookmarkStart w:name="_Toc374896256" w:id="161"/>
      <w:bookmarkStart w:name="_Toc380493747" w:id="162"/>
      <w:bookmarkStart w:name="_Toc380493782" w:id="163"/>
      <w:bookmarkStart w:name="_Toc255127154" w:id="164"/>
      <w:bookmarkStart w:name="_Toc255127601" w:id="165"/>
      <w:bookmarkStart w:name="_Toc255127651" w:id="166"/>
      <w:bookmarkStart w:name="_Toc255127672" w:id="167"/>
      <w:bookmarkStart w:name="_Toc255127757" w:id="168"/>
      <w:bookmarkStart w:name="_Toc255128626" w:id="169"/>
      <w:bookmarkStart w:name="_Toc255128753" w:id="170"/>
      <w:bookmarkStart w:name="_Toc255128831" w:id="171"/>
    </w:p>
    <w:p w:rsidRPr="009C7616" w:rsidR="009F1EA2" w:rsidP="009F1EA2" w:rsidRDefault="003B4C2A" w14:paraId="07E1ED9D" w14:textId="77777777">
      <w:pPr>
        <w:pStyle w:val="Rubrik2"/>
        <w:rPr>
          <w:rFonts w:ascii="Arial" w:hAnsi="Arial" w:cs="Arial"/>
        </w:rPr>
      </w:pPr>
      <w:bookmarkStart w:name="_Toc255221277" w:id="172"/>
      <w:bookmarkStart w:name="_Toc255222001" w:id="173"/>
      <w:bookmarkStart w:name="_Toc255222219" w:id="174"/>
      <w:bookmarkStart w:name="_Toc255536166" w:id="175"/>
      <w:bookmarkStart w:name="_Toc255536242" w:id="176"/>
      <w:bookmarkStart w:name="_Toc255536964" w:id="177"/>
      <w:bookmarkStart w:name="_Toc255537054" w:id="178"/>
      <w:bookmarkStart w:name="_Toc255537190" w:id="179"/>
      <w:bookmarkStart w:name="_Toc255537315" w:id="180"/>
      <w:bookmarkStart w:name="_Toc255559389" w:id="181"/>
      <w:bookmarkStart w:name="_Toc255561234" w:id="182"/>
      <w:bookmarkStart w:name="_Toc263078578" w:id="183"/>
      <w:bookmarkStart w:name="_Toc263079300" w:id="184"/>
      <w:bookmarkStart w:name="_Toc263079389" w:id="185"/>
      <w:bookmarkStart w:name="_Toc263079443" w:id="186"/>
      <w:bookmarkStart w:name="_Toc295384792" w:id="187"/>
      <w:bookmarkStart w:name="_Toc324513422" w:id="188"/>
      <w:bookmarkStart w:name="_Toc490124329" w:id="189"/>
      <w:bookmarkStart w:name="_Toc489877965" w:id="190"/>
      <w:bookmarkStart w:name="_Toc33091024" w:id="191"/>
      <w:r w:rsidRPr="009C7616">
        <w:rPr>
          <w:rFonts w:ascii="Arial" w:hAnsi="Arial" w:cs="Arial"/>
        </w:rPr>
        <w:lastRenderedPageBreak/>
        <w:t>Schema</w:t>
      </w:r>
      <w:r w:rsidRPr="009C7616" w:rsidR="002D2DB2">
        <w:rPr>
          <w:rFonts w:ascii="Arial" w:hAnsi="Arial" w:cs="Arial"/>
        </w:rPr>
        <w:t xml:space="preserve"> </w:t>
      </w:r>
      <w:r w:rsidRPr="009C7616" w:rsidR="00C63A49">
        <w:rPr>
          <w:rFonts w:ascii="Arial" w:hAnsi="Arial" w:cs="Arial"/>
        </w:rPr>
        <w:t>Campus</w:t>
      </w:r>
      <w:r w:rsidRPr="009C7616" w:rsidR="009F1EA2">
        <w:rPr>
          <w:rFonts w:ascii="Arial" w:hAnsi="Arial" w:cs="Arial"/>
        </w:rPr>
        <w:t>dagar</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2D2DB2" w:rsidP="002D2DB2" w:rsidRDefault="0010466C" w14:paraId="01655550" w14:textId="6C48444D">
      <w:pPr>
        <w:rPr>
          <w:rFonts w:ascii="Arial" w:hAnsi="Arial" w:eastAsia="ヒラギノ角ゴ Pro W3" w:cs="Arial"/>
          <w:color w:val="000000"/>
        </w:rPr>
      </w:pPr>
      <w:r w:rsidRPr="009C7616">
        <w:rPr>
          <w:rFonts w:ascii="Arial" w:hAnsi="Arial" w:eastAsia="ヒラギノ角ゴ Pro W3" w:cs="Arial"/>
          <w:color w:val="000000"/>
        </w:rPr>
        <w:t>Detta schema ger en översikt. För salar för respektive grupper, se Time Edit. Sök på din campuslärares namn. Listor på grupper finns på Lisam och på dörren i respektive sal vid kursintroduktionen.</w:t>
      </w:r>
    </w:p>
    <w:p w:rsidRPr="009C7616" w:rsidR="00E8563B" w:rsidP="002D2DB2" w:rsidRDefault="00E8563B" w14:paraId="2B713DBA" w14:textId="77777777">
      <w:pPr>
        <w:rPr>
          <w:rFonts w:ascii="Arial" w:hAnsi="Arial" w:eastAsia="ヒラギノ角ゴ Pro W3" w:cs="Arial"/>
          <w:color w:val="000000"/>
        </w:rPr>
      </w:pPr>
    </w:p>
    <w:tbl>
      <w:tblPr>
        <w:tblW w:w="9338" w:type="dxa"/>
        <w:tblInd w:w="100" w:type="dxa"/>
        <w:shd w:val="clear" w:color="auto" w:fill="FFFFFF"/>
        <w:tblLayout w:type="fixed"/>
        <w:tblLook w:val="0000" w:firstRow="0" w:lastRow="0" w:firstColumn="0" w:lastColumn="0" w:noHBand="0" w:noVBand="0"/>
      </w:tblPr>
      <w:tblGrid>
        <w:gridCol w:w="1308"/>
        <w:gridCol w:w="2095"/>
        <w:gridCol w:w="2000"/>
        <w:gridCol w:w="16"/>
        <w:gridCol w:w="1984"/>
        <w:gridCol w:w="1935"/>
      </w:tblGrid>
      <w:tr w:rsidRPr="0027031E" w:rsidR="009F1EA2" w:rsidTr="69DC5AE7" w14:paraId="0B22FAB7" w14:textId="77777777">
        <w:trPr>
          <w:cantSplit/>
          <w:trHeight w:val="560"/>
        </w:trPr>
        <w:tc>
          <w:tcPr>
            <w:tcW w:w="130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C399A" w:rsidR="002C399A" w:rsidP="002C399A" w:rsidRDefault="00E8563B" w14:paraId="613EA6F7" w14:textId="76C6343B">
            <w:pPr>
              <w:pStyle w:val="Brdtext1"/>
              <w:rPr>
                <w:rFonts w:ascii="Arial" w:hAnsi="Arial" w:cs="Arial"/>
                <w:color w:val="FF0000"/>
                <w:sz w:val="22"/>
                <w:szCs w:val="22"/>
              </w:rPr>
            </w:pPr>
            <w:r>
              <w:rPr>
                <w:rFonts w:ascii="Arial" w:hAnsi="Arial" w:cs="Arial"/>
                <w:sz w:val="22"/>
                <w:szCs w:val="22"/>
              </w:rPr>
              <w:t>Torsdag 2 april</w:t>
            </w:r>
            <w:r w:rsidR="002C399A">
              <w:rPr>
                <w:rFonts w:ascii="Arial" w:hAnsi="Arial" w:cs="Arial"/>
                <w:sz w:val="22"/>
                <w:szCs w:val="22"/>
              </w:rPr>
              <w:br/>
            </w:r>
            <w:r w:rsidR="002C399A">
              <w:rPr>
                <w:rFonts w:ascii="Arial" w:hAnsi="Arial" w:cs="Arial"/>
                <w:sz w:val="22"/>
                <w:szCs w:val="22"/>
              </w:rPr>
              <w:br/>
            </w:r>
            <w:r w:rsidRPr="002C399A" w:rsidR="002C399A">
              <w:rPr>
                <w:rFonts w:ascii="Arial" w:hAnsi="Arial" w:cs="Arial"/>
                <w:color w:val="FF0000"/>
                <w:sz w:val="22"/>
                <w:szCs w:val="22"/>
              </w:rPr>
              <w:t>INSTÄLLD</w:t>
            </w:r>
            <w:r w:rsidR="002C399A">
              <w:rPr>
                <w:rFonts w:ascii="Arial" w:hAnsi="Arial" w:cs="Arial"/>
                <w:color w:val="FF0000"/>
                <w:sz w:val="22"/>
                <w:szCs w:val="22"/>
              </w:rPr>
              <w:t xml:space="preserve">-Följ instruktioner i </w:t>
            </w:r>
            <w:proofErr w:type="spellStart"/>
            <w:r w:rsidR="002C399A">
              <w:rPr>
                <w:rFonts w:ascii="Arial" w:hAnsi="Arial" w:cs="Arial"/>
                <w:color w:val="FF0000"/>
                <w:sz w:val="22"/>
                <w:szCs w:val="22"/>
              </w:rPr>
              <w:t>Lisam</w:t>
            </w:r>
            <w:proofErr w:type="spellEnd"/>
            <w:r w:rsidR="002C399A">
              <w:rPr>
                <w:rFonts w:ascii="Arial" w:hAnsi="Arial" w:cs="Arial"/>
                <w:color w:val="FF0000"/>
                <w:sz w:val="22"/>
                <w:szCs w:val="22"/>
              </w:rPr>
              <w:t xml:space="preserve"> </w:t>
            </w:r>
          </w:p>
          <w:p w:rsidRPr="0027031E" w:rsidR="002C399A" w:rsidP="009D1099" w:rsidRDefault="002C399A" w14:paraId="27869729" w14:textId="40B490FA">
            <w:pPr>
              <w:pStyle w:val="Brdtext1"/>
              <w:rPr>
                <w:rFonts w:ascii="Arial" w:hAnsi="Arial" w:cs="Arial"/>
                <w:sz w:val="22"/>
                <w:szCs w:val="22"/>
              </w:rPr>
            </w:pPr>
          </w:p>
        </w:tc>
        <w:tc>
          <w:tcPr>
            <w:tcW w:w="209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7031E" w:rsidR="003B4C2A" w:rsidP="009D1099" w:rsidRDefault="0027031E" w14:paraId="7161C31B" w14:textId="261F882F">
            <w:pPr>
              <w:pStyle w:val="Brdtext1"/>
              <w:rPr>
                <w:rFonts w:ascii="Arial" w:hAnsi="Arial" w:cs="Arial"/>
                <w:sz w:val="22"/>
                <w:szCs w:val="22"/>
              </w:rPr>
            </w:pPr>
            <w:r w:rsidRPr="0027031E">
              <w:rPr>
                <w:rFonts w:ascii="Arial" w:hAnsi="Arial" w:cs="Arial"/>
                <w:sz w:val="22"/>
                <w:szCs w:val="22"/>
              </w:rPr>
              <w:t>10.15–12</w:t>
            </w:r>
            <w:r w:rsidRPr="0027031E" w:rsidR="009F1EA2">
              <w:rPr>
                <w:rFonts w:ascii="Arial" w:hAnsi="Arial" w:cs="Arial"/>
                <w:sz w:val="22"/>
                <w:szCs w:val="22"/>
              </w:rPr>
              <w:t xml:space="preserve"> </w:t>
            </w:r>
          </w:p>
          <w:p w:rsidRPr="0027031E" w:rsidR="0010466C" w:rsidP="00250A41" w:rsidRDefault="00857819" w14:paraId="23549EB1" w14:textId="78359106">
            <w:pPr>
              <w:pStyle w:val="Brdtext1"/>
              <w:rPr>
                <w:rFonts w:ascii="Arial" w:hAnsi="Arial" w:cs="Arial"/>
                <w:sz w:val="22"/>
                <w:szCs w:val="22"/>
              </w:rPr>
            </w:pPr>
            <w:bookmarkStart w:name="_Toc255222004" w:id="192"/>
            <w:bookmarkStart w:name="_Toc255222222" w:id="193"/>
            <w:r>
              <w:rPr>
                <w:rFonts w:ascii="Arial" w:hAnsi="Arial" w:cs="Arial"/>
                <w:sz w:val="22"/>
                <w:szCs w:val="22"/>
              </w:rPr>
              <w:t>Agneta Grönlund</w:t>
            </w:r>
          </w:p>
          <w:p w:rsidRPr="0027031E" w:rsidR="009F1EA2" w:rsidP="614D511C" w:rsidRDefault="614D511C" w14:paraId="0058AD31" w14:textId="6DA7829A">
            <w:pPr>
              <w:pStyle w:val="Brdtext1"/>
              <w:rPr>
                <w:rFonts w:ascii="Arial" w:hAnsi="Arial" w:eastAsia="Arial" w:cs="Arial"/>
                <w:sz w:val="22"/>
                <w:szCs w:val="22"/>
              </w:rPr>
            </w:pPr>
            <w:r w:rsidRPr="614D511C">
              <w:rPr>
                <w:rFonts w:ascii="Arial" w:hAnsi="Arial" w:eastAsia="Arial" w:cs="Arial"/>
                <w:sz w:val="22"/>
                <w:szCs w:val="22"/>
              </w:rPr>
              <w:t>Sal:</w:t>
            </w:r>
            <w:bookmarkEnd w:id="192"/>
            <w:bookmarkEnd w:id="193"/>
            <w:r w:rsidR="00857819">
              <w:rPr>
                <w:rFonts w:ascii="Arial" w:hAnsi="Arial" w:eastAsia="Arial" w:cs="Arial"/>
                <w:sz w:val="22"/>
                <w:szCs w:val="22"/>
              </w:rPr>
              <w:t xml:space="preserve"> A31</w:t>
            </w:r>
          </w:p>
          <w:p w:rsidRPr="0027031E" w:rsidR="008D6CB5" w:rsidP="009D1099" w:rsidRDefault="008D6CB5" w14:paraId="64F8EFD0" w14:textId="77777777">
            <w:pPr>
              <w:pStyle w:val="Brdtext1"/>
              <w:rPr>
                <w:rFonts w:ascii="Arial" w:hAnsi="Arial" w:cs="Arial"/>
                <w:sz w:val="22"/>
                <w:szCs w:val="22"/>
              </w:rPr>
            </w:pPr>
          </w:p>
          <w:p w:rsidRPr="0027031E" w:rsidR="0010466C" w:rsidP="008D6CB5" w:rsidRDefault="0010466C" w14:paraId="681CF52B" w14:textId="77777777">
            <w:pPr>
              <w:pStyle w:val="Brdtext1"/>
              <w:rPr>
                <w:rFonts w:ascii="Arial" w:hAnsi="Arial" w:cs="Arial"/>
                <w:sz w:val="22"/>
                <w:szCs w:val="22"/>
              </w:rPr>
            </w:pPr>
            <w:r w:rsidRPr="0027031E">
              <w:rPr>
                <w:rFonts w:ascii="Arial" w:hAnsi="Arial" w:cs="Arial"/>
                <w:sz w:val="22"/>
                <w:szCs w:val="22"/>
              </w:rPr>
              <w:t>Elisabeth Eriksson</w:t>
            </w:r>
          </w:p>
          <w:p w:rsidRPr="0027031E" w:rsidR="008D6CB5" w:rsidP="614D511C" w:rsidRDefault="614D511C" w14:paraId="39F64F62" w14:textId="64686EA1">
            <w:pPr>
              <w:pStyle w:val="Brdtext1"/>
              <w:rPr>
                <w:rFonts w:ascii="Arial" w:hAnsi="Arial" w:eastAsia="Arial" w:cs="Arial"/>
                <w:sz w:val="22"/>
                <w:szCs w:val="22"/>
              </w:rPr>
            </w:pPr>
            <w:r w:rsidRPr="614D511C">
              <w:rPr>
                <w:rFonts w:ascii="Arial" w:hAnsi="Arial" w:eastAsia="Arial" w:cs="Arial"/>
                <w:sz w:val="22"/>
                <w:szCs w:val="22"/>
              </w:rPr>
              <w:t xml:space="preserve">Sal: </w:t>
            </w:r>
            <w:r w:rsidR="00857819">
              <w:rPr>
                <w:rFonts w:ascii="Arial" w:hAnsi="Arial" w:eastAsia="Arial" w:cs="Arial"/>
                <w:sz w:val="22"/>
                <w:szCs w:val="22"/>
              </w:rPr>
              <w:t>A32</w:t>
            </w:r>
          </w:p>
          <w:p w:rsidRPr="0027031E" w:rsidR="00FD3247" w:rsidP="614D511C" w:rsidRDefault="00FD3247" w14:paraId="676D046C" w14:textId="15690589">
            <w:pPr>
              <w:pStyle w:val="Brdtext1"/>
              <w:rPr>
                <w:rFonts w:ascii="Arial" w:hAnsi="Arial" w:eastAsia="Arial" w:cs="Arial"/>
                <w:sz w:val="22"/>
                <w:szCs w:val="22"/>
              </w:rPr>
            </w:pPr>
          </w:p>
        </w:tc>
        <w:tc>
          <w:tcPr>
            <w:tcW w:w="400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7031E" w:rsidR="009F1EA2" w:rsidP="009D1099" w:rsidRDefault="00864169" w14:paraId="5C4F97BF" w14:textId="5B4173C9">
            <w:pPr>
              <w:pStyle w:val="Brdtext1"/>
              <w:rPr>
                <w:rFonts w:ascii="Arial" w:hAnsi="Arial" w:cs="Arial"/>
                <w:sz w:val="22"/>
                <w:szCs w:val="22"/>
              </w:rPr>
            </w:pPr>
            <w:r w:rsidRPr="0027031E">
              <w:rPr>
                <w:rFonts w:ascii="Arial" w:hAnsi="Arial" w:cs="Arial"/>
                <w:sz w:val="22"/>
                <w:szCs w:val="22"/>
              </w:rPr>
              <w:t xml:space="preserve">Seminarium 1 – </w:t>
            </w:r>
            <w:r w:rsidRPr="0027031E" w:rsidR="00D73E15">
              <w:rPr>
                <w:rFonts w:ascii="Arial" w:hAnsi="Arial" w:cs="Arial"/>
                <w:sz w:val="22"/>
                <w:szCs w:val="22"/>
              </w:rPr>
              <w:t>Kursintroduktion</w:t>
            </w:r>
          </w:p>
          <w:p w:rsidRPr="0027031E" w:rsidR="00D73E15" w:rsidP="009D1099" w:rsidRDefault="00D73E15" w14:paraId="747D6588" w14:textId="77777777">
            <w:pPr>
              <w:pStyle w:val="Brdtext1"/>
              <w:rPr>
                <w:rFonts w:ascii="Arial" w:hAnsi="Arial" w:cs="Arial"/>
                <w:sz w:val="22"/>
                <w:szCs w:val="22"/>
              </w:rPr>
            </w:pPr>
            <w:r w:rsidRPr="0027031E">
              <w:rPr>
                <w:rFonts w:ascii="Arial" w:hAnsi="Arial" w:cs="Arial"/>
                <w:sz w:val="22"/>
                <w:szCs w:val="22"/>
              </w:rPr>
              <w:t>Samtal utifrån läst litteratur</w:t>
            </w:r>
          </w:p>
        </w:tc>
        <w:tc>
          <w:tcPr>
            <w:tcW w:w="19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A8650E" w:rsidR="009F1EA2" w:rsidP="009D1099" w:rsidRDefault="00D73E15" w14:paraId="4E3A0D3B" w14:textId="77777777">
            <w:pPr>
              <w:pStyle w:val="Brdtext1"/>
              <w:rPr>
                <w:rFonts w:ascii="Arial" w:hAnsi="Arial" w:cs="Arial"/>
                <w:sz w:val="20"/>
              </w:rPr>
            </w:pPr>
            <w:r w:rsidRPr="00A8650E">
              <w:rPr>
                <w:rFonts w:ascii="Arial" w:hAnsi="Arial" w:cs="Arial"/>
                <w:sz w:val="20"/>
              </w:rPr>
              <w:t>Agneta Grönlund</w:t>
            </w:r>
          </w:p>
          <w:p w:rsidRPr="00A8650E" w:rsidR="00161EFA" w:rsidP="009D1099" w:rsidRDefault="0010466C" w14:paraId="241A6F72" w14:textId="77777777">
            <w:pPr>
              <w:pStyle w:val="Brdtext1"/>
              <w:rPr>
                <w:rFonts w:ascii="Arial" w:hAnsi="Arial" w:cs="Arial"/>
                <w:sz w:val="20"/>
              </w:rPr>
            </w:pPr>
            <w:r w:rsidRPr="00A8650E">
              <w:rPr>
                <w:rFonts w:ascii="Arial" w:hAnsi="Arial" w:cs="Arial"/>
                <w:sz w:val="20"/>
              </w:rPr>
              <w:t>Elisabeth Eriksson</w:t>
            </w:r>
          </w:p>
          <w:p w:rsidRPr="00A8650E" w:rsidR="00161EFA" w:rsidP="009D1099" w:rsidRDefault="00AA591B" w14:paraId="2532282E" w14:textId="14E2FF6D">
            <w:pPr>
              <w:pStyle w:val="Brdtext1"/>
              <w:rPr>
                <w:rFonts w:ascii="Arial" w:hAnsi="Arial" w:cs="Arial"/>
                <w:sz w:val="20"/>
              </w:rPr>
            </w:pPr>
            <w:r w:rsidRPr="00A8650E">
              <w:rPr>
                <w:rFonts w:ascii="Arial" w:hAnsi="Arial" w:cs="Arial"/>
                <w:sz w:val="20"/>
              </w:rPr>
              <w:t xml:space="preserve">Elisabeth </w:t>
            </w:r>
            <w:proofErr w:type="spellStart"/>
            <w:r w:rsidRPr="00A8650E">
              <w:rPr>
                <w:rFonts w:ascii="Arial" w:hAnsi="Arial" w:cs="Arial"/>
                <w:sz w:val="20"/>
              </w:rPr>
              <w:t>Tenglet</w:t>
            </w:r>
            <w:proofErr w:type="spellEnd"/>
          </w:p>
          <w:p w:rsidRPr="00A8650E" w:rsidR="00AA591B" w:rsidP="009D1099" w:rsidRDefault="00AA591B" w14:paraId="636DC7DF" w14:textId="35E1D91F">
            <w:pPr>
              <w:pStyle w:val="Brdtext1"/>
              <w:rPr>
                <w:rFonts w:ascii="Arial" w:hAnsi="Arial" w:cs="Arial"/>
                <w:sz w:val="20"/>
              </w:rPr>
            </w:pPr>
            <w:r w:rsidRPr="00A8650E">
              <w:rPr>
                <w:rFonts w:ascii="Arial" w:hAnsi="Arial" w:cs="Arial"/>
                <w:sz w:val="20"/>
              </w:rPr>
              <w:t>Johan Forsell</w:t>
            </w:r>
          </w:p>
          <w:p w:rsidRPr="00A8650E" w:rsidR="00161EFA" w:rsidP="009D1099" w:rsidRDefault="00161EFA" w14:paraId="103C364B" w14:textId="77777777">
            <w:pPr>
              <w:pStyle w:val="Brdtext1"/>
              <w:rPr>
                <w:rFonts w:ascii="Arial" w:hAnsi="Arial" w:cs="Arial"/>
                <w:sz w:val="20"/>
              </w:rPr>
            </w:pPr>
          </w:p>
          <w:p w:rsidRPr="00A8650E" w:rsidR="008D6CB5" w:rsidP="009D1099" w:rsidRDefault="008D6CB5" w14:paraId="70FB9CF5" w14:textId="77777777">
            <w:pPr>
              <w:pStyle w:val="Brdtext1"/>
              <w:rPr>
                <w:rFonts w:ascii="Arial" w:hAnsi="Arial" w:cs="Arial"/>
                <w:sz w:val="20"/>
              </w:rPr>
            </w:pPr>
          </w:p>
          <w:p w:rsidRPr="00A8650E" w:rsidR="008D6CB5" w:rsidP="009D1099" w:rsidRDefault="008D6CB5" w14:paraId="7FC1484E" w14:textId="77777777">
            <w:pPr>
              <w:pStyle w:val="Brdtext1"/>
              <w:rPr>
                <w:rFonts w:ascii="Arial" w:hAnsi="Arial" w:cs="Arial"/>
                <w:sz w:val="20"/>
              </w:rPr>
            </w:pPr>
          </w:p>
          <w:p w:rsidRPr="00A8650E" w:rsidR="008D6CB5" w:rsidP="009D1099" w:rsidRDefault="008D6CB5" w14:paraId="34FFC85B" w14:textId="77777777">
            <w:pPr>
              <w:pStyle w:val="Brdtext1"/>
              <w:rPr>
                <w:rFonts w:ascii="Arial" w:hAnsi="Arial" w:cs="Arial"/>
                <w:sz w:val="20"/>
              </w:rPr>
            </w:pPr>
          </w:p>
          <w:p w:rsidRPr="00A8650E" w:rsidR="008D6CB5" w:rsidP="009D1099" w:rsidRDefault="008D6CB5" w14:paraId="53B613D0" w14:textId="77777777">
            <w:pPr>
              <w:pStyle w:val="Brdtext1"/>
              <w:rPr>
                <w:rFonts w:ascii="Arial" w:hAnsi="Arial" w:cs="Arial"/>
                <w:sz w:val="20"/>
              </w:rPr>
            </w:pPr>
          </w:p>
        </w:tc>
      </w:tr>
      <w:tr w:rsidRPr="0027031E" w:rsidR="009F1EA2" w:rsidTr="69DC5AE7" w14:paraId="1A8032F4" w14:textId="77777777">
        <w:trPr>
          <w:cantSplit/>
          <w:trHeight w:val="560"/>
        </w:trPr>
        <w:tc>
          <w:tcPr>
            <w:tcW w:w="130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7031E" w:rsidR="009F1EA2" w:rsidP="009D1099" w:rsidRDefault="009F1EA2" w14:paraId="57F90463" w14:textId="3F1B7EEB">
            <w:pPr>
              <w:pStyle w:val="Brdtext1"/>
              <w:rPr>
                <w:rFonts w:ascii="Arial" w:hAnsi="Arial" w:cs="Arial"/>
                <w:b/>
                <w:sz w:val="22"/>
                <w:szCs w:val="22"/>
              </w:rPr>
            </w:pPr>
          </w:p>
        </w:tc>
        <w:tc>
          <w:tcPr>
            <w:tcW w:w="209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7031E" w:rsidR="00250A41" w:rsidP="00250A41" w:rsidRDefault="0027031E" w14:paraId="072A35DE" w14:textId="0E18FBFC">
            <w:pPr>
              <w:pStyle w:val="Brdtext1"/>
              <w:rPr>
                <w:rFonts w:ascii="Arial" w:hAnsi="Arial" w:cs="Arial"/>
                <w:sz w:val="22"/>
                <w:szCs w:val="22"/>
              </w:rPr>
            </w:pPr>
            <w:bookmarkStart w:name="_Toc255221283" w:id="194"/>
            <w:bookmarkStart w:name="_Toc255222008" w:id="195"/>
            <w:bookmarkStart w:name="_Toc255222226" w:id="196"/>
            <w:r w:rsidRPr="0027031E">
              <w:rPr>
                <w:rFonts w:ascii="Arial" w:hAnsi="Arial" w:cs="Arial"/>
                <w:sz w:val="22"/>
                <w:szCs w:val="22"/>
              </w:rPr>
              <w:t>13.15–15</w:t>
            </w:r>
          </w:p>
          <w:bookmarkEnd w:id="194"/>
          <w:bookmarkEnd w:id="195"/>
          <w:bookmarkEnd w:id="196"/>
          <w:p w:rsidRPr="0027031E" w:rsidR="009F1EA2" w:rsidP="614D511C" w:rsidRDefault="614D511C" w14:paraId="1F556F45" w14:textId="2C50A134">
            <w:pPr>
              <w:pStyle w:val="Brdtext1"/>
              <w:rPr>
                <w:rFonts w:ascii="Arial" w:hAnsi="Arial" w:eastAsia="Arial" w:cs="Arial"/>
                <w:sz w:val="22"/>
                <w:szCs w:val="22"/>
              </w:rPr>
            </w:pPr>
            <w:r w:rsidRPr="614D511C">
              <w:rPr>
                <w:rFonts w:ascii="Arial" w:hAnsi="Arial" w:eastAsia="Arial" w:cs="Arial"/>
                <w:sz w:val="22"/>
                <w:szCs w:val="22"/>
              </w:rPr>
              <w:t xml:space="preserve">Sal: </w:t>
            </w:r>
            <w:r w:rsidR="00E344A1">
              <w:rPr>
                <w:rFonts w:ascii="Arial" w:hAnsi="Arial" w:eastAsia="Arial" w:cs="Arial"/>
                <w:sz w:val="22"/>
                <w:szCs w:val="22"/>
              </w:rPr>
              <w:t>I101</w:t>
            </w:r>
          </w:p>
        </w:tc>
        <w:tc>
          <w:tcPr>
            <w:tcW w:w="400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7031E" w:rsidR="009F1EA2" w:rsidP="00284D4B" w:rsidRDefault="00D73E15" w14:paraId="2B9A5FA4" w14:textId="77777777">
            <w:pPr>
              <w:pStyle w:val="Brdtext1"/>
              <w:rPr>
                <w:rFonts w:ascii="Arial" w:hAnsi="Arial" w:cs="Arial"/>
                <w:color w:val="auto"/>
                <w:sz w:val="22"/>
                <w:szCs w:val="22"/>
              </w:rPr>
            </w:pPr>
            <w:r w:rsidRPr="0027031E">
              <w:rPr>
                <w:rFonts w:ascii="Arial" w:hAnsi="Arial" w:cs="Arial"/>
                <w:color w:val="auto"/>
                <w:sz w:val="22"/>
                <w:szCs w:val="22"/>
              </w:rPr>
              <w:t>Föreläsning Omdömen och betyg</w:t>
            </w:r>
          </w:p>
        </w:tc>
        <w:tc>
          <w:tcPr>
            <w:tcW w:w="19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A8650E" w:rsidR="009F1EA2" w:rsidP="009D1099" w:rsidRDefault="00D73E15" w14:paraId="5C53EB8C" w14:textId="77777777">
            <w:pPr>
              <w:pStyle w:val="Brdtext1"/>
              <w:rPr>
                <w:rFonts w:ascii="Arial" w:hAnsi="Arial" w:cs="Arial"/>
                <w:color w:val="auto"/>
                <w:sz w:val="20"/>
              </w:rPr>
            </w:pPr>
            <w:r w:rsidRPr="00A8650E">
              <w:rPr>
                <w:rFonts w:ascii="Arial" w:hAnsi="Arial" w:cs="Arial"/>
                <w:color w:val="auto"/>
                <w:sz w:val="20"/>
              </w:rPr>
              <w:t>Fredrik Alm</w:t>
            </w:r>
          </w:p>
        </w:tc>
      </w:tr>
      <w:tr w:rsidRPr="0027031E" w:rsidR="009F1EA2" w:rsidTr="69DC5AE7" w14:paraId="76E45604" w14:textId="77777777">
        <w:trPr>
          <w:cantSplit/>
          <w:trHeight w:val="1120"/>
        </w:trPr>
        <w:tc>
          <w:tcPr>
            <w:tcW w:w="130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0" w:type="dxa"/>
              <w:bottom w:w="100" w:type="dxa"/>
              <w:right w:w="0" w:type="dxa"/>
            </w:tcMar>
          </w:tcPr>
          <w:p w:rsidRPr="0027031E" w:rsidR="009F1EA2" w:rsidP="009F1EA2" w:rsidRDefault="009F1EA2" w14:paraId="432F6CFE" w14:textId="7B2E6D13">
            <w:pPr>
              <w:pStyle w:val="Brdtext1"/>
              <w:rPr>
                <w:rFonts w:ascii="Arial" w:hAnsi="Arial" w:cs="Arial"/>
                <w:sz w:val="22"/>
                <w:szCs w:val="22"/>
              </w:rPr>
            </w:pPr>
          </w:p>
        </w:tc>
        <w:tc>
          <w:tcPr>
            <w:tcW w:w="209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7031E" w:rsidR="00250A41" w:rsidP="00250A41" w:rsidRDefault="0027031E" w14:paraId="0D752883" w14:textId="416F0C0F">
            <w:pPr>
              <w:pStyle w:val="Brdtext1"/>
              <w:rPr>
                <w:rFonts w:ascii="Arial" w:hAnsi="Arial" w:cs="Arial"/>
                <w:sz w:val="22"/>
                <w:szCs w:val="22"/>
              </w:rPr>
            </w:pPr>
            <w:r w:rsidRPr="0027031E">
              <w:rPr>
                <w:rFonts w:ascii="Arial" w:hAnsi="Arial" w:cs="Arial"/>
                <w:sz w:val="22"/>
                <w:szCs w:val="22"/>
              </w:rPr>
              <w:t>15.15–17</w:t>
            </w:r>
          </w:p>
          <w:p w:rsidRPr="0027031E" w:rsidR="00500889" w:rsidP="614D511C" w:rsidRDefault="614D511C" w14:paraId="2D631F25" w14:textId="7AC6DFE8">
            <w:pPr>
              <w:pStyle w:val="Brdtext1"/>
              <w:rPr>
                <w:rFonts w:ascii="Arial" w:hAnsi="Arial" w:eastAsia="Arial" w:cs="Arial"/>
                <w:sz w:val="22"/>
                <w:szCs w:val="22"/>
              </w:rPr>
            </w:pPr>
            <w:r w:rsidRPr="614D511C">
              <w:rPr>
                <w:rFonts w:ascii="Arial" w:hAnsi="Arial" w:eastAsia="Arial" w:cs="Arial"/>
                <w:sz w:val="22"/>
                <w:szCs w:val="22"/>
              </w:rPr>
              <w:t xml:space="preserve">Sal: </w:t>
            </w:r>
            <w:r w:rsidR="0023602F">
              <w:rPr>
                <w:rFonts w:ascii="Arial" w:hAnsi="Arial" w:eastAsia="Arial" w:cs="Arial"/>
                <w:sz w:val="22"/>
                <w:szCs w:val="22"/>
              </w:rPr>
              <w:t>I101</w:t>
            </w:r>
          </w:p>
          <w:p w:rsidRPr="0027031E" w:rsidR="009F1EA2" w:rsidP="009D1099" w:rsidRDefault="009F1EA2" w14:paraId="4EAEA8A8" w14:textId="77777777">
            <w:pPr>
              <w:pStyle w:val="Brdtext1"/>
              <w:rPr>
                <w:rFonts w:ascii="Arial" w:hAnsi="Arial" w:cs="Arial"/>
                <w:sz w:val="22"/>
                <w:szCs w:val="22"/>
              </w:rPr>
            </w:pPr>
          </w:p>
        </w:tc>
        <w:tc>
          <w:tcPr>
            <w:tcW w:w="400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7031E" w:rsidR="009F1EA2" w:rsidP="009D1099" w:rsidRDefault="00D73E15" w14:paraId="1D89032F" w14:textId="77777777">
            <w:pPr>
              <w:pStyle w:val="Brdtext1"/>
              <w:rPr>
                <w:rFonts w:ascii="Arial" w:hAnsi="Arial" w:cs="Arial"/>
                <w:color w:val="auto"/>
                <w:sz w:val="22"/>
                <w:szCs w:val="22"/>
              </w:rPr>
            </w:pPr>
            <w:r w:rsidRPr="0027031E">
              <w:rPr>
                <w:rFonts w:ascii="Arial" w:hAnsi="Arial" w:cs="Arial"/>
                <w:color w:val="auto"/>
                <w:sz w:val="22"/>
                <w:szCs w:val="22"/>
              </w:rPr>
              <w:t>Föreläsning Formativ bedömning</w:t>
            </w:r>
          </w:p>
        </w:tc>
        <w:tc>
          <w:tcPr>
            <w:tcW w:w="19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A8650E" w:rsidR="009F1EA2" w:rsidP="009D1099" w:rsidRDefault="00D73E15" w14:paraId="2C4BE6DC" w14:textId="77777777">
            <w:pPr>
              <w:pStyle w:val="Brdtext1"/>
              <w:rPr>
                <w:rFonts w:ascii="Arial" w:hAnsi="Arial" w:cs="Arial"/>
                <w:color w:val="auto"/>
                <w:sz w:val="20"/>
              </w:rPr>
            </w:pPr>
            <w:r w:rsidRPr="00A8650E">
              <w:rPr>
                <w:rFonts w:ascii="Arial" w:hAnsi="Arial" w:cs="Arial"/>
                <w:color w:val="auto"/>
                <w:sz w:val="20"/>
              </w:rPr>
              <w:t>Agneta Grönlund</w:t>
            </w:r>
          </w:p>
        </w:tc>
      </w:tr>
      <w:tr w:rsidRPr="0027031E" w:rsidR="00FC4CD3" w:rsidTr="69DC5AE7" w14:paraId="0109CF4B" w14:textId="77777777">
        <w:trPr>
          <w:cantSplit/>
          <w:trHeight w:val="560"/>
        </w:trPr>
        <w:tc>
          <w:tcPr>
            <w:tcW w:w="130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7031E" w:rsidR="00FC4CD3" w:rsidP="009F1EA2" w:rsidRDefault="001E33EF" w14:paraId="30C4DE53" w14:textId="05470502">
            <w:pPr>
              <w:pStyle w:val="Brdtext1"/>
              <w:rPr>
                <w:rFonts w:ascii="Arial" w:hAnsi="Arial" w:cs="Arial"/>
                <w:sz w:val="22"/>
                <w:szCs w:val="22"/>
              </w:rPr>
            </w:pPr>
            <w:r>
              <w:rPr>
                <w:rFonts w:ascii="Arial" w:hAnsi="Arial" w:cs="Arial"/>
                <w:sz w:val="22"/>
                <w:szCs w:val="22"/>
              </w:rPr>
              <w:t>T</w:t>
            </w:r>
            <w:r w:rsidR="00E8563B">
              <w:rPr>
                <w:rFonts w:ascii="Arial" w:hAnsi="Arial" w:cs="Arial"/>
                <w:sz w:val="22"/>
                <w:szCs w:val="22"/>
              </w:rPr>
              <w:t>orsdag</w:t>
            </w:r>
            <w:r>
              <w:rPr>
                <w:rFonts w:ascii="Arial" w:hAnsi="Arial" w:cs="Arial"/>
                <w:sz w:val="22"/>
                <w:szCs w:val="22"/>
              </w:rPr>
              <w:t xml:space="preserve"> </w:t>
            </w:r>
            <w:r w:rsidR="00E8563B">
              <w:rPr>
                <w:rFonts w:ascii="Arial" w:hAnsi="Arial" w:cs="Arial"/>
                <w:sz w:val="22"/>
                <w:szCs w:val="22"/>
              </w:rPr>
              <w:t>23 april</w:t>
            </w:r>
          </w:p>
        </w:tc>
        <w:tc>
          <w:tcPr>
            <w:tcW w:w="209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7031E" w:rsidR="00250A41" w:rsidP="00250A41" w:rsidRDefault="0027031E" w14:paraId="0B91EE32" w14:textId="7E30DFB9">
            <w:pPr>
              <w:pStyle w:val="Brdtext1"/>
              <w:rPr>
                <w:rFonts w:ascii="Arial" w:hAnsi="Arial" w:cs="Arial"/>
                <w:sz w:val="22"/>
                <w:szCs w:val="22"/>
              </w:rPr>
            </w:pPr>
            <w:r w:rsidRPr="0027031E">
              <w:rPr>
                <w:rFonts w:ascii="Arial" w:hAnsi="Arial" w:cs="Arial"/>
                <w:sz w:val="22"/>
                <w:szCs w:val="22"/>
              </w:rPr>
              <w:t>8.15–10</w:t>
            </w:r>
          </w:p>
          <w:p w:rsidRPr="0027031E" w:rsidR="00FC4CD3" w:rsidP="614D511C" w:rsidRDefault="614D511C" w14:paraId="578093ED" w14:textId="0969AA95">
            <w:pPr>
              <w:pStyle w:val="Brdtext1"/>
              <w:rPr>
                <w:rFonts w:ascii="Arial" w:hAnsi="Arial" w:eastAsia="Arial" w:cs="Arial"/>
                <w:sz w:val="22"/>
                <w:szCs w:val="22"/>
              </w:rPr>
            </w:pPr>
            <w:r w:rsidRPr="614D511C">
              <w:rPr>
                <w:rFonts w:ascii="Arial" w:hAnsi="Arial" w:eastAsia="Arial" w:cs="Arial"/>
                <w:sz w:val="22"/>
                <w:szCs w:val="22"/>
              </w:rPr>
              <w:t xml:space="preserve">Sal: </w:t>
            </w:r>
            <w:r w:rsidR="00AE3857">
              <w:rPr>
                <w:rFonts w:ascii="Arial" w:hAnsi="Arial" w:eastAsia="Arial" w:cs="Arial"/>
                <w:sz w:val="22"/>
                <w:szCs w:val="22"/>
              </w:rPr>
              <w:t>I101</w:t>
            </w:r>
          </w:p>
        </w:tc>
        <w:tc>
          <w:tcPr>
            <w:tcW w:w="400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7031E" w:rsidR="00FC4CD3" w:rsidP="009D1099" w:rsidRDefault="00501A42" w14:paraId="7AB7D6C4" w14:textId="77777777">
            <w:pPr>
              <w:pStyle w:val="Brdtext1"/>
              <w:rPr>
                <w:rFonts w:ascii="Arial" w:hAnsi="Arial" w:cs="Arial"/>
                <w:color w:val="auto"/>
                <w:sz w:val="22"/>
                <w:szCs w:val="22"/>
              </w:rPr>
            </w:pPr>
            <w:r w:rsidRPr="0027031E">
              <w:rPr>
                <w:rFonts w:ascii="Arial" w:hAnsi="Arial" w:cs="Arial"/>
                <w:color w:val="auto"/>
                <w:sz w:val="22"/>
                <w:szCs w:val="22"/>
              </w:rPr>
              <w:t>Föreläsning Akademiskt skrivande</w:t>
            </w:r>
          </w:p>
        </w:tc>
        <w:tc>
          <w:tcPr>
            <w:tcW w:w="19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A8650E" w:rsidR="00FC4CD3" w:rsidP="00284D4B" w:rsidRDefault="00501A42" w14:paraId="79B71E14" w14:textId="77777777">
            <w:pPr>
              <w:pStyle w:val="Brdtext1"/>
              <w:rPr>
                <w:rFonts w:ascii="Arial" w:hAnsi="Arial" w:cs="Arial"/>
                <w:color w:val="auto"/>
                <w:sz w:val="20"/>
              </w:rPr>
            </w:pPr>
            <w:r w:rsidRPr="00A8650E">
              <w:rPr>
                <w:rFonts w:ascii="Arial" w:hAnsi="Arial" w:cs="Arial"/>
                <w:color w:val="auto"/>
                <w:sz w:val="20"/>
              </w:rPr>
              <w:t>Lotta Alemyr</w:t>
            </w:r>
          </w:p>
        </w:tc>
      </w:tr>
      <w:tr w:rsidRPr="0027031E" w:rsidR="009F1EA2" w:rsidTr="69DC5AE7" w14:paraId="5418B0DE" w14:textId="77777777">
        <w:trPr>
          <w:cantSplit/>
          <w:trHeight w:val="560"/>
        </w:trPr>
        <w:tc>
          <w:tcPr>
            <w:tcW w:w="130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7031E" w:rsidR="009F1EA2" w:rsidP="009F1EA2" w:rsidRDefault="009F1EA2" w14:paraId="7062249E" w14:textId="77777777">
            <w:pPr>
              <w:pStyle w:val="Brdtext1"/>
              <w:rPr>
                <w:rFonts w:ascii="Arial" w:hAnsi="Arial" w:cs="Arial"/>
                <w:sz w:val="22"/>
                <w:szCs w:val="22"/>
              </w:rPr>
            </w:pPr>
          </w:p>
        </w:tc>
        <w:tc>
          <w:tcPr>
            <w:tcW w:w="209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7031E" w:rsidR="00250A41" w:rsidP="00250A41" w:rsidRDefault="0027031E" w14:paraId="0023C055" w14:textId="4975A607">
            <w:pPr>
              <w:pStyle w:val="Brdtext1"/>
              <w:rPr>
                <w:rFonts w:ascii="Arial" w:hAnsi="Arial" w:cs="Arial"/>
                <w:sz w:val="22"/>
                <w:szCs w:val="22"/>
              </w:rPr>
            </w:pPr>
            <w:r w:rsidRPr="0027031E">
              <w:rPr>
                <w:rFonts w:ascii="Arial" w:hAnsi="Arial" w:cs="Arial"/>
                <w:sz w:val="22"/>
                <w:szCs w:val="22"/>
              </w:rPr>
              <w:t>10.15–12</w:t>
            </w:r>
          </w:p>
          <w:p w:rsidRPr="0027031E" w:rsidR="00500889" w:rsidP="614D511C" w:rsidRDefault="614D511C" w14:paraId="7AC9E4BB" w14:textId="53432CFA">
            <w:pPr>
              <w:pStyle w:val="Brdtext1"/>
              <w:rPr>
                <w:rFonts w:ascii="Arial" w:hAnsi="Arial" w:eastAsia="Arial" w:cs="Arial"/>
                <w:sz w:val="22"/>
                <w:szCs w:val="22"/>
              </w:rPr>
            </w:pPr>
            <w:r w:rsidRPr="614D511C">
              <w:rPr>
                <w:rFonts w:ascii="Arial" w:hAnsi="Arial" w:eastAsia="Arial" w:cs="Arial"/>
                <w:sz w:val="22"/>
                <w:szCs w:val="22"/>
              </w:rPr>
              <w:t xml:space="preserve">Sal: </w:t>
            </w:r>
            <w:r w:rsidR="00AE3857">
              <w:rPr>
                <w:rFonts w:ascii="Arial" w:hAnsi="Arial" w:eastAsia="Arial" w:cs="Arial"/>
                <w:sz w:val="22"/>
                <w:szCs w:val="22"/>
              </w:rPr>
              <w:t>I101</w:t>
            </w:r>
          </w:p>
        </w:tc>
        <w:tc>
          <w:tcPr>
            <w:tcW w:w="400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7031E" w:rsidR="0050636B" w:rsidP="009D1099" w:rsidRDefault="00C24891" w14:paraId="2E58C1B6" w14:textId="37EB0133">
            <w:pPr>
              <w:pStyle w:val="Brdtext1"/>
              <w:rPr>
                <w:rFonts w:ascii="Arial" w:hAnsi="Arial" w:cs="Arial"/>
                <w:sz w:val="22"/>
                <w:szCs w:val="22"/>
              </w:rPr>
            </w:pPr>
            <w:r w:rsidRPr="00AE3857">
              <w:rPr>
                <w:rFonts w:ascii="Arial" w:hAnsi="Arial" w:cs="Arial"/>
                <w:color w:val="000000" w:themeColor="text1"/>
                <w:sz w:val="22"/>
                <w:szCs w:val="22"/>
              </w:rPr>
              <w:t>Konstruktion av bedömningsuppgifter</w:t>
            </w:r>
          </w:p>
        </w:tc>
        <w:tc>
          <w:tcPr>
            <w:tcW w:w="19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A8650E" w:rsidR="009F1EA2" w:rsidP="00921623" w:rsidRDefault="0005774E" w14:paraId="1E0C2CA0" w14:textId="77777777">
            <w:pPr>
              <w:pStyle w:val="Brdtext1"/>
              <w:rPr>
                <w:rFonts w:ascii="Arial" w:hAnsi="Arial" w:cs="Arial"/>
                <w:sz w:val="20"/>
              </w:rPr>
            </w:pPr>
            <w:r w:rsidRPr="00A8650E">
              <w:rPr>
                <w:rFonts w:ascii="Arial" w:hAnsi="Arial" w:cs="Arial"/>
                <w:sz w:val="20"/>
              </w:rPr>
              <w:t>Tobias Jansson</w:t>
            </w:r>
          </w:p>
        </w:tc>
      </w:tr>
      <w:tr w:rsidRPr="0027031E" w:rsidR="00AA591B" w:rsidTr="69DC5AE7" w14:paraId="79C16C33" w14:textId="77777777">
        <w:trPr>
          <w:cantSplit/>
          <w:trHeight w:val="560"/>
        </w:trPr>
        <w:tc>
          <w:tcPr>
            <w:tcW w:w="130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7031E" w:rsidR="00AA591B" w:rsidP="009F1EA2" w:rsidRDefault="002C399A" w14:paraId="28AB653D" w14:textId="587E3758">
            <w:pPr>
              <w:pStyle w:val="Brdtext1"/>
              <w:rPr>
                <w:rFonts w:ascii="Arial" w:hAnsi="Arial" w:cs="Arial"/>
                <w:sz w:val="22"/>
                <w:szCs w:val="22"/>
              </w:rPr>
            </w:pPr>
            <w:r w:rsidRPr="002C399A">
              <w:rPr>
                <w:rFonts w:ascii="Arial" w:hAnsi="Arial" w:cs="Arial"/>
                <w:color w:val="FF0000"/>
                <w:sz w:val="22"/>
                <w:szCs w:val="22"/>
              </w:rPr>
              <w:t>INSTÄLLD</w:t>
            </w:r>
            <w:r>
              <w:rPr>
                <w:rFonts w:ascii="Arial" w:hAnsi="Arial" w:cs="Arial"/>
                <w:color w:val="FF0000"/>
                <w:sz w:val="22"/>
                <w:szCs w:val="22"/>
              </w:rPr>
              <w:t xml:space="preserve">-Följ instruktioner i </w:t>
            </w:r>
            <w:proofErr w:type="spellStart"/>
            <w:r>
              <w:rPr>
                <w:rFonts w:ascii="Arial" w:hAnsi="Arial" w:cs="Arial"/>
                <w:color w:val="FF0000"/>
                <w:sz w:val="22"/>
                <w:szCs w:val="22"/>
              </w:rPr>
              <w:t>Lisam</w:t>
            </w:r>
            <w:proofErr w:type="spellEnd"/>
          </w:p>
        </w:tc>
        <w:tc>
          <w:tcPr>
            <w:tcW w:w="209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00AA591B" w:rsidP="00250A41" w:rsidRDefault="00AA591B" w14:paraId="1A458E12" w14:textId="77777777">
            <w:pPr>
              <w:pStyle w:val="Brdtext1"/>
              <w:rPr>
                <w:rFonts w:ascii="Arial" w:hAnsi="Arial" w:cs="Arial"/>
                <w:sz w:val="22"/>
                <w:szCs w:val="22"/>
              </w:rPr>
            </w:pPr>
            <w:r>
              <w:rPr>
                <w:rFonts w:ascii="Arial" w:hAnsi="Arial" w:cs="Arial"/>
                <w:sz w:val="22"/>
                <w:szCs w:val="22"/>
              </w:rPr>
              <w:t>13-15</w:t>
            </w:r>
          </w:p>
          <w:p w:rsidR="00BD2726" w:rsidP="00250A41" w:rsidRDefault="00BD2726" w14:paraId="256CD4EE" w14:textId="77777777">
            <w:pPr>
              <w:pStyle w:val="Brdtext1"/>
              <w:rPr>
                <w:rFonts w:ascii="Arial" w:hAnsi="Arial" w:cs="Arial"/>
                <w:sz w:val="22"/>
                <w:szCs w:val="22"/>
              </w:rPr>
            </w:pPr>
          </w:p>
          <w:p w:rsidR="00BD2726" w:rsidP="00250A41" w:rsidRDefault="00BD2726" w14:paraId="11787B00" w14:textId="77777777">
            <w:pPr>
              <w:pStyle w:val="Brdtext1"/>
              <w:rPr>
                <w:rFonts w:ascii="Arial" w:hAnsi="Arial" w:cs="Arial"/>
                <w:sz w:val="22"/>
                <w:szCs w:val="22"/>
              </w:rPr>
            </w:pPr>
          </w:p>
          <w:p w:rsidR="00BD2726" w:rsidP="00250A41" w:rsidRDefault="00BD2726" w14:paraId="4081F652" w14:textId="77777777">
            <w:pPr>
              <w:pStyle w:val="Brdtext1"/>
              <w:rPr>
                <w:rFonts w:ascii="Arial" w:hAnsi="Arial" w:cs="Arial"/>
                <w:sz w:val="22"/>
                <w:szCs w:val="22"/>
              </w:rPr>
            </w:pPr>
          </w:p>
          <w:p w:rsidR="00BD2726" w:rsidP="00250A41" w:rsidRDefault="00BD2726" w14:paraId="50ADD455" w14:textId="77777777">
            <w:pPr>
              <w:pStyle w:val="Brdtext1"/>
              <w:rPr>
                <w:rFonts w:ascii="Arial" w:hAnsi="Arial" w:cs="Arial"/>
                <w:sz w:val="22"/>
                <w:szCs w:val="22"/>
              </w:rPr>
            </w:pPr>
          </w:p>
          <w:p w:rsidRPr="0027031E" w:rsidR="00BD2726" w:rsidP="00250A41" w:rsidRDefault="00BD2726" w14:paraId="5257996B" w14:textId="2B0A3507">
            <w:pPr>
              <w:pStyle w:val="Brdtext1"/>
              <w:rPr>
                <w:rFonts w:ascii="Arial" w:hAnsi="Arial" w:cs="Arial"/>
                <w:sz w:val="22"/>
                <w:szCs w:val="22"/>
              </w:rPr>
            </w:pPr>
          </w:p>
        </w:tc>
        <w:tc>
          <w:tcPr>
            <w:tcW w:w="2016"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AA591B" w:rsidR="00AA591B" w:rsidP="009D1099" w:rsidRDefault="00AA591B" w14:paraId="74B3255F" w14:textId="130A4233">
            <w:pPr>
              <w:pStyle w:val="Brdtext1"/>
              <w:rPr>
                <w:rFonts w:ascii="Arial" w:hAnsi="Arial" w:cs="Arial"/>
                <w:color w:val="000000" w:themeColor="text1"/>
                <w:sz w:val="20"/>
              </w:rPr>
            </w:pPr>
            <w:r w:rsidRPr="00AA591B">
              <w:rPr>
                <w:rFonts w:ascii="Arial" w:hAnsi="Arial" w:cs="Arial"/>
                <w:color w:val="000000" w:themeColor="text1"/>
                <w:sz w:val="20"/>
              </w:rPr>
              <w:t>Agnetas grupp A:</w:t>
            </w:r>
          </w:p>
          <w:p w:rsidR="00AA591B" w:rsidP="009D1099" w:rsidRDefault="00AA591B" w14:paraId="79A3DD31" w14:textId="7F94B843">
            <w:pPr>
              <w:pStyle w:val="Brdtext1"/>
              <w:rPr>
                <w:rFonts w:ascii="Arial" w:hAnsi="Arial" w:cs="Arial"/>
                <w:color w:val="000000" w:themeColor="text1"/>
                <w:sz w:val="18"/>
                <w:szCs w:val="18"/>
              </w:rPr>
            </w:pPr>
            <w:r w:rsidRPr="00AA591B">
              <w:rPr>
                <w:rFonts w:ascii="Arial" w:hAnsi="Arial" w:cs="Arial"/>
                <w:color w:val="000000" w:themeColor="text1"/>
                <w:sz w:val="18"/>
                <w:szCs w:val="18"/>
              </w:rPr>
              <w:t>Betygs</w:t>
            </w:r>
            <w:r>
              <w:rPr>
                <w:rFonts w:ascii="Arial" w:hAnsi="Arial" w:cs="Arial"/>
                <w:color w:val="000000" w:themeColor="text1"/>
                <w:sz w:val="18"/>
                <w:szCs w:val="18"/>
              </w:rPr>
              <w:t>system och bedömningsplanering</w:t>
            </w:r>
          </w:p>
          <w:p w:rsidR="00AA591B" w:rsidP="009D1099" w:rsidRDefault="00AA591B" w14:paraId="33F84A39" w14:textId="27FB80B4">
            <w:pPr>
              <w:pStyle w:val="Brdtext1"/>
              <w:rPr>
                <w:rFonts w:ascii="Arial" w:hAnsi="Arial" w:cs="Arial"/>
                <w:color w:val="000000" w:themeColor="text1"/>
                <w:sz w:val="18"/>
                <w:szCs w:val="18"/>
              </w:rPr>
            </w:pPr>
            <w:r>
              <w:rPr>
                <w:rFonts w:ascii="Arial" w:hAnsi="Arial" w:cs="Arial"/>
                <w:color w:val="000000" w:themeColor="text1"/>
                <w:sz w:val="18"/>
                <w:szCs w:val="18"/>
              </w:rPr>
              <w:t xml:space="preserve">Sal: </w:t>
            </w:r>
            <w:r w:rsidR="00AB0A17">
              <w:rPr>
                <w:rFonts w:ascii="Arial" w:hAnsi="Arial" w:cs="Arial"/>
                <w:color w:val="000000" w:themeColor="text1"/>
                <w:sz w:val="18"/>
                <w:szCs w:val="18"/>
              </w:rPr>
              <w:t>R23</w:t>
            </w:r>
          </w:p>
          <w:p w:rsidR="00AA591B" w:rsidP="009D1099" w:rsidRDefault="00AA591B" w14:paraId="2A76F4F9" w14:textId="18C768E8">
            <w:pPr>
              <w:pStyle w:val="Brdtext1"/>
              <w:rPr>
                <w:rFonts w:ascii="Arial" w:hAnsi="Arial" w:cs="Arial"/>
                <w:color w:val="000000" w:themeColor="text1"/>
                <w:sz w:val="18"/>
                <w:szCs w:val="18"/>
              </w:rPr>
            </w:pPr>
          </w:p>
          <w:p w:rsidRPr="00AA591B" w:rsidR="00AA591B" w:rsidP="009D1099" w:rsidRDefault="00AA591B" w14:paraId="35104BBF" w14:textId="77777777">
            <w:pPr>
              <w:pStyle w:val="Brdtext1"/>
              <w:rPr>
                <w:rFonts w:ascii="Arial" w:hAnsi="Arial" w:cs="Arial"/>
                <w:color w:val="000000" w:themeColor="text1"/>
                <w:sz w:val="18"/>
                <w:szCs w:val="18"/>
              </w:rPr>
            </w:pPr>
          </w:p>
          <w:p w:rsidRPr="00AA591B" w:rsidR="00AA591B" w:rsidP="009D1099" w:rsidRDefault="00AA591B" w14:paraId="45E62AD5" w14:textId="77777777">
            <w:pPr>
              <w:pStyle w:val="Brdtext1"/>
              <w:rPr>
                <w:rFonts w:ascii="Arial" w:hAnsi="Arial" w:cs="Arial"/>
                <w:color w:val="000000" w:themeColor="text1"/>
                <w:sz w:val="20"/>
              </w:rPr>
            </w:pPr>
            <w:r w:rsidRPr="00AA591B">
              <w:rPr>
                <w:rFonts w:ascii="Arial" w:hAnsi="Arial" w:cs="Arial"/>
                <w:color w:val="000000" w:themeColor="text1"/>
                <w:sz w:val="20"/>
              </w:rPr>
              <w:t>Elisabeths grupp A:</w:t>
            </w:r>
          </w:p>
          <w:p w:rsidR="00AA591B" w:rsidP="00AA591B" w:rsidRDefault="00AA591B" w14:paraId="2A06051F" w14:textId="77777777">
            <w:pPr>
              <w:pStyle w:val="Brdtext1"/>
              <w:rPr>
                <w:rFonts w:ascii="Arial" w:hAnsi="Arial" w:cs="Arial"/>
                <w:color w:val="000000" w:themeColor="text1"/>
                <w:sz w:val="18"/>
                <w:szCs w:val="18"/>
              </w:rPr>
            </w:pPr>
            <w:r w:rsidRPr="00AA591B">
              <w:rPr>
                <w:rFonts w:ascii="Arial" w:hAnsi="Arial" w:cs="Arial"/>
                <w:color w:val="000000" w:themeColor="text1"/>
                <w:sz w:val="18"/>
                <w:szCs w:val="18"/>
              </w:rPr>
              <w:t>Betygs</w:t>
            </w:r>
            <w:r>
              <w:rPr>
                <w:rFonts w:ascii="Arial" w:hAnsi="Arial" w:cs="Arial"/>
                <w:color w:val="000000" w:themeColor="text1"/>
                <w:sz w:val="18"/>
                <w:szCs w:val="18"/>
              </w:rPr>
              <w:t>system och bedömnings-planering</w:t>
            </w:r>
          </w:p>
          <w:p w:rsidRPr="00AA591B" w:rsidR="00AA591B" w:rsidP="009D1099" w:rsidRDefault="00AA591B" w14:paraId="43BE69E8" w14:textId="61794EC3">
            <w:pPr>
              <w:pStyle w:val="Brdtext1"/>
              <w:rPr>
                <w:rFonts w:ascii="Arial" w:hAnsi="Arial" w:cs="Arial"/>
                <w:color w:val="000000" w:themeColor="text1"/>
                <w:sz w:val="20"/>
              </w:rPr>
            </w:pPr>
            <w:r w:rsidRPr="00AA591B">
              <w:rPr>
                <w:rFonts w:ascii="Arial" w:hAnsi="Arial" w:cs="Arial"/>
                <w:color w:val="000000" w:themeColor="text1"/>
                <w:sz w:val="20"/>
              </w:rPr>
              <w:t xml:space="preserve">Sal: </w:t>
            </w:r>
            <w:r w:rsidR="00AB0A17">
              <w:rPr>
                <w:rFonts w:ascii="Arial" w:hAnsi="Arial" w:cs="Arial"/>
                <w:color w:val="000000" w:themeColor="text1"/>
                <w:sz w:val="20"/>
              </w:rPr>
              <w:t>R22</w:t>
            </w:r>
          </w:p>
        </w:tc>
        <w:tc>
          <w:tcPr>
            <w:tcW w:w="19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AA591B" w:rsidP="009D1099" w:rsidRDefault="00AA591B" w14:paraId="14F6001B" w14:textId="22D239E6">
            <w:pPr>
              <w:pStyle w:val="Brdtext1"/>
              <w:rPr>
                <w:rFonts w:ascii="Arial" w:hAnsi="Arial" w:cs="Arial"/>
                <w:color w:val="000000" w:themeColor="text1"/>
                <w:sz w:val="22"/>
                <w:szCs w:val="22"/>
              </w:rPr>
            </w:pPr>
            <w:r>
              <w:rPr>
                <w:rFonts w:ascii="Arial" w:hAnsi="Arial" w:cs="Arial"/>
                <w:color w:val="000000" w:themeColor="text1"/>
                <w:sz w:val="22"/>
                <w:szCs w:val="22"/>
              </w:rPr>
              <w:t>Agnetas grupp B:</w:t>
            </w:r>
          </w:p>
          <w:p w:rsidR="00AA591B" w:rsidP="009D1099" w:rsidRDefault="00AA591B" w14:paraId="7FF7E1D3" w14:textId="306312C7">
            <w:pPr>
              <w:pStyle w:val="Brdtext1"/>
              <w:rPr>
                <w:rFonts w:ascii="Arial" w:hAnsi="Arial" w:cs="Arial"/>
                <w:color w:val="000000" w:themeColor="text1"/>
                <w:sz w:val="18"/>
                <w:szCs w:val="18"/>
              </w:rPr>
            </w:pPr>
            <w:r w:rsidRPr="00AA591B">
              <w:rPr>
                <w:rFonts w:ascii="Arial" w:hAnsi="Arial" w:cs="Arial"/>
                <w:color w:val="000000" w:themeColor="text1"/>
                <w:sz w:val="18"/>
                <w:szCs w:val="18"/>
              </w:rPr>
              <w:t xml:space="preserve">Granskning </w:t>
            </w:r>
            <w:r>
              <w:rPr>
                <w:rFonts w:ascii="Arial" w:hAnsi="Arial" w:cs="Arial"/>
                <w:color w:val="000000" w:themeColor="text1"/>
                <w:sz w:val="18"/>
                <w:szCs w:val="18"/>
              </w:rPr>
              <w:t>av bedömnings-instrument</w:t>
            </w:r>
          </w:p>
          <w:p w:rsidR="00AA591B" w:rsidP="009D1099" w:rsidRDefault="00AA591B" w14:paraId="63D42426" w14:textId="661784AE">
            <w:pPr>
              <w:pStyle w:val="Brdtext1"/>
              <w:rPr>
                <w:rFonts w:ascii="Arial" w:hAnsi="Arial" w:cs="Arial"/>
                <w:color w:val="000000" w:themeColor="text1"/>
                <w:sz w:val="18"/>
                <w:szCs w:val="18"/>
              </w:rPr>
            </w:pPr>
            <w:r>
              <w:rPr>
                <w:rFonts w:ascii="Arial" w:hAnsi="Arial" w:cs="Arial"/>
                <w:color w:val="000000" w:themeColor="text1"/>
                <w:sz w:val="18"/>
                <w:szCs w:val="18"/>
              </w:rPr>
              <w:t>Sal:</w:t>
            </w:r>
            <w:r w:rsidR="00AB0A17">
              <w:rPr>
                <w:rFonts w:ascii="Arial" w:hAnsi="Arial" w:cs="Arial"/>
                <w:color w:val="000000" w:themeColor="text1"/>
                <w:sz w:val="18"/>
                <w:szCs w:val="18"/>
              </w:rPr>
              <w:t>R27</w:t>
            </w:r>
          </w:p>
          <w:p w:rsidRPr="00AA591B" w:rsidR="00AA591B" w:rsidP="009D1099" w:rsidRDefault="00AA591B" w14:paraId="701C534E" w14:textId="77777777">
            <w:pPr>
              <w:pStyle w:val="Brdtext1"/>
              <w:rPr>
                <w:rFonts w:ascii="Arial" w:hAnsi="Arial" w:cs="Arial"/>
                <w:color w:val="000000" w:themeColor="text1"/>
                <w:sz w:val="18"/>
                <w:szCs w:val="18"/>
              </w:rPr>
            </w:pPr>
          </w:p>
          <w:p w:rsidR="00AA591B" w:rsidP="009D1099" w:rsidRDefault="00AA591B" w14:paraId="72CB3429" w14:textId="77777777">
            <w:pPr>
              <w:pStyle w:val="Brdtext1"/>
              <w:rPr>
                <w:rFonts w:ascii="Arial" w:hAnsi="Arial" w:cs="Arial"/>
                <w:color w:val="000000" w:themeColor="text1"/>
                <w:sz w:val="20"/>
              </w:rPr>
            </w:pPr>
            <w:r w:rsidRPr="00AA591B">
              <w:rPr>
                <w:rFonts w:ascii="Arial" w:hAnsi="Arial" w:cs="Arial"/>
                <w:color w:val="000000" w:themeColor="text1"/>
                <w:sz w:val="20"/>
              </w:rPr>
              <w:t>Elisabeths grupp B:</w:t>
            </w:r>
          </w:p>
          <w:p w:rsidR="00AB0A17" w:rsidP="009D1099" w:rsidRDefault="00AB0A17" w14:paraId="1F4CB2EF" w14:textId="77777777">
            <w:pPr>
              <w:pStyle w:val="Brdtext1"/>
              <w:rPr>
                <w:sz w:val="18"/>
                <w:szCs w:val="18"/>
              </w:rPr>
            </w:pPr>
            <w:r w:rsidRPr="00AB0A17">
              <w:rPr>
                <w:sz w:val="18"/>
                <w:szCs w:val="18"/>
              </w:rPr>
              <w:t xml:space="preserve">Granskning av bedömnings-instrument </w:t>
            </w:r>
          </w:p>
          <w:p w:rsidRPr="00AB0A17" w:rsidR="00AB0A17" w:rsidP="009D1099" w:rsidRDefault="00AB0A17" w14:paraId="05A589EC" w14:textId="0381EF45">
            <w:pPr>
              <w:pStyle w:val="Brdtext1"/>
              <w:rPr>
                <w:rFonts w:ascii="Arial" w:hAnsi="Arial" w:cs="Arial"/>
                <w:color w:val="000000" w:themeColor="text1"/>
                <w:sz w:val="18"/>
                <w:szCs w:val="18"/>
              </w:rPr>
            </w:pPr>
            <w:r>
              <w:rPr>
                <w:rFonts w:ascii="Arial" w:hAnsi="Arial" w:cs="Arial"/>
                <w:color w:val="000000" w:themeColor="text1"/>
                <w:sz w:val="18"/>
                <w:szCs w:val="18"/>
              </w:rPr>
              <w:t>Sal: R26</w:t>
            </w:r>
          </w:p>
        </w:tc>
        <w:tc>
          <w:tcPr>
            <w:tcW w:w="19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A8650E" w:rsidR="00AB0A17" w:rsidP="00AB0A17" w:rsidRDefault="00AB0A17" w14:paraId="5E7F4B00" w14:textId="77777777">
            <w:pPr>
              <w:pStyle w:val="Brdtext1"/>
              <w:rPr>
                <w:rFonts w:ascii="Arial" w:hAnsi="Arial" w:cs="Arial"/>
                <w:sz w:val="20"/>
              </w:rPr>
            </w:pPr>
            <w:r w:rsidRPr="00A8650E">
              <w:rPr>
                <w:rFonts w:ascii="Arial" w:hAnsi="Arial" w:cs="Arial"/>
                <w:sz w:val="20"/>
              </w:rPr>
              <w:t>Agneta Grönlund</w:t>
            </w:r>
          </w:p>
          <w:p w:rsidRPr="00A8650E" w:rsidR="00AB0A17" w:rsidP="00AB0A17" w:rsidRDefault="00AB0A17" w14:paraId="546D2FC4" w14:textId="77777777">
            <w:pPr>
              <w:pStyle w:val="Brdtext1"/>
              <w:rPr>
                <w:rFonts w:ascii="Arial" w:hAnsi="Arial" w:cs="Arial"/>
                <w:sz w:val="20"/>
              </w:rPr>
            </w:pPr>
            <w:r w:rsidRPr="00A8650E">
              <w:rPr>
                <w:rFonts w:ascii="Arial" w:hAnsi="Arial" w:cs="Arial"/>
                <w:sz w:val="20"/>
              </w:rPr>
              <w:t>Elisabeth Eriksson</w:t>
            </w:r>
          </w:p>
          <w:p w:rsidRPr="00A8650E" w:rsidR="00AB0A17" w:rsidP="00AB0A17" w:rsidRDefault="00AB0A17" w14:paraId="7BCE5A33" w14:textId="77777777">
            <w:pPr>
              <w:pStyle w:val="Brdtext1"/>
              <w:rPr>
                <w:rFonts w:ascii="Arial" w:hAnsi="Arial" w:cs="Arial"/>
                <w:sz w:val="20"/>
              </w:rPr>
            </w:pPr>
            <w:r w:rsidRPr="00A8650E">
              <w:rPr>
                <w:rFonts w:ascii="Arial" w:hAnsi="Arial" w:cs="Arial"/>
                <w:sz w:val="20"/>
              </w:rPr>
              <w:t xml:space="preserve">Elisabeth </w:t>
            </w:r>
            <w:proofErr w:type="spellStart"/>
            <w:r w:rsidRPr="00A8650E">
              <w:rPr>
                <w:rFonts w:ascii="Arial" w:hAnsi="Arial" w:cs="Arial"/>
                <w:sz w:val="20"/>
              </w:rPr>
              <w:t>Tenglet</w:t>
            </w:r>
            <w:proofErr w:type="spellEnd"/>
          </w:p>
          <w:p w:rsidRPr="00A8650E" w:rsidR="00AB0A17" w:rsidP="00AB0A17" w:rsidRDefault="00AB0A17" w14:paraId="36675B3A" w14:textId="77777777">
            <w:pPr>
              <w:pStyle w:val="Brdtext1"/>
              <w:rPr>
                <w:rFonts w:ascii="Arial" w:hAnsi="Arial" w:cs="Arial"/>
                <w:sz w:val="20"/>
              </w:rPr>
            </w:pPr>
            <w:r w:rsidRPr="00A8650E">
              <w:rPr>
                <w:rFonts w:ascii="Arial" w:hAnsi="Arial" w:cs="Arial"/>
                <w:sz w:val="20"/>
              </w:rPr>
              <w:t>Johan Forsell</w:t>
            </w:r>
          </w:p>
          <w:p w:rsidRPr="00A8650E" w:rsidR="00B472C4" w:rsidP="00B472C4" w:rsidRDefault="00B472C4" w14:paraId="4EA55F44" w14:textId="77777777">
            <w:pPr>
              <w:pStyle w:val="Brdtext1"/>
              <w:rPr>
                <w:rFonts w:ascii="Arial" w:hAnsi="Arial" w:cs="Arial"/>
                <w:sz w:val="20"/>
              </w:rPr>
            </w:pPr>
            <w:r w:rsidRPr="00A8650E">
              <w:rPr>
                <w:rFonts w:ascii="Arial" w:hAnsi="Arial" w:cs="Arial"/>
                <w:sz w:val="20"/>
              </w:rPr>
              <w:t>Åsa H. Wallén</w:t>
            </w:r>
          </w:p>
          <w:p w:rsidRPr="00A8650E" w:rsidR="00AA591B" w:rsidP="00921623" w:rsidRDefault="00AA591B" w14:paraId="3AA8D35D" w14:textId="1C15A9BA">
            <w:pPr>
              <w:pStyle w:val="Brdtext1"/>
              <w:rPr>
                <w:rFonts w:ascii="Arial" w:hAnsi="Arial" w:cs="Arial"/>
                <w:sz w:val="20"/>
              </w:rPr>
            </w:pPr>
          </w:p>
        </w:tc>
      </w:tr>
      <w:tr w:rsidRPr="0027031E" w:rsidR="00BD2726" w:rsidTr="69DC5AE7" w14:paraId="39D2AD9C" w14:textId="77777777">
        <w:trPr>
          <w:cantSplit/>
          <w:trHeight w:val="560"/>
        </w:trPr>
        <w:tc>
          <w:tcPr>
            <w:tcW w:w="130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0" w:type="dxa"/>
              <w:bottom w:w="100" w:type="dxa"/>
              <w:right w:w="0" w:type="dxa"/>
            </w:tcMar>
          </w:tcPr>
          <w:p w:rsidRPr="0027031E" w:rsidR="00BD2726" w:rsidP="009F1EA2" w:rsidRDefault="00BD2726" w14:paraId="52461E12" w14:textId="1C4522A0">
            <w:pPr>
              <w:pStyle w:val="Brdtext1"/>
              <w:rPr>
                <w:rFonts w:ascii="Arial" w:hAnsi="Arial" w:cs="Arial"/>
                <w:sz w:val="22"/>
                <w:szCs w:val="22"/>
              </w:rPr>
            </w:pPr>
          </w:p>
        </w:tc>
        <w:tc>
          <w:tcPr>
            <w:tcW w:w="209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7031E" w:rsidR="00BD2726" w:rsidP="00250A41" w:rsidRDefault="00BD2726" w14:paraId="66FC882E" w14:textId="29DE108C">
            <w:pPr>
              <w:pStyle w:val="Brdtext1"/>
              <w:rPr>
                <w:rFonts w:ascii="Arial" w:hAnsi="Arial" w:cs="Arial"/>
                <w:sz w:val="22"/>
                <w:szCs w:val="22"/>
              </w:rPr>
            </w:pPr>
            <w:r w:rsidRPr="0027031E">
              <w:rPr>
                <w:rFonts w:ascii="Arial" w:hAnsi="Arial" w:cs="Arial"/>
                <w:sz w:val="22"/>
                <w:szCs w:val="22"/>
              </w:rPr>
              <w:t xml:space="preserve">15–17 </w:t>
            </w:r>
          </w:p>
          <w:p w:rsidRPr="0027031E" w:rsidR="00BD2726" w:rsidP="009F1EA2" w:rsidRDefault="00BD2726" w14:paraId="01013F48" w14:textId="4C9DF7CA">
            <w:pPr>
              <w:pStyle w:val="Brdtext1"/>
              <w:rPr>
                <w:rFonts w:ascii="Arial" w:hAnsi="Arial" w:cs="Arial"/>
                <w:sz w:val="22"/>
                <w:szCs w:val="22"/>
              </w:rPr>
            </w:pPr>
          </w:p>
        </w:tc>
        <w:tc>
          <w:tcPr>
            <w:tcW w:w="2016"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AA591B" w:rsidR="002237C2" w:rsidP="002237C2" w:rsidRDefault="002237C2" w14:paraId="408AF35C" w14:textId="77777777">
            <w:pPr>
              <w:pStyle w:val="Brdtext1"/>
              <w:rPr>
                <w:rFonts w:ascii="Arial" w:hAnsi="Arial" w:cs="Arial"/>
                <w:color w:val="000000" w:themeColor="text1"/>
                <w:sz w:val="20"/>
              </w:rPr>
            </w:pPr>
            <w:r w:rsidRPr="00AA591B">
              <w:rPr>
                <w:rFonts w:ascii="Arial" w:hAnsi="Arial" w:cs="Arial"/>
                <w:color w:val="000000" w:themeColor="text1"/>
                <w:sz w:val="20"/>
              </w:rPr>
              <w:t>Agnetas grupp A:</w:t>
            </w:r>
          </w:p>
          <w:p w:rsidR="002237C2" w:rsidP="002237C2" w:rsidRDefault="002237C2" w14:paraId="2DA6F401" w14:textId="2F8A5D43">
            <w:pPr>
              <w:pStyle w:val="Brdtext1"/>
              <w:rPr>
                <w:rFonts w:ascii="Arial" w:hAnsi="Arial" w:cs="Arial"/>
                <w:color w:val="000000" w:themeColor="text1"/>
                <w:sz w:val="18"/>
                <w:szCs w:val="18"/>
              </w:rPr>
            </w:pPr>
            <w:r w:rsidRPr="00AA591B">
              <w:rPr>
                <w:rFonts w:ascii="Arial" w:hAnsi="Arial" w:cs="Arial"/>
                <w:color w:val="000000" w:themeColor="text1"/>
                <w:sz w:val="18"/>
                <w:szCs w:val="18"/>
              </w:rPr>
              <w:t xml:space="preserve">Granskning </w:t>
            </w:r>
            <w:r>
              <w:rPr>
                <w:rFonts w:ascii="Arial" w:hAnsi="Arial" w:cs="Arial"/>
                <w:color w:val="000000" w:themeColor="text1"/>
                <w:sz w:val="18"/>
                <w:szCs w:val="18"/>
              </w:rPr>
              <w:t>av bedömnings-instrument</w:t>
            </w:r>
          </w:p>
          <w:p w:rsidR="002237C2" w:rsidP="002237C2" w:rsidRDefault="002237C2" w14:paraId="78EB8D32" w14:textId="6A289DF7">
            <w:pPr>
              <w:pStyle w:val="Brdtext1"/>
              <w:rPr>
                <w:rFonts w:ascii="Arial" w:hAnsi="Arial" w:cs="Arial"/>
                <w:color w:val="000000" w:themeColor="text1"/>
                <w:sz w:val="18"/>
                <w:szCs w:val="18"/>
              </w:rPr>
            </w:pPr>
            <w:r>
              <w:rPr>
                <w:rFonts w:ascii="Arial" w:hAnsi="Arial" w:cs="Arial"/>
                <w:color w:val="000000" w:themeColor="text1"/>
                <w:sz w:val="18"/>
                <w:szCs w:val="18"/>
              </w:rPr>
              <w:t>Sal: R23</w:t>
            </w:r>
          </w:p>
          <w:p w:rsidR="00B472C4" w:rsidP="002237C2" w:rsidRDefault="00B472C4" w14:paraId="334109A3" w14:textId="77777777">
            <w:pPr>
              <w:pStyle w:val="Brdtext1"/>
              <w:rPr>
                <w:rFonts w:ascii="Arial" w:hAnsi="Arial" w:cs="Arial"/>
                <w:color w:val="000000" w:themeColor="text1"/>
                <w:sz w:val="18"/>
                <w:szCs w:val="18"/>
              </w:rPr>
            </w:pPr>
          </w:p>
          <w:p w:rsidRPr="00AA591B" w:rsidR="00B472C4" w:rsidP="00B472C4" w:rsidRDefault="00B472C4" w14:paraId="444E6B11" w14:textId="77777777">
            <w:pPr>
              <w:pStyle w:val="Brdtext1"/>
              <w:rPr>
                <w:rFonts w:ascii="Arial" w:hAnsi="Arial" w:cs="Arial"/>
                <w:color w:val="000000" w:themeColor="text1"/>
                <w:sz w:val="20"/>
              </w:rPr>
            </w:pPr>
            <w:r w:rsidRPr="00AA591B">
              <w:rPr>
                <w:rFonts w:ascii="Arial" w:hAnsi="Arial" w:cs="Arial"/>
                <w:color w:val="000000" w:themeColor="text1"/>
                <w:sz w:val="20"/>
              </w:rPr>
              <w:t>Elisabeths grupp A:</w:t>
            </w:r>
          </w:p>
          <w:p w:rsidR="00B472C4" w:rsidP="00B472C4" w:rsidRDefault="00B472C4" w14:paraId="77AAF455" w14:textId="0C4C54BD">
            <w:pPr>
              <w:pStyle w:val="Brdtext1"/>
              <w:rPr>
                <w:rFonts w:ascii="Arial" w:hAnsi="Arial" w:cs="Arial"/>
                <w:color w:val="000000" w:themeColor="text1"/>
                <w:sz w:val="18"/>
                <w:szCs w:val="18"/>
              </w:rPr>
            </w:pPr>
            <w:r w:rsidRPr="00AA591B">
              <w:rPr>
                <w:rFonts w:ascii="Arial" w:hAnsi="Arial" w:cs="Arial"/>
                <w:color w:val="000000" w:themeColor="text1"/>
                <w:sz w:val="18"/>
                <w:szCs w:val="18"/>
              </w:rPr>
              <w:t xml:space="preserve">Granskning </w:t>
            </w:r>
            <w:r>
              <w:rPr>
                <w:rFonts w:ascii="Arial" w:hAnsi="Arial" w:cs="Arial"/>
                <w:color w:val="000000" w:themeColor="text1"/>
                <w:sz w:val="18"/>
                <w:szCs w:val="18"/>
              </w:rPr>
              <w:t>av bedömnings-instrument</w:t>
            </w:r>
          </w:p>
          <w:p w:rsidRPr="0027031E" w:rsidR="00BD2726" w:rsidP="00B472C4" w:rsidRDefault="00B472C4" w14:paraId="14EDAACD" w14:textId="611B842F">
            <w:pPr>
              <w:pStyle w:val="Brdtext1"/>
              <w:rPr>
                <w:rFonts w:ascii="Arial" w:hAnsi="Arial" w:cs="Arial"/>
                <w:sz w:val="22"/>
                <w:szCs w:val="22"/>
              </w:rPr>
            </w:pPr>
            <w:r w:rsidRPr="00AA591B">
              <w:rPr>
                <w:rFonts w:ascii="Arial" w:hAnsi="Arial" w:cs="Arial"/>
                <w:color w:val="000000" w:themeColor="text1"/>
                <w:sz w:val="20"/>
              </w:rPr>
              <w:t xml:space="preserve">Sal: </w:t>
            </w:r>
            <w:r>
              <w:rPr>
                <w:rFonts w:ascii="Arial" w:hAnsi="Arial" w:cs="Arial"/>
                <w:color w:val="000000" w:themeColor="text1"/>
                <w:sz w:val="20"/>
              </w:rPr>
              <w:t>R22</w:t>
            </w:r>
          </w:p>
        </w:tc>
        <w:tc>
          <w:tcPr>
            <w:tcW w:w="19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BD2726" w:rsidP="00BD2726" w:rsidRDefault="00BD2726" w14:paraId="332134B2" w14:textId="77777777">
            <w:pPr>
              <w:pStyle w:val="Brdtext1"/>
              <w:rPr>
                <w:rFonts w:ascii="Arial" w:hAnsi="Arial" w:cs="Arial"/>
                <w:color w:val="000000" w:themeColor="text1"/>
                <w:sz w:val="22"/>
                <w:szCs w:val="22"/>
              </w:rPr>
            </w:pPr>
            <w:r>
              <w:rPr>
                <w:rFonts w:ascii="Arial" w:hAnsi="Arial" w:cs="Arial"/>
                <w:color w:val="000000" w:themeColor="text1"/>
                <w:sz w:val="22"/>
                <w:szCs w:val="22"/>
              </w:rPr>
              <w:t>Agnetas grupp B:</w:t>
            </w:r>
          </w:p>
          <w:p w:rsidR="002237C2" w:rsidP="00BD2726" w:rsidRDefault="002237C2" w14:paraId="45B7390D" w14:textId="4FE2A871">
            <w:pPr>
              <w:pStyle w:val="Brdtext1"/>
              <w:rPr>
                <w:rFonts w:ascii="Arial" w:hAnsi="Arial" w:cs="Arial"/>
                <w:color w:val="000000" w:themeColor="text1"/>
                <w:sz w:val="18"/>
                <w:szCs w:val="18"/>
              </w:rPr>
            </w:pPr>
            <w:r w:rsidRPr="00AA591B">
              <w:rPr>
                <w:rFonts w:ascii="Arial" w:hAnsi="Arial" w:cs="Arial"/>
                <w:color w:val="000000" w:themeColor="text1"/>
                <w:sz w:val="18"/>
                <w:szCs w:val="18"/>
              </w:rPr>
              <w:t>Betygs</w:t>
            </w:r>
            <w:r>
              <w:rPr>
                <w:rFonts w:ascii="Arial" w:hAnsi="Arial" w:cs="Arial"/>
                <w:color w:val="000000" w:themeColor="text1"/>
                <w:sz w:val="18"/>
                <w:szCs w:val="18"/>
              </w:rPr>
              <w:t>system och bedömningsplanering</w:t>
            </w:r>
          </w:p>
          <w:p w:rsidR="00BD2726" w:rsidP="00BD2726" w:rsidRDefault="00BD2726" w14:paraId="4BC9FD8B" w14:textId="0A56F9BB">
            <w:pPr>
              <w:pStyle w:val="Brdtext1"/>
              <w:rPr>
                <w:rFonts w:ascii="Arial" w:hAnsi="Arial" w:cs="Arial"/>
                <w:color w:val="000000" w:themeColor="text1"/>
                <w:sz w:val="18"/>
                <w:szCs w:val="18"/>
              </w:rPr>
            </w:pPr>
            <w:r>
              <w:rPr>
                <w:rFonts w:ascii="Arial" w:hAnsi="Arial" w:cs="Arial"/>
                <w:color w:val="000000" w:themeColor="text1"/>
                <w:sz w:val="18"/>
                <w:szCs w:val="18"/>
              </w:rPr>
              <w:t>Sal:R27</w:t>
            </w:r>
          </w:p>
          <w:p w:rsidR="00BD2726" w:rsidP="00BD2726" w:rsidRDefault="00BD2726" w14:paraId="1F1091DE" w14:textId="001A0E25">
            <w:pPr>
              <w:pStyle w:val="Brdtext1"/>
              <w:rPr>
                <w:rFonts w:ascii="Arial" w:hAnsi="Arial" w:cs="Arial"/>
                <w:color w:val="000000" w:themeColor="text1"/>
                <w:sz w:val="18"/>
                <w:szCs w:val="18"/>
              </w:rPr>
            </w:pPr>
          </w:p>
          <w:p w:rsidRPr="00AA591B" w:rsidR="00B472C4" w:rsidP="00BD2726" w:rsidRDefault="00B472C4" w14:paraId="029D4004" w14:textId="77777777">
            <w:pPr>
              <w:pStyle w:val="Brdtext1"/>
              <w:rPr>
                <w:rFonts w:ascii="Arial" w:hAnsi="Arial" w:cs="Arial"/>
                <w:color w:val="000000" w:themeColor="text1"/>
                <w:sz w:val="18"/>
                <w:szCs w:val="18"/>
              </w:rPr>
            </w:pPr>
          </w:p>
          <w:p w:rsidR="00BD2726" w:rsidP="00BD2726" w:rsidRDefault="00BD2726" w14:paraId="59B8B95B" w14:textId="77777777">
            <w:pPr>
              <w:pStyle w:val="Brdtext1"/>
              <w:rPr>
                <w:rFonts w:ascii="Arial" w:hAnsi="Arial" w:cs="Arial"/>
                <w:color w:val="000000" w:themeColor="text1"/>
                <w:sz w:val="20"/>
              </w:rPr>
            </w:pPr>
            <w:r w:rsidRPr="00AA591B">
              <w:rPr>
                <w:rFonts w:ascii="Arial" w:hAnsi="Arial" w:cs="Arial"/>
                <w:color w:val="000000" w:themeColor="text1"/>
                <w:sz w:val="20"/>
              </w:rPr>
              <w:t>Elisabeths grupp B:</w:t>
            </w:r>
          </w:p>
          <w:p w:rsidRPr="00B472C4" w:rsidR="00B472C4" w:rsidP="00BD2726" w:rsidRDefault="00B472C4" w14:paraId="3E8FC9B9" w14:textId="309C87FF">
            <w:pPr>
              <w:pStyle w:val="Brdtext1"/>
              <w:rPr>
                <w:rFonts w:ascii="Arial" w:hAnsi="Arial" w:cs="Arial"/>
                <w:color w:val="000000" w:themeColor="text1"/>
                <w:sz w:val="18"/>
                <w:szCs w:val="18"/>
              </w:rPr>
            </w:pPr>
            <w:r w:rsidRPr="00AA591B">
              <w:rPr>
                <w:rFonts w:ascii="Arial" w:hAnsi="Arial" w:cs="Arial"/>
                <w:color w:val="000000" w:themeColor="text1"/>
                <w:sz w:val="18"/>
                <w:szCs w:val="18"/>
              </w:rPr>
              <w:t>Betygs</w:t>
            </w:r>
            <w:r>
              <w:rPr>
                <w:rFonts w:ascii="Arial" w:hAnsi="Arial" w:cs="Arial"/>
                <w:color w:val="000000" w:themeColor="text1"/>
                <w:sz w:val="18"/>
                <w:szCs w:val="18"/>
              </w:rPr>
              <w:t>system och bedömningsplanering</w:t>
            </w:r>
          </w:p>
          <w:p w:rsidRPr="0027031E" w:rsidR="00BD2726" w:rsidP="00BD2726" w:rsidRDefault="00BD2726" w14:paraId="18371AAF" w14:textId="675B8F27">
            <w:pPr>
              <w:pStyle w:val="Brdtext1"/>
              <w:rPr>
                <w:rFonts w:ascii="Arial" w:hAnsi="Arial" w:cs="Arial"/>
                <w:sz w:val="22"/>
                <w:szCs w:val="22"/>
              </w:rPr>
            </w:pPr>
            <w:r>
              <w:rPr>
                <w:rFonts w:ascii="Arial" w:hAnsi="Arial" w:cs="Arial"/>
                <w:color w:val="000000" w:themeColor="text1"/>
                <w:sz w:val="18"/>
                <w:szCs w:val="18"/>
              </w:rPr>
              <w:t>Sal: R26</w:t>
            </w:r>
          </w:p>
        </w:tc>
        <w:tc>
          <w:tcPr>
            <w:tcW w:w="19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A8650E" w:rsidR="00BD2726" w:rsidP="0005774E" w:rsidRDefault="00BD2726" w14:paraId="15077AA0" w14:textId="77777777">
            <w:pPr>
              <w:pStyle w:val="Brdtext1"/>
              <w:rPr>
                <w:rFonts w:ascii="Arial" w:hAnsi="Arial" w:cs="Arial"/>
                <w:sz w:val="20"/>
              </w:rPr>
            </w:pPr>
            <w:r w:rsidRPr="00A8650E">
              <w:rPr>
                <w:rFonts w:ascii="Arial" w:hAnsi="Arial" w:cs="Arial"/>
                <w:sz w:val="20"/>
              </w:rPr>
              <w:t>Agneta Grönlund</w:t>
            </w:r>
          </w:p>
          <w:p w:rsidRPr="00A8650E" w:rsidR="00BD2726" w:rsidP="0005774E" w:rsidRDefault="00BD2726" w14:paraId="5AF817CD" w14:textId="77777777">
            <w:pPr>
              <w:pStyle w:val="Brdtext1"/>
              <w:rPr>
                <w:rFonts w:ascii="Arial" w:hAnsi="Arial" w:cs="Arial"/>
                <w:sz w:val="20"/>
              </w:rPr>
            </w:pPr>
            <w:r w:rsidRPr="00A8650E">
              <w:rPr>
                <w:rFonts w:ascii="Arial" w:hAnsi="Arial" w:cs="Arial"/>
                <w:sz w:val="20"/>
              </w:rPr>
              <w:t>Åsa H. Wallén</w:t>
            </w:r>
          </w:p>
          <w:p w:rsidRPr="00A8650E" w:rsidR="00BD2726" w:rsidP="0005774E" w:rsidRDefault="00BD2726" w14:paraId="32FE8979" w14:textId="6337EB14">
            <w:pPr>
              <w:pStyle w:val="Brdtext1"/>
              <w:rPr>
                <w:rFonts w:ascii="Arial" w:hAnsi="Arial" w:cs="Arial"/>
                <w:sz w:val="20"/>
              </w:rPr>
            </w:pPr>
            <w:r w:rsidRPr="00A8650E">
              <w:rPr>
                <w:rFonts w:ascii="Arial" w:hAnsi="Arial" w:cs="Arial"/>
                <w:sz w:val="20"/>
              </w:rPr>
              <w:t>Elisabeth Eriksson</w:t>
            </w:r>
          </w:p>
          <w:p w:rsidRPr="00A8650E" w:rsidR="00BD2726" w:rsidP="0005774E" w:rsidRDefault="00BD2726" w14:paraId="73425147" w14:textId="1F674A04">
            <w:pPr>
              <w:pStyle w:val="Brdtext1"/>
              <w:rPr>
                <w:rFonts w:ascii="Arial" w:hAnsi="Arial" w:cs="Arial"/>
                <w:sz w:val="20"/>
              </w:rPr>
            </w:pPr>
            <w:r w:rsidRPr="00A8650E">
              <w:rPr>
                <w:rFonts w:ascii="Arial" w:hAnsi="Arial" w:cs="Arial"/>
                <w:sz w:val="20"/>
              </w:rPr>
              <w:t xml:space="preserve">Elisabeth </w:t>
            </w:r>
            <w:proofErr w:type="spellStart"/>
            <w:r w:rsidRPr="00A8650E">
              <w:rPr>
                <w:rFonts w:ascii="Arial" w:hAnsi="Arial" w:cs="Arial"/>
                <w:sz w:val="20"/>
              </w:rPr>
              <w:t>Tenglet</w:t>
            </w:r>
            <w:proofErr w:type="spellEnd"/>
          </w:p>
          <w:p w:rsidRPr="00A8650E" w:rsidR="00BD2726" w:rsidP="0005774E" w:rsidRDefault="00BD2726" w14:paraId="588F4F26" w14:textId="1E78F777">
            <w:pPr>
              <w:pStyle w:val="Brdtext1"/>
              <w:rPr>
                <w:rFonts w:ascii="Arial" w:hAnsi="Arial" w:cs="Arial"/>
                <w:sz w:val="20"/>
              </w:rPr>
            </w:pPr>
            <w:r w:rsidRPr="00A8650E">
              <w:rPr>
                <w:rFonts w:ascii="Arial" w:hAnsi="Arial" w:cs="Arial"/>
                <w:sz w:val="20"/>
              </w:rPr>
              <w:t>Johan Forsell</w:t>
            </w:r>
          </w:p>
          <w:p w:rsidRPr="00A8650E" w:rsidR="00BD2726" w:rsidP="00250A41" w:rsidRDefault="00BD2726" w14:paraId="69ECBB19" w14:textId="77777777">
            <w:pPr>
              <w:pStyle w:val="Brdtext1"/>
              <w:rPr>
                <w:rFonts w:ascii="Arial" w:hAnsi="Arial" w:cs="Arial"/>
                <w:sz w:val="20"/>
              </w:rPr>
            </w:pPr>
          </w:p>
        </w:tc>
      </w:tr>
      <w:tr w:rsidRPr="0027031E" w:rsidR="009F1EA2" w:rsidTr="69DC5AE7" w14:paraId="5939B318" w14:textId="77777777">
        <w:trPr>
          <w:cantSplit/>
          <w:trHeight w:val="280"/>
        </w:trPr>
        <w:tc>
          <w:tcPr>
            <w:tcW w:w="130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0" w:type="dxa"/>
              <w:bottom w:w="100" w:type="dxa"/>
              <w:right w:w="0" w:type="dxa"/>
            </w:tcMar>
          </w:tcPr>
          <w:p w:rsidRPr="0027031E" w:rsidR="009F1EA2" w:rsidP="009F1EA2" w:rsidRDefault="0048470D" w14:paraId="1EBCF808" w14:textId="1E86AB35">
            <w:pPr>
              <w:pStyle w:val="Brdtext1"/>
              <w:rPr>
                <w:rFonts w:ascii="Arial" w:hAnsi="Arial" w:cs="Arial"/>
                <w:sz w:val="22"/>
                <w:szCs w:val="22"/>
              </w:rPr>
            </w:pPr>
            <w:r>
              <w:rPr>
                <w:rFonts w:ascii="Arial" w:hAnsi="Arial" w:cs="Arial"/>
                <w:sz w:val="22"/>
                <w:szCs w:val="22"/>
              </w:rPr>
              <w:t xml:space="preserve">Tisdag </w:t>
            </w:r>
            <w:r w:rsidRPr="0027031E">
              <w:rPr>
                <w:rFonts w:ascii="Arial" w:hAnsi="Arial" w:cs="Arial"/>
                <w:sz w:val="22"/>
                <w:szCs w:val="22"/>
              </w:rPr>
              <w:t>1</w:t>
            </w:r>
            <w:r>
              <w:rPr>
                <w:rFonts w:ascii="Arial" w:hAnsi="Arial" w:cs="Arial"/>
                <w:sz w:val="22"/>
                <w:szCs w:val="22"/>
              </w:rPr>
              <w:t>2</w:t>
            </w:r>
            <w:r w:rsidRPr="0027031E">
              <w:rPr>
                <w:rFonts w:ascii="Arial" w:hAnsi="Arial" w:cs="Arial"/>
                <w:sz w:val="22"/>
                <w:szCs w:val="22"/>
              </w:rPr>
              <w:t xml:space="preserve"> </w:t>
            </w:r>
            <w:r>
              <w:rPr>
                <w:rFonts w:ascii="Arial" w:hAnsi="Arial" w:cs="Arial"/>
                <w:sz w:val="22"/>
                <w:szCs w:val="22"/>
              </w:rPr>
              <w:t>maj</w:t>
            </w:r>
          </w:p>
        </w:tc>
        <w:tc>
          <w:tcPr>
            <w:tcW w:w="209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7031E" w:rsidR="00500889" w:rsidP="009F1EA2" w:rsidRDefault="0027031E" w14:paraId="52841742" w14:textId="1129AEF6">
            <w:pPr>
              <w:pStyle w:val="Brdtext1"/>
              <w:rPr>
                <w:rFonts w:ascii="Arial" w:hAnsi="Arial" w:cs="Arial"/>
                <w:sz w:val="22"/>
                <w:szCs w:val="22"/>
              </w:rPr>
            </w:pPr>
            <w:r w:rsidRPr="0027031E">
              <w:rPr>
                <w:rFonts w:ascii="Arial" w:hAnsi="Arial" w:cs="Arial"/>
                <w:sz w:val="22"/>
                <w:szCs w:val="22"/>
              </w:rPr>
              <w:t>10.15–12</w:t>
            </w:r>
          </w:p>
          <w:p w:rsidRPr="0027031E" w:rsidR="00785856" w:rsidP="69DC5AE7" w:rsidRDefault="00785856" w14:paraId="4AB4F585" w14:textId="4836AB6F">
            <w:pPr>
              <w:pStyle w:val="Brdtext1"/>
              <w:rPr>
                <w:rFonts w:ascii="Arial" w:hAnsi="Arial" w:cs="Arial"/>
                <w:color w:val="FF0000"/>
                <w:sz w:val="22"/>
                <w:szCs w:val="22"/>
              </w:rPr>
            </w:pPr>
            <w:r w:rsidRPr="69DC5AE7" w:rsidR="7240D82C">
              <w:rPr>
                <w:rFonts w:ascii="Arial" w:hAnsi="Arial" w:cs="Arial"/>
                <w:color w:val="FF0000"/>
                <w:sz w:val="22"/>
                <w:szCs w:val="22"/>
              </w:rPr>
              <w:t>INSTÄLLT</w:t>
            </w:r>
            <w:r w:rsidRPr="69DC5AE7" w:rsidR="3000442D">
              <w:rPr>
                <w:rFonts w:ascii="Arial" w:hAnsi="Arial" w:cs="Arial"/>
                <w:color w:val="FF0000"/>
                <w:sz w:val="22"/>
                <w:szCs w:val="22"/>
              </w:rPr>
              <w:t>, skriftlig uppgift ersätter</w:t>
            </w:r>
          </w:p>
          <w:p w:rsidRPr="0027031E" w:rsidR="009F1EA2" w:rsidP="00284D4B" w:rsidRDefault="00500889" w14:paraId="1B3BC6D6" w14:textId="77777777">
            <w:pPr>
              <w:pStyle w:val="Brdtext1"/>
              <w:rPr>
                <w:rFonts w:ascii="Arial" w:hAnsi="Arial" w:cs="Arial"/>
                <w:sz w:val="22"/>
                <w:szCs w:val="22"/>
              </w:rPr>
            </w:pPr>
            <w:r w:rsidRPr="0027031E">
              <w:rPr>
                <w:rFonts w:ascii="Arial" w:hAnsi="Arial" w:cs="Arial"/>
                <w:sz w:val="22"/>
                <w:szCs w:val="22"/>
              </w:rPr>
              <w:t>Sal</w:t>
            </w:r>
            <w:r w:rsidRPr="0027031E" w:rsidR="001117CE">
              <w:rPr>
                <w:rFonts w:ascii="Arial" w:hAnsi="Arial" w:cs="Arial"/>
                <w:sz w:val="22"/>
                <w:szCs w:val="22"/>
              </w:rPr>
              <w:t xml:space="preserve">: </w:t>
            </w:r>
            <w:r w:rsidRPr="0027031E" w:rsidR="000362EB">
              <w:rPr>
                <w:rFonts w:ascii="Arial" w:hAnsi="Arial" w:cs="Arial"/>
                <w:sz w:val="22"/>
                <w:szCs w:val="22"/>
              </w:rPr>
              <w:t>grupprum</w:t>
            </w:r>
            <w:r w:rsidRPr="0027031E" w:rsidR="004066DA">
              <w:rPr>
                <w:rFonts w:ascii="Arial" w:hAnsi="Arial" w:cs="Arial"/>
                <w:sz w:val="22"/>
                <w:szCs w:val="22"/>
              </w:rPr>
              <w:t>, se info i Lisam</w:t>
            </w:r>
          </w:p>
        </w:tc>
        <w:tc>
          <w:tcPr>
            <w:tcW w:w="400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7031E" w:rsidR="0050636B" w:rsidP="00FC4CD3" w:rsidRDefault="00FD1EA4" w14:paraId="5F47B936" w14:textId="27B79D66">
            <w:pPr>
              <w:pStyle w:val="Brdtext1"/>
              <w:rPr>
                <w:rFonts w:ascii="Arial" w:hAnsi="Arial" w:cs="Arial"/>
                <w:sz w:val="22"/>
                <w:szCs w:val="22"/>
              </w:rPr>
            </w:pPr>
            <w:r>
              <w:rPr>
                <w:rFonts w:ascii="Arial" w:hAnsi="Arial" w:cs="Arial"/>
                <w:sz w:val="22"/>
                <w:szCs w:val="22"/>
              </w:rPr>
              <w:t xml:space="preserve">Seminarium 4, </w:t>
            </w:r>
            <w:r w:rsidRPr="0027031E" w:rsidR="000362EB">
              <w:rPr>
                <w:rFonts w:ascii="Arial" w:hAnsi="Arial" w:cs="Arial"/>
                <w:sz w:val="22"/>
                <w:szCs w:val="22"/>
              </w:rPr>
              <w:t>Ämnesdidaktiskt seminarium</w:t>
            </w:r>
          </w:p>
        </w:tc>
        <w:tc>
          <w:tcPr>
            <w:tcW w:w="19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A8650E" w:rsidR="009F1EA2" w:rsidP="00284D4B" w:rsidRDefault="000362EB" w14:paraId="5D9932AB" w14:textId="77777777">
            <w:pPr>
              <w:pStyle w:val="Brdtext1"/>
              <w:rPr>
                <w:rFonts w:ascii="Arial" w:hAnsi="Arial" w:cs="Arial"/>
                <w:sz w:val="20"/>
              </w:rPr>
            </w:pPr>
            <w:r w:rsidRPr="00A8650E">
              <w:rPr>
                <w:rFonts w:ascii="Arial" w:hAnsi="Arial" w:cs="Arial"/>
                <w:sz w:val="20"/>
              </w:rPr>
              <w:t>Ämnesdidaktiker</w:t>
            </w:r>
          </w:p>
        </w:tc>
      </w:tr>
      <w:tr w:rsidRPr="0027031E" w:rsidR="00C76D21" w:rsidTr="69DC5AE7" w14:paraId="746DADAB" w14:textId="77777777">
        <w:trPr>
          <w:cantSplit/>
          <w:trHeight w:val="560"/>
        </w:trPr>
        <w:tc>
          <w:tcPr>
            <w:tcW w:w="130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0" w:type="dxa"/>
              <w:bottom w:w="100" w:type="dxa"/>
              <w:right w:w="0" w:type="dxa"/>
            </w:tcMar>
          </w:tcPr>
          <w:p w:rsidRPr="0027031E" w:rsidR="00C76D21" w:rsidP="00C76D21" w:rsidRDefault="00C76D21" w14:paraId="15988BEB" w14:textId="77777777">
            <w:pPr>
              <w:pStyle w:val="Brdtext1"/>
              <w:rPr>
                <w:rFonts w:ascii="Arial" w:hAnsi="Arial" w:cs="Arial"/>
                <w:sz w:val="22"/>
                <w:szCs w:val="22"/>
              </w:rPr>
            </w:pPr>
          </w:p>
        </w:tc>
        <w:tc>
          <w:tcPr>
            <w:tcW w:w="209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7031E" w:rsidR="00C76D21" w:rsidP="00C76D21" w:rsidRDefault="00C76D21" w14:paraId="183C74F0" w14:textId="3CD57776">
            <w:pPr>
              <w:pStyle w:val="Brdtext1"/>
              <w:rPr>
                <w:rFonts w:ascii="Arial" w:hAnsi="Arial" w:cs="Arial"/>
                <w:sz w:val="22"/>
                <w:szCs w:val="22"/>
              </w:rPr>
            </w:pPr>
            <w:r w:rsidRPr="0027031E">
              <w:rPr>
                <w:rFonts w:ascii="Arial" w:hAnsi="Arial" w:cs="Arial"/>
                <w:sz w:val="22"/>
                <w:szCs w:val="22"/>
              </w:rPr>
              <w:t>13.15–1</w:t>
            </w:r>
            <w:r>
              <w:rPr>
                <w:rFonts w:ascii="Arial" w:hAnsi="Arial" w:cs="Arial"/>
                <w:sz w:val="22"/>
                <w:szCs w:val="22"/>
              </w:rPr>
              <w:t>5</w:t>
            </w:r>
          </w:p>
          <w:p w:rsidRPr="0027031E" w:rsidR="00C76D21" w:rsidP="69DC5AE7" w:rsidRDefault="00C76D21" w14:paraId="625EE85D" w14:textId="1F7E96AD">
            <w:pPr>
              <w:pStyle w:val="Brdtext1"/>
              <w:rPr>
                <w:rFonts w:ascii="Arial" w:hAnsi="Arial" w:cs="Arial"/>
                <w:color w:val="FF0000"/>
                <w:sz w:val="22"/>
                <w:szCs w:val="22"/>
              </w:rPr>
            </w:pPr>
            <w:r w:rsidRPr="69DC5AE7" w:rsidR="71EEBD46">
              <w:rPr>
                <w:rFonts w:ascii="Arial" w:hAnsi="Arial" w:cs="Arial"/>
                <w:color w:val="FF0000"/>
                <w:sz w:val="22"/>
                <w:szCs w:val="22"/>
              </w:rPr>
              <w:t>Genomförs digitalt</w:t>
            </w:r>
          </w:p>
        </w:tc>
        <w:tc>
          <w:tcPr>
            <w:tcW w:w="200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AA591B" w:rsidR="00C76D21" w:rsidP="00C76D21" w:rsidRDefault="00C76D21" w14:paraId="3C0CA34B" w14:textId="77777777">
            <w:pPr>
              <w:pStyle w:val="Brdtext1"/>
              <w:rPr>
                <w:rFonts w:ascii="Arial" w:hAnsi="Arial" w:cs="Arial"/>
                <w:color w:val="000000" w:themeColor="text1"/>
                <w:sz w:val="20"/>
              </w:rPr>
            </w:pPr>
            <w:r w:rsidRPr="00AA591B">
              <w:rPr>
                <w:rFonts w:ascii="Arial" w:hAnsi="Arial" w:cs="Arial"/>
                <w:color w:val="000000" w:themeColor="text1"/>
                <w:sz w:val="20"/>
              </w:rPr>
              <w:t>Agnetas grupp A:</w:t>
            </w:r>
          </w:p>
          <w:p w:rsidR="001616DE" w:rsidP="00C76D21" w:rsidRDefault="001616DE" w14:paraId="31062BA7" w14:textId="03AC652F">
            <w:pPr>
              <w:pStyle w:val="Brdtext1"/>
              <w:rPr>
                <w:rFonts w:ascii="Arial" w:hAnsi="Arial" w:cs="Arial"/>
                <w:color w:val="000000" w:themeColor="text1"/>
                <w:sz w:val="18"/>
                <w:szCs w:val="18"/>
              </w:rPr>
            </w:pPr>
            <w:r>
              <w:rPr>
                <w:rFonts w:ascii="Arial" w:hAnsi="Arial" w:cs="Arial"/>
                <w:color w:val="000000" w:themeColor="text1"/>
                <w:sz w:val="18"/>
                <w:szCs w:val="18"/>
              </w:rPr>
              <w:t>Kritiskt artikelläsning + uppgift återkoppling</w:t>
            </w:r>
          </w:p>
          <w:p w:rsidR="00C76D21" w:rsidP="00C76D21" w:rsidRDefault="00C76D21" w14:paraId="1F7FFC84" w14:textId="4599ED70">
            <w:pPr>
              <w:pStyle w:val="Brdtext1"/>
              <w:rPr>
                <w:rFonts w:ascii="Arial" w:hAnsi="Arial" w:cs="Arial"/>
                <w:color w:val="000000" w:themeColor="text1"/>
                <w:sz w:val="18"/>
                <w:szCs w:val="18"/>
              </w:rPr>
            </w:pPr>
            <w:r>
              <w:rPr>
                <w:rFonts w:ascii="Arial" w:hAnsi="Arial" w:cs="Arial"/>
                <w:color w:val="000000" w:themeColor="text1"/>
                <w:sz w:val="18"/>
                <w:szCs w:val="18"/>
              </w:rPr>
              <w:t xml:space="preserve">Sal: </w:t>
            </w:r>
            <w:r w:rsidR="004E4FDA">
              <w:rPr>
                <w:rFonts w:ascii="Arial" w:hAnsi="Arial" w:cs="Arial"/>
                <w:color w:val="000000" w:themeColor="text1"/>
                <w:sz w:val="18"/>
                <w:szCs w:val="18"/>
              </w:rPr>
              <w:t>G34</w:t>
            </w:r>
          </w:p>
          <w:p w:rsidR="00C76D21" w:rsidP="00C76D21" w:rsidRDefault="00C76D21" w14:paraId="0C072494" w14:textId="77777777">
            <w:pPr>
              <w:pStyle w:val="Brdtext1"/>
              <w:rPr>
                <w:rFonts w:ascii="Arial" w:hAnsi="Arial" w:cs="Arial"/>
                <w:color w:val="000000" w:themeColor="text1"/>
                <w:sz w:val="18"/>
                <w:szCs w:val="18"/>
              </w:rPr>
            </w:pPr>
          </w:p>
          <w:p w:rsidRPr="00AA591B" w:rsidR="00C76D21" w:rsidP="00C76D21" w:rsidRDefault="00C76D21" w14:paraId="09130654" w14:textId="77777777">
            <w:pPr>
              <w:pStyle w:val="Brdtext1"/>
              <w:rPr>
                <w:rFonts w:ascii="Arial" w:hAnsi="Arial" w:cs="Arial"/>
                <w:color w:val="000000" w:themeColor="text1"/>
                <w:sz w:val="20"/>
              </w:rPr>
            </w:pPr>
            <w:r w:rsidRPr="00AA591B">
              <w:rPr>
                <w:rFonts w:ascii="Arial" w:hAnsi="Arial" w:cs="Arial"/>
                <w:color w:val="000000" w:themeColor="text1"/>
                <w:sz w:val="20"/>
              </w:rPr>
              <w:t>Elisabeths grupp A:</w:t>
            </w:r>
          </w:p>
          <w:p w:rsidRPr="001616DE" w:rsidR="001616DE" w:rsidP="00C76D21" w:rsidRDefault="001616DE" w14:paraId="603D6B90" w14:textId="52E0E327">
            <w:pPr>
              <w:pStyle w:val="Brdtext1"/>
              <w:rPr>
                <w:rFonts w:ascii="Arial" w:hAnsi="Arial" w:cs="Arial"/>
                <w:color w:val="000000" w:themeColor="text1"/>
                <w:sz w:val="18"/>
                <w:szCs w:val="18"/>
              </w:rPr>
            </w:pPr>
            <w:r>
              <w:rPr>
                <w:rFonts w:ascii="Arial" w:hAnsi="Arial" w:cs="Arial"/>
                <w:color w:val="000000" w:themeColor="text1"/>
                <w:sz w:val="18"/>
                <w:szCs w:val="18"/>
              </w:rPr>
              <w:t>Kritiskt artikelläsning + uppgift återkoppling</w:t>
            </w:r>
          </w:p>
          <w:p w:rsidRPr="0027031E" w:rsidR="00C76D21" w:rsidP="00C76D21" w:rsidRDefault="00C76D21" w14:paraId="3445F1CF" w14:textId="35DD9ECD">
            <w:pPr>
              <w:pStyle w:val="Brdtext1"/>
              <w:rPr>
                <w:rFonts w:ascii="Arial" w:hAnsi="Arial" w:cs="Arial"/>
                <w:sz w:val="22"/>
                <w:szCs w:val="22"/>
              </w:rPr>
            </w:pPr>
            <w:r w:rsidRPr="00AA591B">
              <w:rPr>
                <w:rFonts w:ascii="Arial" w:hAnsi="Arial" w:cs="Arial"/>
                <w:color w:val="000000" w:themeColor="text1"/>
                <w:sz w:val="20"/>
              </w:rPr>
              <w:t xml:space="preserve">Sal: </w:t>
            </w:r>
            <w:r w:rsidR="004E4FDA">
              <w:rPr>
                <w:rFonts w:ascii="Arial" w:hAnsi="Arial" w:cs="Arial"/>
                <w:color w:val="000000" w:themeColor="text1"/>
                <w:sz w:val="20"/>
              </w:rPr>
              <w:t>G32</w:t>
            </w:r>
          </w:p>
        </w:tc>
        <w:tc>
          <w:tcPr>
            <w:tcW w:w="200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C76D21" w:rsidP="00C76D21" w:rsidRDefault="00C76D21" w14:paraId="4D35E40B" w14:textId="77777777">
            <w:pPr>
              <w:pStyle w:val="Brdtext1"/>
              <w:rPr>
                <w:rFonts w:ascii="Arial" w:hAnsi="Arial" w:cs="Arial"/>
                <w:color w:val="000000" w:themeColor="text1"/>
                <w:sz w:val="22"/>
                <w:szCs w:val="22"/>
              </w:rPr>
            </w:pPr>
            <w:r>
              <w:rPr>
                <w:rFonts w:ascii="Arial" w:hAnsi="Arial" w:cs="Arial"/>
                <w:color w:val="000000" w:themeColor="text1"/>
                <w:sz w:val="22"/>
                <w:szCs w:val="22"/>
              </w:rPr>
              <w:t>Agnetas grupp B:</w:t>
            </w:r>
          </w:p>
          <w:p w:rsidR="001616DE" w:rsidP="00C76D21" w:rsidRDefault="001616DE" w14:paraId="608B8721" w14:textId="3DDD26E6">
            <w:pPr>
              <w:pStyle w:val="Brdtext1"/>
              <w:rPr>
                <w:rFonts w:ascii="Arial" w:hAnsi="Arial" w:cs="Arial"/>
                <w:color w:val="000000" w:themeColor="text1"/>
                <w:sz w:val="18"/>
                <w:szCs w:val="18"/>
              </w:rPr>
            </w:pPr>
            <w:r>
              <w:rPr>
                <w:rFonts w:ascii="Arial" w:hAnsi="Arial" w:cs="Arial"/>
                <w:color w:val="000000" w:themeColor="text1"/>
                <w:sz w:val="18"/>
                <w:szCs w:val="18"/>
              </w:rPr>
              <w:t>Bedömningsrelaterade dilemman</w:t>
            </w:r>
          </w:p>
          <w:p w:rsidR="00C76D21" w:rsidP="00C76D21" w:rsidRDefault="00C76D21" w14:paraId="193A1E13" w14:textId="44E050A1">
            <w:pPr>
              <w:pStyle w:val="Brdtext1"/>
              <w:rPr>
                <w:rFonts w:ascii="Arial" w:hAnsi="Arial" w:cs="Arial"/>
                <w:color w:val="000000" w:themeColor="text1"/>
                <w:sz w:val="18"/>
                <w:szCs w:val="18"/>
              </w:rPr>
            </w:pPr>
            <w:r>
              <w:rPr>
                <w:rFonts w:ascii="Arial" w:hAnsi="Arial" w:cs="Arial"/>
                <w:color w:val="000000" w:themeColor="text1"/>
                <w:sz w:val="18"/>
                <w:szCs w:val="18"/>
              </w:rPr>
              <w:t>Sal:</w:t>
            </w:r>
            <w:r w:rsidR="004E4FDA">
              <w:rPr>
                <w:rFonts w:ascii="Arial" w:hAnsi="Arial" w:cs="Arial"/>
                <w:color w:val="000000" w:themeColor="text1"/>
                <w:sz w:val="18"/>
                <w:szCs w:val="18"/>
              </w:rPr>
              <w:t>G37</w:t>
            </w:r>
          </w:p>
          <w:p w:rsidRPr="00AA591B" w:rsidR="00C76D21" w:rsidP="00C76D21" w:rsidRDefault="00C76D21" w14:paraId="59226FF5" w14:textId="77777777">
            <w:pPr>
              <w:pStyle w:val="Brdtext1"/>
              <w:rPr>
                <w:rFonts w:ascii="Arial" w:hAnsi="Arial" w:cs="Arial"/>
                <w:color w:val="000000" w:themeColor="text1"/>
                <w:sz w:val="18"/>
                <w:szCs w:val="18"/>
              </w:rPr>
            </w:pPr>
          </w:p>
          <w:p w:rsidR="00C76D21" w:rsidP="00C76D21" w:rsidRDefault="00C76D21" w14:paraId="192DFA53" w14:textId="77777777">
            <w:pPr>
              <w:pStyle w:val="Brdtext1"/>
              <w:rPr>
                <w:rFonts w:ascii="Arial" w:hAnsi="Arial" w:cs="Arial"/>
                <w:color w:val="000000" w:themeColor="text1"/>
                <w:sz w:val="20"/>
              </w:rPr>
            </w:pPr>
            <w:r w:rsidRPr="00AA591B">
              <w:rPr>
                <w:rFonts w:ascii="Arial" w:hAnsi="Arial" w:cs="Arial"/>
                <w:color w:val="000000" w:themeColor="text1"/>
                <w:sz w:val="20"/>
              </w:rPr>
              <w:t>Elisabeths grupp B:</w:t>
            </w:r>
          </w:p>
          <w:p w:rsidR="001616DE" w:rsidP="00C76D21" w:rsidRDefault="001616DE" w14:paraId="678019F1" w14:textId="57860270">
            <w:pPr>
              <w:pStyle w:val="Brdtext1"/>
              <w:rPr>
                <w:rFonts w:ascii="Arial" w:hAnsi="Arial" w:cs="Arial"/>
                <w:color w:val="000000" w:themeColor="text1"/>
                <w:sz w:val="18"/>
                <w:szCs w:val="18"/>
              </w:rPr>
            </w:pPr>
            <w:r>
              <w:rPr>
                <w:rFonts w:ascii="Arial" w:hAnsi="Arial" w:cs="Arial"/>
                <w:color w:val="000000" w:themeColor="text1"/>
                <w:sz w:val="18"/>
                <w:szCs w:val="18"/>
              </w:rPr>
              <w:t>Bedömningsrelaterade dilemman</w:t>
            </w:r>
          </w:p>
          <w:p w:rsidR="00C76D21" w:rsidP="00C76D21" w:rsidRDefault="00C76D21" w14:paraId="1A537F69" w14:textId="1D7972AB">
            <w:pPr>
              <w:pStyle w:val="Brdtext1"/>
              <w:rPr>
                <w:rFonts w:ascii="Arial" w:hAnsi="Arial" w:cs="Arial"/>
                <w:color w:val="000000" w:themeColor="text1"/>
                <w:sz w:val="18"/>
                <w:szCs w:val="18"/>
              </w:rPr>
            </w:pPr>
            <w:r>
              <w:rPr>
                <w:rFonts w:ascii="Arial" w:hAnsi="Arial" w:cs="Arial"/>
                <w:color w:val="000000" w:themeColor="text1"/>
                <w:sz w:val="18"/>
                <w:szCs w:val="18"/>
              </w:rPr>
              <w:t xml:space="preserve">Sal: </w:t>
            </w:r>
            <w:r w:rsidR="004E4FDA">
              <w:rPr>
                <w:rFonts w:ascii="Arial" w:hAnsi="Arial" w:cs="Arial"/>
                <w:color w:val="000000" w:themeColor="text1"/>
                <w:sz w:val="18"/>
                <w:szCs w:val="18"/>
              </w:rPr>
              <w:t>G35</w:t>
            </w:r>
          </w:p>
          <w:p w:rsidRPr="0027031E" w:rsidR="00C76D21" w:rsidP="00C76D21" w:rsidRDefault="00C76D21" w14:paraId="10A1FD0E" w14:textId="64122723">
            <w:pPr>
              <w:pStyle w:val="Brdtext1"/>
              <w:rPr>
                <w:rFonts w:ascii="Arial" w:hAnsi="Arial" w:cs="Arial"/>
                <w:sz w:val="22"/>
                <w:szCs w:val="22"/>
              </w:rPr>
            </w:pPr>
          </w:p>
        </w:tc>
        <w:tc>
          <w:tcPr>
            <w:tcW w:w="19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A8650E" w:rsidR="00C76D21" w:rsidP="00C76D21" w:rsidRDefault="00C76D21" w14:paraId="3175C54C" w14:textId="77777777">
            <w:pPr>
              <w:pStyle w:val="Brdtext1"/>
              <w:rPr>
                <w:rFonts w:ascii="Arial" w:hAnsi="Arial" w:cs="Arial"/>
                <w:sz w:val="20"/>
              </w:rPr>
            </w:pPr>
            <w:r w:rsidRPr="00A8650E">
              <w:rPr>
                <w:rFonts w:ascii="Arial" w:hAnsi="Arial" w:cs="Arial"/>
                <w:sz w:val="20"/>
              </w:rPr>
              <w:t>Agneta Grönlund</w:t>
            </w:r>
          </w:p>
          <w:p w:rsidRPr="00A8650E" w:rsidR="00C76D21" w:rsidP="00C76D21" w:rsidRDefault="00C76D21" w14:paraId="4E7E47FA" w14:textId="77777777">
            <w:pPr>
              <w:pStyle w:val="Brdtext1"/>
              <w:rPr>
                <w:rFonts w:ascii="Arial" w:hAnsi="Arial" w:cs="Arial"/>
                <w:sz w:val="20"/>
              </w:rPr>
            </w:pPr>
            <w:r w:rsidRPr="00A8650E">
              <w:rPr>
                <w:rFonts w:ascii="Arial" w:hAnsi="Arial" w:cs="Arial"/>
                <w:sz w:val="20"/>
              </w:rPr>
              <w:t>Elisabeth Eriksson</w:t>
            </w:r>
          </w:p>
          <w:p w:rsidRPr="00A8650E" w:rsidR="00C76D21" w:rsidP="00C76D21" w:rsidRDefault="00C76D21" w14:paraId="5D9C11FE" w14:textId="4661FCAC">
            <w:pPr>
              <w:pStyle w:val="Brdtext1"/>
              <w:rPr>
                <w:rFonts w:ascii="Arial" w:hAnsi="Arial" w:cs="Arial"/>
                <w:sz w:val="20"/>
              </w:rPr>
            </w:pPr>
            <w:r w:rsidRPr="00A8650E">
              <w:rPr>
                <w:rFonts w:ascii="Arial" w:hAnsi="Arial" w:cs="Arial"/>
                <w:sz w:val="20"/>
              </w:rPr>
              <w:t xml:space="preserve">Elisabeth </w:t>
            </w:r>
            <w:proofErr w:type="spellStart"/>
            <w:r w:rsidRPr="00A8650E">
              <w:rPr>
                <w:rFonts w:ascii="Arial" w:hAnsi="Arial" w:cs="Arial"/>
                <w:sz w:val="20"/>
              </w:rPr>
              <w:t>Tenglet</w:t>
            </w:r>
            <w:proofErr w:type="spellEnd"/>
          </w:p>
          <w:p w:rsidRPr="00A8650E" w:rsidR="00C76D21" w:rsidP="00C76D21" w:rsidRDefault="00C76D21" w14:paraId="382724AE" w14:textId="5D953848">
            <w:pPr>
              <w:pStyle w:val="Brdtext1"/>
              <w:rPr>
                <w:rFonts w:ascii="Arial" w:hAnsi="Arial" w:cs="Arial"/>
                <w:sz w:val="20"/>
              </w:rPr>
            </w:pPr>
            <w:r w:rsidRPr="00A8650E">
              <w:rPr>
                <w:rFonts w:ascii="Arial" w:hAnsi="Arial" w:cs="Arial"/>
                <w:sz w:val="20"/>
              </w:rPr>
              <w:t>Johan Forsell</w:t>
            </w:r>
          </w:p>
          <w:p w:rsidRPr="00A8650E" w:rsidR="00C76D21" w:rsidP="00C76D21" w:rsidRDefault="00C76D21" w14:paraId="476B24C0" w14:textId="77777777">
            <w:pPr>
              <w:pStyle w:val="Brdtext1"/>
              <w:rPr>
                <w:rFonts w:ascii="Arial" w:hAnsi="Arial" w:cs="Arial"/>
                <w:color w:val="auto"/>
                <w:sz w:val="20"/>
              </w:rPr>
            </w:pPr>
          </w:p>
        </w:tc>
      </w:tr>
      <w:tr w:rsidRPr="0027031E" w:rsidR="001616DE" w:rsidTr="69DC5AE7" w14:paraId="3150ED1B" w14:textId="77777777">
        <w:trPr>
          <w:cantSplit/>
          <w:trHeight w:val="560"/>
        </w:trPr>
        <w:tc>
          <w:tcPr>
            <w:tcW w:w="130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0" w:type="dxa"/>
              <w:bottom w:w="100" w:type="dxa"/>
              <w:right w:w="0" w:type="dxa"/>
            </w:tcMar>
          </w:tcPr>
          <w:p w:rsidRPr="0027031E" w:rsidR="001616DE" w:rsidP="001616DE" w:rsidRDefault="001616DE" w14:paraId="222250D6" w14:textId="77777777">
            <w:pPr>
              <w:pStyle w:val="Brdtext1"/>
              <w:rPr>
                <w:rFonts w:ascii="Arial" w:hAnsi="Arial" w:cs="Arial"/>
                <w:sz w:val="22"/>
                <w:szCs w:val="22"/>
              </w:rPr>
            </w:pPr>
          </w:p>
        </w:tc>
        <w:tc>
          <w:tcPr>
            <w:tcW w:w="209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7031E" w:rsidR="001616DE" w:rsidP="69DC5AE7" w:rsidRDefault="001616DE" w14:paraId="59EB198E" w14:textId="6D7D0759">
            <w:pPr>
              <w:pStyle w:val="Brdtext1"/>
              <w:rPr>
                <w:rFonts w:ascii="Arial" w:hAnsi="Arial" w:cs="Arial"/>
                <w:sz w:val="22"/>
                <w:szCs w:val="22"/>
              </w:rPr>
            </w:pPr>
            <w:r w:rsidRPr="69DC5AE7" w:rsidR="50B382D8">
              <w:rPr>
                <w:rFonts w:ascii="Arial" w:hAnsi="Arial" w:cs="Arial"/>
                <w:sz w:val="22"/>
                <w:szCs w:val="22"/>
              </w:rPr>
              <w:t>15-17</w:t>
            </w:r>
          </w:p>
          <w:p w:rsidRPr="0027031E" w:rsidR="001616DE" w:rsidP="69DC5AE7" w:rsidRDefault="001616DE" w14:paraId="1983E3C2" w14:textId="71BC9B29">
            <w:pPr>
              <w:pStyle w:val="Brdtext1"/>
              <w:rPr>
                <w:rFonts w:ascii="Arial" w:hAnsi="Arial" w:cs="Arial"/>
                <w:color w:val="FF0000"/>
                <w:sz w:val="22"/>
                <w:szCs w:val="22"/>
              </w:rPr>
            </w:pPr>
            <w:r w:rsidRPr="69DC5AE7" w:rsidR="5EB63524">
              <w:rPr>
                <w:rFonts w:ascii="Arial" w:hAnsi="Arial" w:cs="Arial"/>
                <w:color w:val="FF0000"/>
                <w:sz w:val="22"/>
                <w:szCs w:val="22"/>
              </w:rPr>
              <w:t>Genomförs digitalt</w:t>
            </w:r>
          </w:p>
        </w:tc>
        <w:tc>
          <w:tcPr>
            <w:tcW w:w="200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AA591B" w:rsidR="001616DE" w:rsidP="001616DE" w:rsidRDefault="001616DE" w14:paraId="66928BA9" w14:textId="77777777">
            <w:pPr>
              <w:pStyle w:val="Brdtext1"/>
              <w:rPr>
                <w:rFonts w:ascii="Arial" w:hAnsi="Arial" w:cs="Arial"/>
                <w:color w:val="000000" w:themeColor="text1"/>
                <w:sz w:val="20"/>
              </w:rPr>
            </w:pPr>
            <w:r w:rsidRPr="00AA591B">
              <w:rPr>
                <w:rFonts w:ascii="Arial" w:hAnsi="Arial" w:cs="Arial"/>
                <w:color w:val="000000" w:themeColor="text1"/>
                <w:sz w:val="20"/>
              </w:rPr>
              <w:t>Agnetas grupp A:</w:t>
            </w:r>
          </w:p>
          <w:p w:rsidR="001616DE" w:rsidP="001616DE" w:rsidRDefault="001616DE" w14:paraId="3F477D3A" w14:textId="564042B6">
            <w:pPr>
              <w:pStyle w:val="Brdtext1"/>
              <w:rPr>
                <w:rFonts w:ascii="Arial" w:hAnsi="Arial" w:cs="Arial"/>
                <w:color w:val="000000" w:themeColor="text1"/>
                <w:sz w:val="18"/>
                <w:szCs w:val="18"/>
              </w:rPr>
            </w:pPr>
            <w:r>
              <w:rPr>
                <w:rFonts w:ascii="Arial" w:hAnsi="Arial" w:cs="Arial"/>
                <w:color w:val="000000" w:themeColor="text1"/>
                <w:sz w:val="18"/>
                <w:szCs w:val="18"/>
              </w:rPr>
              <w:t>Bedömnings-relaterade dilemman</w:t>
            </w:r>
          </w:p>
          <w:p w:rsidR="001616DE" w:rsidP="001616DE" w:rsidRDefault="001616DE" w14:paraId="131F16A6" w14:textId="04444239">
            <w:pPr>
              <w:pStyle w:val="Brdtext1"/>
              <w:rPr>
                <w:rFonts w:ascii="Arial" w:hAnsi="Arial" w:cs="Arial"/>
                <w:color w:val="000000" w:themeColor="text1"/>
                <w:sz w:val="18"/>
                <w:szCs w:val="18"/>
              </w:rPr>
            </w:pPr>
            <w:r>
              <w:rPr>
                <w:rFonts w:ascii="Arial" w:hAnsi="Arial" w:cs="Arial"/>
                <w:color w:val="000000" w:themeColor="text1"/>
                <w:sz w:val="18"/>
                <w:szCs w:val="18"/>
              </w:rPr>
              <w:t xml:space="preserve">Sal: </w:t>
            </w:r>
            <w:r w:rsidR="004E4FDA">
              <w:rPr>
                <w:rFonts w:ascii="Arial" w:hAnsi="Arial" w:cs="Arial"/>
                <w:color w:val="000000" w:themeColor="text1"/>
                <w:sz w:val="18"/>
                <w:szCs w:val="18"/>
              </w:rPr>
              <w:t>G34</w:t>
            </w:r>
          </w:p>
          <w:p w:rsidR="001616DE" w:rsidP="001616DE" w:rsidRDefault="001616DE" w14:paraId="2AB4AC62" w14:textId="77777777">
            <w:pPr>
              <w:pStyle w:val="Brdtext1"/>
              <w:rPr>
                <w:rFonts w:ascii="Arial" w:hAnsi="Arial" w:cs="Arial"/>
                <w:color w:val="000000" w:themeColor="text1"/>
                <w:sz w:val="18"/>
                <w:szCs w:val="18"/>
              </w:rPr>
            </w:pPr>
          </w:p>
          <w:p w:rsidRPr="001616DE" w:rsidR="001616DE" w:rsidP="001616DE" w:rsidRDefault="001616DE" w14:paraId="38842798" w14:textId="4A23B0BE">
            <w:pPr>
              <w:pStyle w:val="Brdtext1"/>
              <w:rPr>
                <w:rFonts w:ascii="Arial" w:hAnsi="Arial" w:cs="Arial"/>
                <w:color w:val="000000" w:themeColor="text1"/>
                <w:sz w:val="20"/>
              </w:rPr>
            </w:pPr>
            <w:r w:rsidRPr="00AA591B">
              <w:rPr>
                <w:rFonts w:ascii="Arial" w:hAnsi="Arial" w:cs="Arial"/>
                <w:color w:val="000000" w:themeColor="text1"/>
                <w:sz w:val="20"/>
              </w:rPr>
              <w:t>Elisabeths grupp A:</w:t>
            </w:r>
          </w:p>
          <w:p w:rsidR="001616DE" w:rsidP="001616DE" w:rsidRDefault="001616DE" w14:paraId="40EFC9F6" w14:textId="7A4C2A36">
            <w:pPr>
              <w:pStyle w:val="Brdtext1"/>
              <w:rPr>
                <w:rFonts w:ascii="Arial" w:hAnsi="Arial" w:cs="Arial"/>
                <w:color w:val="000000" w:themeColor="text1"/>
                <w:sz w:val="18"/>
                <w:szCs w:val="18"/>
              </w:rPr>
            </w:pPr>
            <w:r>
              <w:rPr>
                <w:rFonts w:ascii="Arial" w:hAnsi="Arial" w:cs="Arial"/>
                <w:color w:val="000000" w:themeColor="text1"/>
                <w:sz w:val="18"/>
                <w:szCs w:val="18"/>
              </w:rPr>
              <w:t>Bedömnings-relaterade dilemman</w:t>
            </w:r>
          </w:p>
          <w:p w:rsidRPr="0027031E" w:rsidR="001616DE" w:rsidP="001616DE" w:rsidRDefault="001616DE" w14:paraId="434EC56D" w14:textId="5382A863">
            <w:pPr>
              <w:pStyle w:val="Brdtext1"/>
              <w:rPr>
                <w:rFonts w:ascii="Arial" w:hAnsi="Arial" w:cs="Arial"/>
                <w:sz w:val="22"/>
                <w:szCs w:val="22"/>
              </w:rPr>
            </w:pPr>
            <w:r w:rsidRPr="00AA591B">
              <w:rPr>
                <w:rFonts w:ascii="Arial" w:hAnsi="Arial" w:cs="Arial"/>
                <w:color w:val="000000" w:themeColor="text1"/>
                <w:sz w:val="20"/>
              </w:rPr>
              <w:t xml:space="preserve">Sal: </w:t>
            </w:r>
            <w:r w:rsidR="004E4FDA">
              <w:rPr>
                <w:rFonts w:ascii="Arial" w:hAnsi="Arial" w:cs="Arial"/>
                <w:color w:val="000000" w:themeColor="text1"/>
                <w:sz w:val="20"/>
              </w:rPr>
              <w:t>G32</w:t>
            </w:r>
          </w:p>
        </w:tc>
        <w:tc>
          <w:tcPr>
            <w:tcW w:w="200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1616DE" w:rsidP="001616DE" w:rsidRDefault="001616DE" w14:paraId="327172F9" w14:textId="77777777">
            <w:pPr>
              <w:pStyle w:val="Brdtext1"/>
              <w:rPr>
                <w:rFonts w:ascii="Arial" w:hAnsi="Arial" w:cs="Arial"/>
                <w:color w:val="000000" w:themeColor="text1"/>
                <w:sz w:val="22"/>
                <w:szCs w:val="22"/>
              </w:rPr>
            </w:pPr>
            <w:r>
              <w:rPr>
                <w:rFonts w:ascii="Arial" w:hAnsi="Arial" w:cs="Arial"/>
                <w:color w:val="000000" w:themeColor="text1"/>
                <w:sz w:val="22"/>
                <w:szCs w:val="22"/>
              </w:rPr>
              <w:t>Agnetas grupp B:</w:t>
            </w:r>
          </w:p>
          <w:p w:rsidR="001616DE" w:rsidP="001616DE" w:rsidRDefault="001616DE" w14:paraId="2B399196" w14:textId="3460EFB9">
            <w:pPr>
              <w:pStyle w:val="Brdtext1"/>
              <w:rPr>
                <w:rFonts w:ascii="Arial" w:hAnsi="Arial" w:cs="Arial"/>
                <w:color w:val="000000" w:themeColor="text1"/>
                <w:sz w:val="18"/>
                <w:szCs w:val="18"/>
              </w:rPr>
            </w:pPr>
            <w:r>
              <w:rPr>
                <w:rFonts w:ascii="Arial" w:hAnsi="Arial" w:cs="Arial"/>
                <w:color w:val="000000" w:themeColor="text1"/>
                <w:sz w:val="18"/>
                <w:szCs w:val="18"/>
              </w:rPr>
              <w:t>Kritiskt artikelläsning + uppgift återkoppling</w:t>
            </w:r>
          </w:p>
          <w:p w:rsidR="001616DE" w:rsidP="001616DE" w:rsidRDefault="001616DE" w14:paraId="58963B9C" w14:textId="3679AF31">
            <w:pPr>
              <w:pStyle w:val="Brdtext1"/>
              <w:rPr>
                <w:rFonts w:ascii="Arial" w:hAnsi="Arial" w:cs="Arial"/>
                <w:color w:val="000000" w:themeColor="text1"/>
                <w:sz w:val="18"/>
                <w:szCs w:val="18"/>
              </w:rPr>
            </w:pPr>
            <w:r>
              <w:rPr>
                <w:rFonts w:ascii="Arial" w:hAnsi="Arial" w:cs="Arial"/>
                <w:color w:val="000000" w:themeColor="text1"/>
                <w:sz w:val="18"/>
                <w:szCs w:val="18"/>
              </w:rPr>
              <w:t>Sal:</w:t>
            </w:r>
            <w:r w:rsidR="004E4FDA">
              <w:rPr>
                <w:rFonts w:ascii="Arial" w:hAnsi="Arial" w:cs="Arial"/>
                <w:color w:val="000000" w:themeColor="text1"/>
                <w:sz w:val="18"/>
                <w:szCs w:val="18"/>
              </w:rPr>
              <w:t>G37</w:t>
            </w:r>
          </w:p>
          <w:p w:rsidRPr="00AA591B" w:rsidR="001616DE" w:rsidP="001616DE" w:rsidRDefault="001616DE" w14:paraId="1679A684" w14:textId="77777777">
            <w:pPr>
              <w:pStyle w:val="Brdtext1"/>
              <w:rPr>
                <w:rFonts w:ascii="Arial" w:hAnsi="Arial" w:cs="Arial"/>
                <w:color w:val="000000" w:themeColor="text1"/>
                <w:sz w:val="18"/>
                <w:szCs w:val="18"/>
              </w:rPr>
            </w:pPr>
          </w:p>
          <w:p w:rsidR="001616DE" w:rsidP="001616DE" w:rsidRDefault="001616DE" w14:paraId="53F5DD6F" w14:textId="77777777">
            <w:pPr>
              <w:pStyle w:val="Brdtext1"/>
              <w:rPr>
                <w:rFonts w:ascii="Arial" w:hAnsi="Arial" w:cs="Arial"/>
                <w:color w:val="000000" w:themeColor="text1"/>
                <w:sz w:val="20"/>
              </w:rPr>
            </w:pPr>
            <w:r w:rsidRPr="00AA591B">
              <w:rPr>
                <w:rFonts w:ascii="Arial" w:hAnsi="Arial" w:cs="Arial"/>
                <w:color w:val="000000" w:themeColor="text1"/>
                <w:sz w:val="20"/>
              </w:rPr>
              <w:t>Elisabeths grupp B:</w:t>
            </w:r>
          </w:p>
          <w:p w:rsidR="001616DE" w:rsidP="001616DE" w:rsidRDefault="001616DE" w14:paraId="2A085B0D" w14:textId="60CE59CA">
            <w:pPr>
              <w:pStyle w:val="Brdtext1"/>
              <w:rPr>
                <w:rFonts w:ascii="Arial" w:hAnsi="Arial" w:cs="Arial"/>
                <w:color w:val="000000" w:themeColor="text1"/>
                <w:sz w:val="18"/>
                <w:szCs w:val="18"/>
              </w:rPr>
            </w:pPr>
            <w:r>
              <w:rPr>
                <w:rFonts w:ascii="Arial" w:hAnsi="Arial" w:cs="Arial"/>
                <w:color w:val="000000" w:themeColor="text1"/>
                <w:sz w:val="18"/>
                <w:szCs w:val="18"/>
              </w:rPr>
              <w:t>Kritiskt artikelläsning + uppgift återkoppling</w:t>
            </w:r>
          </w:p>
          <w:p w:rsidR="001616DE" w:rsidP="001616DE" w:rsidRDefault="001616DE" w14:paraId="1D99C0E4" w14:textId="1715599A">
            <w:pPr>
              <w:pStyle w:val="Brdtext1"/>
              <w:rPr>
                <w:rFonts w:ascii="Arial" w:hAnsi="Arial" w:cs="Arial"/>
                <w:color w:val="000000" w:themeColor="text1"/>
                <w:sz w:val="18"/>
                <w:szCs w:val="18"/>
              </w:rPr>
            </w:pPr>
            <w:r>
              <w:rPr>
                <w:rFonts w:ascii="Arial" w:hAnsi="Arial" w:cs="Arial"/>
                <w:color w:val="000000" w:themeColor="text1"/>
                <w:sz w:val="18"/>
                <w:szCs w:val="18"/>
              </w:rPr>
              <w:t xml:space="preserve">Sal: </w:t>
            </w:r>
            <w:r w:rsidR="004E4FDA">
              <w:rPr>
                <w:rFonts w:ascii="Arial" w:hAnsi="Arial" w:cs="Arial"/>
                <w:color w:val="000000" w:themeColor="text1"/>
                <w:sz w:val="18"/>
                <w:szCs w:val="18"/>
              </w:rPr>
              <w:t>G35</w:t>
            </w:r>
          </w:p>
          <w:p w:rsidRPr="0027031E" w:rsidR="001616DE" w:rsidP="001616DE" w:rsidRDefault="001616DE" w14:paraId="73C53DEC" w14:textId="5FC27D53">
            <w:pPr>
              <w:pStyle w:val="Brdtext1"/>
              <w:rPr>
                <w:rFonts w:ascii="Arial" w:hAnsi="Arial" w:cs="Arial"/>
                <w:sz w:val="22"/>
                <w:szCs w:val="22"/>
              </w:rPr>
            </w:pPr>
          </w:p>
        </w:tc>
        <w:tc>
          <w:tcPr>
            <w:tcW w:w="19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A8650E" w:rsidR="001616DE" w:rsidP="001616DE" w:rsidRDefault="001616DE" w14:paraId="5FB306CC" w14:textId="77777777">
            <w:pPr>
              <w:pStyle w:val="Brdtext1"/>
              <w:rPr>
                <w:rFonts w:ascii="Arial" w:hAnsi="Arial" w:cs="Arial"/>
                <w:sz w:val="20"/>
              </w:rPr>
            </w:pPr>
            <w:r w:rsidRPr="00A8650E">
              <w:rPr>
                <w:rFonts w:ascii="Arial" w:hAnsi="Arial" w:cs="Arial"/>
                <w:sz w:val="20"/>
              </w:rPr>
              <w:t>Agneta Grönlund</w:t>
            </w:r>
          </w:p>
          <w:p w:rsidRPr="00A8650E" w:rsidR="001616DE" w:rsidP="001616DE" w:rsidRDefault="001616DE" w14:paraId="7218A27D" w14:textId="77777777">
            <w:pPr>
              <w:pStyle w:val="Brdtext1"/>
              <w:rPr>
                <w:rFonts w:ascii="Arial" w:hAnsi="Arial" w:cs="Arial"/>
                <w:sz w:val="20"/>
              </w:rPr>
            </w:pPr>
            <w:r w:rsidRPr="00A8650E">
              <w:rPr>
                <w:rFonts w:ascii="Arial" w:hAnsi="Arial" w:cs="Arial"/>
                <w:sz w:val="20"/>
              </w:rPr>
              <w:t>Elisabeth Eriksson</w:t>
            </w:r>
          </w:p>
          <w:p w:rsidRPr="00A8650E" w:rsidR="001616DE" w:rsidP="001616DE" w:rsidRDefault="001616DE" w14:paraId="361E8235" w14:textId="77777777">
            <w:pPr>
              <w:pStyle w:val="Brdtext1"/>
              <w:rPr>
                <w:rFonts w:ascii="Arial" w:hAnsi="Arial" w:cs="Arial"/>
                <w:sz w:val="20"/>
              </w:rPr>
            </w:pPr>
            <w:r w:rsidRPr="00A8650E">
              <w:rPr>
                <w:rFonts w:ascii="Arial" w:hAnsi="Arial" w:cs="Arial"/>
                <w:sz w:val="20"/>
              </w:rPr>
              <w:t xml:space="preserve">Elisabeth </w:t>
            </w:r>
            <w:proofErr w:type="spellStart"/>
            <w:r w:rsidRPr="00A8650E">
              <w:rPr>
                <w:rFonts w:ascii="Arial" w:hAnsi="Arial" w:cs="Arial"/>
                <w:sz w:val="20"/>
              </w:rPr>
              <w:t>Tenglet</w:t>
            </w:r>
            <w:proofErr w:type="spellEnd"/>
          </w:p>
          <w:p w:rsidRPr="00A8650E" w:rsidR="001616DE" w:rsidP="001616DE" w:rsidRDefault="001616DE" w14:paraId="4B75FB34" w14:textId="77777777">
            <w:pPr>
              <w:pStyle w:val="Brdtext1"/>
              <w:rPr>
                <w:rFonts w:ascii="Arial" w:hAnsi="Arial" w:cs="Arial"/>
                <w:sz w:val="20"/>
              </w:rPr>
            </w:pPr>
            <w:r w:rsidRPr="00A8650E">
              <w:rPr>
                <w:rFonts w:ascii="Arial" w:hAnsi="Arial" w:cs="Arial"/>
                <w:sz w:val="20"/>
              </w:rPr>
              <w:t>Johan Forsell</w:t>
            </w:r>
          </w:p>
          <w:p w:rsidRPr="00A8650E" w:rsidR="001616DE" w:rsidP="001616DE" w:rsidRDefault="001616DE" w14:paraId="70E58CA1" w14:textId="77777777">
            <w:pPr>
              <w:pStyle w:val="Brdtext1"/>
              <w:rPr>
                <w:rFonts w:ascii="Arial" w:hAnsi="Arial" w:cs="Arial"/>
                <w:sz w:val="20"/>
              </w:rPr>
            </w:pPr>
          </w:p>
        </w:tc>
      </w:tr>
      <w:tr w:rsidRPr="0027031E" w:rsidR="001616DE" w:rsidTr="69DC5AE7" w14:paraId="6578F483" w14:textId="77777777">
        <w:trPr>
          <w:cantSplit/>
          <w:trHeight w:val="840"/>
        </w:trPr>
        <w:tc>
          <w:tcPr>
            <w:tcW w:w="130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0" w:type="dxa"/>
              <w:bottom w:w="100" w:type="dxa"/>
              <w:right w:w="0" w:type="dxa"/>
            </w:tcMar>
          </w:tcPr>
          <w:p w:rsidRPr="0027031E" w:rsidR="001616DE" w:rsidP="001616DE" w:rsidRDefault="001616DE" w14:paraId="2EAC63BF" w14:textId="65D2D658">
            <w:pPr>
              <w:pStyle w:val="Brdtext1"/>
              <w:rPr>
                <w:rFonts w:ascii="Arial" w:hAnsi="Arial" w:cs="Arial"/>
                <w:sz w:val="22"/>
                <w:szCs w:val="22"/>
              </w:rPr>
            </w:pPr>
            <w:r w:rsidRPr="000419E9">
              <w:rPr>
                <w:rFonts w:ascii="Arial" w:hAnsi="Arial" w:cs="Arial"/>
                <w:color w:val="000000" w:themeColor="text1"/>
                <w:sz w:val="22"/>
                <w:szCs w:val="22"/>
              </w:rPr>
              <w:t>fredag 2</w:t>
            </w:r>
            <w:r w:rsidRPr="000419E9" w:rsidR="000419E9">
              <w:rPr>
                <w:rFonts w:ascii="Arial" w:hAnsi="Arial" w:cs="Arial"/>
                <w:color w:val="000000" w:themeColor="text1"/>
                <w:sz w:val="22"/>
                <w:szCs w:val="22"/>
              </w:rPr>
              <w:t>9</w:t>
            </w:r>
            <w:r w:rsidRPr="000419E9">
              <w:rPr>
                <w:rFonts w:ascii="Arial" w:hAnsi="Arial" w:cs="Arial"/>
                <w:color w:val="000000" w:themeColor="text1"/>
                <w:sz w:val="22"/>
                <w:szCs w:val="22"/>
              </w:rPr>
              <w:t xml:space="preserve">-lördag </w:t>
            </w:r>
            <w:r w:rsidRPr="000419E9" w:rsidR="000419E9">
              <w:rPr>
                <w:rFonts w:ascii="Arial" w:hAnsi="Arial" w:cs="Arial"/>
                <w:color w:val="000000" w:themeColor="text1"/>
                <w:sz w:val="22"/>
                <w:szCs w:val="22"/>
              </w:rPr>
              <w:t>30</w:t>
            </w:r>
            <w:r w:rsidRPr="000419E9">
              <w:rPr>
                <w:rFonts w:ascii="Arial" w:hAnsi="Arial" w:cs="Arial"/>
                <w:color w:val="000000" w:themeColor="text1"/>
                <w:sz w:val="22"/>
                <w:szCs w:val="22"/>
              </w:rPr>
              <w:t xml:space="preserve"> </w:t>
            </w:r>
            <w:r w:rsidRPr="000419E9" w:rsidR="000419E9">
              <w:rPr>
                <w:rFonts w:ascii="Arial" w:hAnsi="Arial" w:cs="Arial"/>
                <w:color w:val="000000" w:themeColor="text1"/>
                <w:sz w:val="22"/>
                <w:szCs w:val="22"/>
              </w:rPr>
              <w:t>maj</w:t>
            </w:r>
          </w:p>
        </w:tc>
        <w:tc>
          <w:tcPr>
            <w:tcW w:w="209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7031E" w:rsidR="001616DE" w:rsidP="001616DE" w:rsidRDefault="000419E9" w14:paraId="267B5C26" w14:textId="5C9CCBC6">
            <w:pPr>
              <w:pStyle w:val="Brdtext1"/>
              <w:rPr>
                <w:rFonts w:ascii="Arial" w:hAnsi="Arial" w:cs="Arial"/>
                <w:sz w:val="22"/>
                <w:szCs w:val="22"/>
              </w:rPr>
            </w:pPr>
            <w:r>
              <w:rPr>
                <w:rFonts w:ascii="Arial" w:hAnsi="Arial" w:cs="Arial"/>
                <w:sz w:val="22"/>
                <w:szCs w:val="22"/>
              </w:rPr>
              <w:t>Publiceras fredag</w:t>
            </w:r>
            <w:r w:rsidR="001616DE">
              <w:rPr>
                <w:rFonts w:ascii="Arial" w:hAnsi="Arial" w:cs="Arial"/>
                <w:sz w:val="22"/>
                <w:szCs w:val="22"/>
              </w:rPr>
              <w:t xml:space="preserve"> kl. 8</w:t>
            </w:r>
            <w:r>
              <w:rPr>
                <w:rFonts w:ascii="Arial" w:hAnsi="Arial" w:cs="Arial"/>
                <w:sz w:val="22"/>
                <w:szCs w:val="22"/>
              </w:rPr>
              <w:t>, inlämnas lördag</w:t>
            </w:r>
            <w:r w:rsidRPr="0027031E" w:rsidR="001616DE">
              <w:rPr>
                <w:rFonts w:ascii="Arial" w:hAnsi="Arial" w:cs="Arial"/>
                <w:sz w:val="22"/>
                <w:szCs w:val="22"/>
              </w:rPr>
              <w:t xml:space="preserve"> kl. 18</w:t>
            </w:r>
          </w:p>
          <w:p w:rsidRPr="0027031E" w:rsidR="001616DE" w:rsidP="001616DE" w:rsidRDefault="001616DE" w14:paraId="658AD566" w14:textId="545C0CC4">
            <w:pPr>
              <w:pStyle w:val="Brdtext1"/>
              <w:rPr>
                <w:rFonts w:ascii="Arial" w:hAnsi="Arial" w:cs="Arial"/>
                <w:sz w:val="22"/>
                <w:szCs w:val="22"/>
              </w:rPr>
            </w:pPr>
          </w:p>
        </w:tc>
        <w:tc>
          <w:tcPr>
            <w:tcW w:w="400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27031E" w:rsidR="001616DE" w:rsidP="001616DE" w:rsidRDefault="001616DE" w14:paraId="1A29A1B8" w14:textId="77777777">
            <w:pPr>
              <w:pStyle w:val="Brdtext1"/>
              <w:rPr>
                <w:rFonts w:ascii="Arial" w:hAnsi="Arial" w:cs="Arial"/>
                <w:sz w:val="22"/>
                <w:szCs w:val="22"/>
              </w:rPr>
            </w:pPr>
            <w:r w:rsidRPr="0027031E">
              <w:rPr>
                <w:rFonts w:ascii="Arial" w:hAnsi="Arial" w:cs="Arial"/>
                <w:sz w:val="22"/>
                <w:szCs w:val="22"/>
              </w:rPr>
              <w:t>Hemtentamen</w:t>
            </w:r>
          </w:p>
        </w:tc>
        <w:tc>
          <w:tcPr>
            <w:tcW w:w="19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A8650E" w:rsidR="001616DE" w:rsidP="001616DE" w:rsidRDefault="001616DE" w14:paraId="4A2DC664" w14:textId="77777777">
            <w:pPr>
              <w:pStyle w:val="Brdtext1"/>
              <w:rPr>
                <w:rFonts w:ascii="Arial" w:hAnsi="Arial" w:cs="Arial"/>
                <w:sz w:val="20"/>
              </w:rPr>
            </w:pPr>
            <w:r w:rsidRPr="00A8650E">
              <w:rPr>
                <w:rFonts w:ascii="Arial" w:hAnsi="Arial" w:cs="Arial"/>
                <w:sz w:val="20"/>
              </w:rPr>
              <w:t>Agneta Grönlund</w:t>
            </w:r>
          </w:p>
          <w:p w:rsidRPr="00A8650E" w:rsidR="001616DE" w:rsidP="001616DE" w:rsidRDefault="001616DE" w14:paraId="5A6B67C6" w14:textId="77777777">
            <w:pPr>
              <w:pStyle w:val="Brdtext1"/>
              <w:rPr>
                <w:rFonts w:ascii="Arial" w:hAnsi="Arial" w:cs="Arial"/>
                <w:sz w:val="20"/>
              </w:rPr>
            </w:pPr>
            <w:r w:rsidRPr="00A8650E">
              <w:rPr>
                <w:rFonts w:ascii="Arial" w:hAnsi="Arial" w:cs="Arial"/>
                <w:sz w:val="20"/>
              </w:rPr>
              <w:t>Elisabeth Eriksson</w:t>
            </w:r>
          </w:p>
        </w:tc>
      </w:tr>
    </w:tbl>
    <w:p w:rsidRPr="009C7616" w:rsidR="009F1EA2" w:rsidP="009F1EA2" w:rsidRDefault="009F1EA2" w14:paraId="6C4940C5" w14:textId="77777777">
      <w:pPr>
        <w:pStyle w:val="Brdtext1"/>
        <w:rPr>
          <w:rFonts w:ascii="Arial" w:hAnsi="Arial" w:cs="Arial"/>
          <w:sz w:val="28"/>
        </w:rPr>
      </w:pPr>
    </w:p>
    <w:p w:rsidRPr="009C7616" w:rsidR="004A3C71" w:rsidP="009F1EA2" w:rsidRDefault="004A3C71" w14:paraId="5146B715" w14:textId="77777777">
      <w:pPr>
        <w:pStyle w:val="Brdtext1"/>
        <w:rPr>
          <w:rFonts w:ascii="Arial" w:hAnsi="Arial" w:cs="Arial"/>
          <w:sz w:val="28"/>
        </w:rPr>
      </w:pPr>
    </w:p>
    <w:p w:rsidRPr="009C7616" w:rsidR="009F1EA2" w:rsidP="009F1EA2" w:rsidRDefault="004A3C71" w14:paraId="20EA81AA" w14:textId="77777777">
      <w:pPr>
        <w:pStyle w:val="Brdtext1"/>
        <w:rPr>
          <w:rFonts w:ascii="Arial" w:hAnsi="Arial" w:cs="Arial"/>
          <w:sz w:val="28"/>
        </w:rPr>
      </w:pPr>
      <w:r w:rsidRPr="009C7616">
        <w:rPr>
          <w:rFonts w:ascii="Arial" w:hAnsi="Arial" w:cs="Arial"/>
          <w:sz w:val="28"/>
        </w:rPr>
        <w:br w:type="page"/>
      </w:r>
    </w:p>
    <w:p w:rsidRPr="009C7616" w:rsidR="009F1EA2" w:rsidP="009F1EA2" w:rsidRDefault="009F1EA2" w14:paraId="5F7D12D9" w14:textId="77777777">
      <w:pPr>
        <w:pStyle w:val="Rubrik2"/>
        <w:rPr>
          <w:rFonts w:ascii="Arial" w:hAnsi="Arial" w:cs="Arial"/>
        </w:rPr>
      </w:pPr>
      <w:bookmarkStart w:name="_Toc255221287" w:id="197"/>
      <w:bookmarkStart w:name="_Toc255222012" w:id="198"/>
      <w:bookmarkStart w:name="_Toc255222230" w:id="199"/>
      <w:bookmarkStart w:name="_Toc255536167" w:id="200"/>
      <w:bookmarkStart w:name="_Toc255536243" w:id="201"/>
      <w:bookmarkStart w:name="_Toc255536965" w:id="202"/>
      <w:bookmarkStart w:name="_Toc255537055" w:id="203"/>
      <w:bookmarkStart w:name="_Toc255537191" w:id="204"/>
      <w:bookmarkStart w:name="_Toc255537316" w:id="205"/>
      <w:bookmarkStart w:name="_Toc255559390" w:id="206"/>
      <w:bookmarkStart w:name="_Toc255561235" w:id="207"/>
      <w:bookmarkStart w:name="_Toc263078579" w:id="208"/>
      <w:bookmarkStart w:name="_Toc263079301" w:id="209"/>
      <w:bookmarkStart w:name="_Toc263079390" w:id="210"/>
      <w:bookmarkStart w:name="_Toc263079444" w:id="211"/>
      <w:bookmarkStart w:name="_Toc295384793" w:id="212"/>
      <w:bookmarkStart w:name="_Toc324513423" w:id="213"/>
      <w:bookmarkStart w:name="_Toc490124330" w:id="214"/>
      <w:bookmarkStart w:name="_Toc489877966" w:id="215"/>
      <w:bookmarkStart w:name="_Toc33091025" w:id="216"/>
      <w:r w:rsidRPr="009C7616">
        <w:rPr>
          <w:rFonts w:ascii="Arial" w:hAnsi="Arial" w:cs="Arial"/>
        </w:rPr>
        <w:lastRenderedPageBreak/>
        <w:t>Hålltider – inlämningar</w:t>
      </w:r>
      <w:bookmarkEnd w:id="197"/>
      <w:bookmarkEnd w:id="198"/>
      <w:bookmarkEnd w:id="199"/>
      <w:bookmarkEnd w:id="200"/>
      <w:bookmarkEnd w:id="201"/>
      <w:bookmarkEnd w:id="202"/>
      <w:bookmarkEnd w:id="203"/>
      <w:bookmarkEnd w:id="204"/>
      <w:bookmarkEnd w:id="205"/>
      <w:bookmarkEnd w:id="206"/>
      <w:bookmarkEnd w:id="207"/>
      <w:r w:rsidRPr="009C7616" w:rsidR="00D07E71">
        <w:rPr>
          <w:rFonts w:ascii="Arial" w:hAnsi="Arial" w:cs="Arial"/>
        </w:rPr>
        <w:t xml:space="preserve"> och redovisningar</w:t>
      </w:r>
      <w:bookmarkEnd w:id="208"/>
      <w:bookmarkEnd w:id="209"/>
      <w:bookmarkEnd w:id="210"/>
      <w:bookmarkEnd w:id="211"/>
      <w:bookmarkEnd w:id="212"/>
      <w:bookmarkEnd w:id="213"/>
      <w:bookmarkEnd w:id="214"/>
      <w:bookmarkEnd w:id="215"/>
      <w:bookmarkEnd w:id="216"/>
    </w:p>
    <w:p w:rsidRPr="009C7616" w:rsidR="00500889" w:rsidP="00500889" w:rsidRDefault="00500889" w14:paraId="5C490298" w14:textId="77777777">
      <w:pPr>
        <w:pStyle w:val="Brdtext1"/>
        <w:rPr>
          <w:rFonts w:ascii="Arial" w:hAnsi="Arial" w:cs="Arial"/>
          <w:sz w:val="20"/>
        </w:rPr>
      </w:pPr>
      <w:r w:rsidRPr="009C7616">
        <w:rPr>
          <w:rFonts w:ascii="Arial" w:hAnsi="Arial" w:cs="Arial"/>
          <w:i/>
          <w:sz w:val="20"/>
        </w:rPr>
        <w:t>Tidpunkten anger senaste inlämningsdatum, det går givetvis alltid bra att lämna in tidigare</w:t>
      </w:r>
      <w:r w:rsidRPr="009C7616" w:rsidR="00D97BA3">
        <w:rPr>
          <w:rFonts w:ascii="Arial" w:hAnsi="Arial" w:cs="Arial"/>
          <w:i/>
          <w:sz w:val="20"/>
        </w:rPr>
        <w:t>!</w:t>
      </w:r>
      <w:r w:rsidRPr="009C7616">
        <w:rPr>
          <w:rFonts w:ascii="Arial" w:hAnsi="Arial" w:cs="Arial"/>
          <w:sz w:val="20"/>
        </w:rPr>
        <w:t xml:space="preserve"> </w:t>
      </w:r>
    </w:p>
    <w:p w:rsidRPr="009C7616" w:rsidR="00500889" w:rsidP="00500889" w:rsidRDefault="00500889" w14:paraId="77F57368" w14:textId="77777777">
      <w:pPr>
        <w:pStyle w:val="Brdtext1"/>
        <w:spacing w:before="120"/>
        <w:rPr>
          <w:rFonts w:ascii="Arial" w:hAnsi="Arial" w:cs="Arial"/>
          <w:i/>
          <w:sz w:val="20"/>
        </w:rPr>
      </w:pPr>
    </w:p>
    <w:tbl>
      <w:tblPr>
        <w:tblW w:w="9187" w:type="dxa"/>
        <w:tblInd w:w="100" w:type="dxa"/>
        <w:shd w:val="clear" w:color="auto" w:fill="FFFFFF"/>
        <w:tblLayout w:type="fixed"/>
        <w:tblLook w:val="0000" w:firstRow="0" w:lastRow="0" w:firstColumn="0" w:lastColumn="0" w:noHBand="0" w:noVBand="0"/>
      </w:tblPr>
      <w:tblGrid>
        <w:gridCol w:w="2609"/>
        <w:gridCol w:w="6578"/>
      </w:tblGrid>
      <w:tr w:rsidRPr="009C7616" w:rsidR="009F1EA2" w:rsidTr="69DC5AE7" w14:paraId="711E83C1" w14:textId="77777777">
        <w:trPr>
          <w:cantSplit/>
          <w:trHeight w:val="280"/>
          <w:tblHeader/>
        </w:trPr>
        <w:tc>
          <w:tcPr>
            <w:tcW w:w="260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9C7616" w:rsidR="009F1EA2" w:rsidP="51660D2F" w:rsidRDefault="00B4143C" w14:paraId="1E595618" w14:textId="2B215D01">
            <w:pPr>
              <w:pStyle w:val="Brdtext1"/>
              <w:rPr>
                <w:rFonts w:ascii="Arial" w:hAnsi="Arial" w:eastAsia="Arial" w:cs="Arial"/>
              </w:rPr>
            </w:pPr>
            <w:r>
              <w:rPr>
                <w:rFonts w:ascii="Arial" w:hAnsi="Arial" w:eastAsia="Arial" w:cs="Arial"/>
                <w:color w:val="000000" w:themeColor="text1"/>
              </w:rPr>
              <w:t>Måndag</w:t>
            </w:r>
            <w:r w:rsidRPr="51660D2F" w:rsidR="51660D2F">
              <w:rPr>
                <w:rFonts w:ascii="Arial" w:hAnsi="Arial" w:eastAsia="Arial" w:cs="Arial"/>
                <w:color w:val="000000" w:themeColor="text1"/>
              </w:rPr>
              <w:t xml:space="preserve"> </w:t>
            </w:r>
            <w:r>
              <w:rPr>
                <w:rFonts w:ascii="Arial" w:hAnsi="Arial" w:eastAsia="Arial" w:cs="Arial"/>
                <w:color w:val="000000" w:themeColor="text1"/>
              </w:rPr>
              <w:t>20</w:t>
            </w:r>
            <w:r w:rsidRPr="51660D2F" w:rsidR="51660D2F">
              <w:rPr>
                <w:rFonts w:ascii="Arial" w:hAnsi="Arial" w:eastAsia="Arial" w:cs="Arial"/>
                <w:color w:val="000000" w:themeColor="text1"/>
              </w:rPr>
              <w:t xml:space="preserve"> </w:t>
            </w:r>
            <w:r>
              <w:rPr>
                <w:rFonts w:ascii="Arial" w:hAnsi="Arial" w:eastAsia="Arial" w:cs="Arial"/>
                <w:color w:val="000000" w:themeColor="text1"/>
              </w:rPr>
              <w:t>april</w:t>
            </w:r>
          </w:p>
        </w:tc>
        <w:tc>
          <w:tcPr>
            <w:tcW w:w="65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9C7616" w:rsidR="005F4A06" w:rsidP="009D1099" w:rsidRDefault="003B0004" w14:paraId="64488D31" w14:textId="7D1E08DA">
            <w:pPr>
              <w:pStyle w:val="Brdtext1"/>
              <w:rPr>
                <w:rFonts w:ascii="Arial" w:hAnsi="Arial" w:cs="Arial"/>
              </w:rPr>
            </w:pPr>
            <w:r w:rsidRPr="009C7616">
              <w:rPr>
                <w:rFonts w:ascii="Arial" w:hAnsi="Arial" w:cs="Arial"/>
              </w:rPr>
              <w:t xml:space="preserve">Kursuppgift 1 inlämnas på </w:t>
            </w:r>
            <w:proofErr w:type="spellStart"/>
            <w:r w:rsidRPr="009C7616">
              <w:rPr>
                <w:rFonts w:ascii="Arial" w:hAnsi="Arial" w:cs="Arial"/>
              </w:rPr>
              <w:t>Lisam</w:t>
            </w:r>
            <w:proofErr w:type="spellEnd"/>
            <w:r w:rsidRPr="009C7616">
              <w:rPr>
                <w:rFonts w:ascii="Arial" w:hAnsi="Arial" w:cs="Arial"/>
              </w:rPr>
              <w:t>.</w:t>
            </w:r>
            <w:r w:rsidRPr="009C7616" w:rsidR="005F4A06">
              <w:rPr>
                <w:rFonts w:ascii="Arial" w:hAnsi="Arial" w:cs="Arial"/>
              </w:rPr>
              <w:t xml:space="preserve"> </w:t>
            </w:r>
          </w:p>
          <w:p w:rsidRPr="009C7616" w:rsidR="009F1EA2" w:rsidP="009D1099" w:rsidRDefault="005F4A06" w14:paraId="4E5D6CAA" w14:textId="77777777">
            <w:pPr>
              <w:pStyle w:val="Brdtext1"/>
              <w:rPr>
                <w:rFonts w:ascii="Arial" w:hAnsi="Arial" w:cs="Arial"/>
              </w:rPr>
            </w:pPr>
            <w:r w:rsidRPr="009C7616">
              <w:rPr>
                <w:rFonts w:ascii="Arial" w:hAnsi="Arial" w:cs="Arial"/>
              </w:rPr>
              <w:t>Kursuppgift 2 inlämnas på Lisam.</w:t>
            </w:r>
          </w:p>
        </w:tc>
      </w:tr>
      <w:tr w:rsidRPr="009C7616" w:rsidR="009F1EA2" w:rsidTr="69DC5AE7" w14:paraId="46692D4E" w14:textId="77777777">
        <w:trPr>
          <w:cantSplit/>
          <w:trHeight w:val="560"/>
        </w:trPr>
        <w:tc>
          <w:tcPr>
            <w:tcW w:w="260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7E22BF" w:rsidR="009F1EA2" w:rsidP="009D1099" w:rsidRDefault="009159F9" w14:paraId="3AB186B0" w14:textId="3AADC8DC">
            <w:pPr>
              <w:pStyle w:val="Brdtext1"/>
              <w:rPr>
                <w:rFonts w:ascii="Arial" w:hAnsi="Arial" w:cs="Arial"/>
                <w:color w:val="000000" w:themeColor="text1"/>
              </w:rPr>
            </w:pPr>
            <w:r w:rsidRPr="007E22BF">
              <w:rPr>
                <w:rFonts w:ascii="Arial" w:hAnsi="Arial" w:cs="Arial"/>
                <w:color w:val="000000" w:themeColor="text1"/>
              </w:rPr>
              <w:t>T</w:t>
            </w:r>
            <w:r w:rsidR="00B4143C">
              <w:rPr>
                <w:rFonts w:ascii="Arial" w:hAnsi="Arial" w:cs="Arial"/>
                <w:color w:val="000000" w:themeColor="text1"/>
              </w:rPr>
              <w:t>orsdag</w:t>
            </w:r>
            <w:r w:rsidRPr="007E22BF">
              <w:rPr>
                <w:rFonts w:ascii="Arial" w:hAnsi="Arial" w:cs="Arial"/>
                <w:color w:val="000000" w:themeColor="text1"/>
              </w:rPr>
              <w:t xml:space="preserve"> </w:t>
            </w:r>
            <w:r w:rsidR="00B4143C">
              <w:rPr>
                <w:rFonts w:ascii="Arial" w:hAnsi="Arial" w:cs="Arial"/>
                <w:color w:val="000000" w:themeColor="text1"/>
              </w:rPr>
              <w:t>23</w:t>
            </w:r>
            <w:r w:rsidRPr="007E22BF" w:rsidR="003B0004">
              <w:rPr>
                <w:rFonts w:ascii="Arial" w:hAnsi="Arial" w:cs="Arial"/>
                <w:color w:val="000000" w:themeColor="text1"/>
              </w:rPr>
              <w:t xml:space="preserve"> </w:t>
            </w:r>
            <w:r w:rsidR="00B4143C">
              <w:rPr>
                <w:rFonts w:ascii="Arial" w:hAnsi="Arial" w:cs="Arial"/>
                <w:color w:val="000000" w:themeColor="text1"/>
              </w:rPr>
              <w:t>april</w:t>
            </w:r>
          </w:p>
        </w:tc>
        <w:tc>
          <w:tcPr>
            <w:tcW w:w="65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9C7616" w:rsidR="00C04B57" w:rsidP="009D1099" w:rsidRDefault="000E201B" w14:paraId="69F7118D" w14:textId="4D26A317">
            <w:pPr>
              <w:pStyle w:val="Brdtext1"/>
              <w:rPr>
                <w:rFonts w:ascii="Arial" w:hAnsi="Arial" w:cs="Arial"/>
              </w:rPr>
            </w:pPr>
            <w:r w:rsidRPr="0032F723" w:rsidR="002C399A">
              <w:rPr>
                <w:rFonts w:ascii="Arial" w:hAnsi="Arial" w:cs="Arial"/>
              </w:rPr>
              <w:t xml:space="preserve"> </w:t>
            </w:r>
            <w:r w:rsidRPr="0032F723" w:rsidR="002C399A">
              <w:rPr>
                <w:rFonts w:ascii="Arial" w:hAnsi="Arial" w:cs="Arial"/>
                <w:color w:val="FF0000"/>
              </w:rPr>
              <w:t xml:space="preserve">INSTÄLLD CAMPUSDAG-följ instruktioner i </w:t>
            </w:r>
            <w:proofErr w:type="spellStart"/>
            <w:r w:rsidRPr="0032F723" w:rsidR="002C399A">
              <w:rPr>
                <w:rFonts w:ascii="Arial" w:hAnsi="Arial" w:cs="Arial"/>
                <w:color w:val="FF0000"/>
              </w:rPr>
              <w:t>Lisam</w:t>
            </w:r>
            <w:proofErr w:type="spellEnd"/>
          </w:p>
        </w:tc>
      </w:tr>
      <w:tr w:rsidRPr="009C7616" w:rsidR="007824FF" w:rsidTr="69DC5AE7" w14:paraId="0C451266" w14:textId="77777777">
        <w:trPr>
          <w:cantSplit/>
          <w:trHeight w:val="560"/>
        </w:trPr>
        <w:tc>
          <w:tcPr>
            <w:tcW w:w="260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C42F52" w:rsidR="007824FF" w:rsidP="009D1099" w:rsidRDefault="00AE3667" w14:paraId="00563FD5" w14:textId="7903BAFC">
            <w:pPr>
              <w:pStyle w:val="Brdtext1"/>
              <w:rPr>
                <w:rFonts w:ascii="Arial" w:hAnsi="Arial" w:cs="Arial"/>
                <w:color w:val="000000" w:themeColor="text1"/>
              </w:rPr>
            </w:pPr>
            <w:r w:rsidRPr="00C42F52">
              <w:rPr>
                <w:rFonts w:ascii="Arial" w:hAnsi="Arial" w:cs="Arial"/>
                <w:color w:val="000000" w:themeColor="text1"/>
              </w:rPr>
              <w:t>Följ instruktion från din ämnesdidaktiker</w:t>
            </w:r>
          </w:p>
        </w:tc>
        <w:tc>
          <w:tcPr>
            <w:tcW w:w="65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C42F52" w:rsidR="007824FF" w:rsidP="009D1099" w:rsidRDefault="00C42F52" w14:paraId="07DB89E0" w14:textId="256C6918">
            <w:pPr>
              <w:pStyle w:val="Brdtext1"/>
              <w:rPr>
                <w:rFonts w:ascii="Arial" w:hAnsi="Arial" w:cs="Arial"/>
                <w:color w:val="000000" w:themeColor="text1"/>
              </w:rPr>
            </w:pPr>
            <w:r w:rsidRPr="00C42F52">
              <w:rPr>
                <w:rFonts w:ascii="Arial" w:hAnsi="Arial" w:cs="Arial"/>
                <w:color w:val="000000" w:themeColor="text1"/>
              </w:rPr>
              <w:t>MRE1, konstruktion av bedömningsinstrument.</w:t>
            </w:r>
          </w:p>
        </w:tc>
      </w:tr>
      <w:tr w:rsidRPr="009C7616" w:rsidR="009159FC" w:rsidTr="69DC5AE7" w14:paraId="7B5BBD48" w14:textId="77777777">
        <w:trPr>
          <w:cantSplit/>
          <w:trHeight w:val="560"/>
        </w:trPr>
        <w:tc>
          <w:tcPr>
            <w:tcW w:w="260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9C7616" w:rsidR="009159FC" w:rsidP="009D1099" w:rsidRDefault="0074014D" w14:paraId="5BCE3052" w14:textId="3B9BCF2B">
            <w:pPr>
              <w:pStyle w:val="Brdtext1"/>
              <w:rPr>
                <w:rFonts w:ascii="Arial" w:hAnsi="Arial" w:cs="Arial"/>
              </w:rPr>
            </w:pPr>
            <w:r>
              <w:rPr>
                <w:rFonts w:ascii="Arial" w:hAnsi="Arial" w:cs="Arial"/>
              </w:rPr>
              <w:t>T</w:t>
            </w:r>
            <w:r w:rsidR="00B4143C">
              <w:rPr>
                <w:rFonts w:ascii="Arial" w:hAnsi="Arial" w:cs="Arial"/>
              </w:rPr>
              <w:t>isdag</w:t>
            </w:r>
            <w:r w:rsidRPr="009C7616" w:rsidR="00D72844">
              <w:rPr>
                <w:rFonts w:ascii="Arial" w:hAnsi="Arial" w:cs="Arial"/>
              </w:rPr>
              <w:t xml:space="preserve"> </w:t>
            </w:r>
            <w:r w:rsidRPr="009C7616" w:rsidR="00780666">
              <w:rPr>
                <w:rFonts w:ascii="Arial" w:hAnsi="Arial" w:cs="Arial"/>
                <w:sz w:val="22"/>
              </w:rPr>
              <w:t>1</w:t>
            </w:r>
            <w:r w:rsidR="00B4143C">
              <w:rPr>
                <w:rFonts w:ascii="Arial" w:hAnsi="Arial" w:cs="Arial"/>
                <w:sz w:val="22"/>
              </w:rPr>
              <w:t>2</w:t>
            </w:r>
            <w:r w:rsidRPr="009C7616" w:rsidR="005A7B88">
              <w:rPr>
                <w:rFonts w:ascii="Arial" w:hAnsi="Arial" w:cs="Arial"/>
              </w:rPr>
              <w:t xml:space="preserve"> </w:t>
            </w:r>
            <w:r w:rsidR="00B4143C">
              <w:rPr>
                <w:rFonts w:ascii="Arial" w:hAnsi="Arial" w:cs="Arial"/>
              </w:rPr>
              <w:t>maj</w:t>
            </w:r>
          </w:p>
        </w:tc>
        <w:tc>
          <w:tcPr>
            <w:tcW w:w="65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9C7616" w:rsidR="005F4A06" w:rsidP="005F4A06" w:rsidRDefault="000E201B" w14:paraId="4EA0E414" w14:textId="1DC3A18E">
            <w:pPr>
              <w:pStyle w:val="Brdtext1"/>
              <w:rPr>
                <w:rFonts w:ascii="Arial" w:hAnsi="Arial" w:cs="Arial"/>
              </w:rPr>
            </w:pPr>
            <w:r w:rsidRPr="009C7616">
              <w:rPr>
                <w:rFonts w:ascii="Arial" w:hAnsi="Arial" w:cs="Arial"/>
              </w:rPr>
              <w:t xml:space="preserve">Kursuppgift </w:t>
            </w:r>
            <w:r w:rsidR="0074014D">
              <w:rPr>
                <w:rFonts w:ascii="Arial" w:hAnsi="Arial" w:cs="Arial"/>
              </w:rPr>
              <w:t>4</w:t>
            </w:r>
            <w:r w:rsidRPr="009C7616" w:rsidR="005F4A06">
              <w:rPr>
                <w:rFonts w:ascii="Arial" w:hAnsi="Arial" w:cs="Arial"/>
              </w:rPr>
              <w:t xml:space="preserve"> redovisas </w:t>
            </w:r>
            <w:r w:rsidR="00140E84">
              <w:rPr>
                <w:rFonts w:ascii="Arial" w:hAnsi="Arial" w:cs="Arial"/>
              </w:rPr>
              <w:t xml:space="preserve">i </w:t>
            </w:r>
            <w:r w:rsidRPr="009C7616" w:rsidR="005F4A06">
              <w:rPr>
                <w:rFonts w:ascii="Arial" w:hAnsi="Arial" w:cs="Arial"/>
              </w:rPr>
              <w:t xml:space="preserve">seminarium. </w:t>
            </w:r>
          </w:p>
          <w:p w:rsidR="009159FC" w:rsidP="002C6981" w:rsidRDefault="000E201B" w14:paraId="0FC62AD4" w14:textId="77777777">
            <w:pPr>
              <w:pStyle w:val="Brdtext1"/>
              <w:rPr>
                <w:rFonts w:ascii="Arial" w:hAnsi="Arial" w:cs="Arial"/>
              </w:rPr>
            </w:pPr>
            <w:r w:rsidRPr="009C7616">
              <w:rPr>
                <w:rFonts w:ascii="Arial" w:hAnsi="Arial" w:cs="Arial"/>
              </w:rPr>
              <w:t xml:space="preserve">Kursuppgift </w:t>
            </w:r>
            <w:r w:rsidR="002C6981">
              <w:rPr>
                <w:rFonts w:ascii="Arial" w:hAnsi="Arial" w:cs="Arial"/>
              </w:rPr>
              <w:t>5</w:t>
            </w:r>
            <w:r w:rsidRPr="009C7616" w:rsidR="005F4A06">
              <w:rPr>
                <w:rFonts w:ascii="Arial" w:hAnsi="Arial" w:cs="Arial"/>
              </w:rPr>
              <w:t xml:space="preserve"> </w:t>
            </w:r>
            <w:r w:rsidR="002C6981">
              <w:rPr>
                <w:rFonts w:ascii="Arial" w:hAnsi="Arial" w:cs="Arial"/>
              </w:rPr>
              <w:t xml:space="preserve">redovisas </w:t>
            </w:r>
            <w:r w:rsidRPr="009C7616" w:rsidR="00D05C56">
              <w:rPr>
                <w:rFonts w:ascii="Arial" w:hAnsi="Arial" w:cs="Arial"/>
              </w:rPr>
              <w:t>i seminarium</w:t>
            </w:r>
            <w:r w:rsidR="002C6981">
              <w:rPr>
                <w:rFonts w:ascii="Arial" w:hAnsi="Arial" w:cs="Arial"/>
              </w:rPr>
              <w:t>.</w:t>
            </w:r>
          </w:p>
          <w:p w:rsidR="00E43E62" w:rsidP="00E43E62" w:rsidRDefault="002C6981" w14:paraId="2F9C9E78" w14:textId="5F2822E3">
            <w:pPr>
              <w:pStyle w:val="Brdtext1"/>
              <w:rPr>
                <w:rFonts w:ascii="Arial" w:hAnsi="Arial" w:cs="Arial"/>
              </w:rPr>
            </w:pPr>
            <w:r w:rsidRPr="69DC5AE7" w:rsidR="0E906B8C">
              <w:rPr>
                <w:rFonts w:ascii="Arial" w:hAnsi="Arial" w:cs="Arial"/>
              </w:rPr>
              <w:t xml:space="preserve">MRE1 redovisas </w:t>
            </w:r>
            <w:r w:rsidRPr="69DC5AE7" w:rsidR="605CBE23">
              <w:rPr>
                <w:rFonts w:ascii="Arial" w:hAnsi="Arial" w:cs="Arial"/>
              </w:rPr>
              <w:t>skriftligt</w:t>
            </w:r>
            <w:r w:rsidRPr="69DC5AE7" w:rsidR="0E906B8C">
              <w:rPr>
                <w:rFonts w:ascii="Arial" w:hAnsi="Arial" w:cs="Arial"/>
              </w:rPr>
              <w:t xml:space="preserve"> enligt instruktion från ämnesdidaktiker.</w:t>
            </w:r>
            <w:r w:rsidRPr="69DC5AE7" w:rsidR="4D18DC40">
              <w:rPr>
                <w:rFonts w:ascii="Arial" w:hAnsi="Arial" w:cs="Arial"/>
              </w:rPr>
              <w:t xml:space="preserve"> </w:t>
            </w:r>
          </w:p>
          <w:p w:rsidRPr="009C7616" w:rsidR="002C6981" w:rsidP="002C6981" w:rsidRDefault="00E43E62" w14:paraId="6D6FF6CB" w14:textId="26782136">
            <w:pPr>
              <w:pStyle w:val="Brdtext1"/>
              <w:rPr>
                <w:rFonts w:ascii="Arial" w:hAnsi="Arial" w:cs="Arial"/>
              </w:rPr>
            </w:pPr>
            <w:r>
              <w:rPr>
                <w:rFonts w:ascii="Arial" w:hAnsi="Arial" w:cs="Arial"/>
              </w:rPr>
              <w:t>Läs även texter om återkoppling i Nordgren, Odenstad och Samuelsson (2017) och Jönsson (2017) inför seminariet</w:t>
            </w:r>
          </w:p>
        </w:tc>
      </w:tr>
      <w:tr w:rsidRPr="009C7616" w:rsidR="002C6981" w:rsidTr="69DC5AE7" w14:paraId="3CEF1CD1" w14:textId="77777777">
        <w:trPr>
          <w:cantSplit/>
          <w:trHeight w:val="560"/>
        </w:trPr>
        <w:tc>
          <w:tcPr>
            <w:tcW w:w="260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002C6981" w:rsidP="009D1099" w:rsidRDefault="00B4143C" w14:paraId="5FAB8ABA" w14:textId="43A65BC0">
            <w:pPr>
              <w:pStyle w:val="Brdtext1"/>
              <w:rPr>
                <w:rFonts w:ascii="Arial" w:hAnsi="Arial" w:cs="Arial"/>
              </w:rPr>
            </w:pPr>
            <w:r>
              <w:rPr>
                <w:rFonts w:ascii="Arial" w:hAnsi="Arial" w:cs="Arial"/>
              </w:rPr>
              <w:t>Lördag</w:t>
            </w:r>
            <w:r w:rsidR="002C6981">
              <w:rPr>
                <w:rFonts w:ascii="Arial" w:hAnsi="Arial" w:cs="Arial"/>
              </w:rPr>
              <w:t xml:space="preserve"> 1</w:t>
            </w:r>
            <w:r>
              <w:rPr>
                <w:rFonts w:ascii="Arial" w:hAnsi="Arial" w:cs="Arial"/>
              </w:rPr>
              <w:t>6</w:t>
            </w:r>
            <w:r w:rsidR="002C6981">
              <w:rPr>
                <w:rFonts w:ascii="Arial" w:hAnsi="Arial" w:cs="Arial"/>
              </w:rPr>
              <w:t xml:space="preserve"> </w:t>
            </w:r>
            <w:r>
              <w:rPr>
                <w:rFonts w:ascii="Arial" w:hAnsi="Arial" w:cs="Arial"/>
              </w:rPr>
              <w:t>maj</w:t>
            </w:r>
          </w:p>
        </w:tc>
        <w:tc>
          <w:tcPr>
            <w:tcW w:w="65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C42F52" w:rsidR="002C6981" w:rsidP="69DC5AE7" w:rsidRDefault="002C6981" w14:paraId="52F5DB69" w14:textId="4139B6BB">
            <w:pPr>
              <w:pStyle w:val="Brdtext1"/>
              <w:rPr>
                <w:rFonts w:ascii="Arial" w:hAnsi="Arial" w:eastAsia="Arial" w:cs="Arial"/>
                <w:b w:val="1"/>
                <w:bCs w:val="1"/>
                <w:color w:val="000000" w:themeColor="text1"/>
              </w:rPr>
            </w:pPr>
            <w:r w:rsidRPr="69DC5AE7" w:rsidR="0E906B8C">
              <w:rPr>
                <w:rFonts w:ascii="Arial" w:hAnsi="Arial" w:cs="Arial"/>
                <w:color w:val="000000" w:themeColor="text1" w:themeTint="FF" w:themeShade="FF"/>
              </w:rPr>
              <w:t xml:space="preserve">Skriftlig </w:t>
            </w:r>
            <w:r w:rsidRPr="69DC5AE7" w:rsidR="59E1F77A">
              <w:rPr>
                <w:rFonts w:ascii="Arial" w:hAnsi="Arial" w:cs="Arial"/>
                <w:color w:val="000000" w:themeColor="text1" w:themeTint="FF" w:themeShade="FF"/>
              </w:rPr>
              <w:t>hemtentamen</w:t>
            </w:r>
            <w:r w:rsidRPr="69DC5AE7" w:rsidR="0E906B8C">
              <w:rPr>
                <w:rFonts w:ascii="Arial" w:hAnsi="Arial" w:cs="Arial"/>
                <w:color w:val="000000" w:themeColor="text1" w:themeTint="FF" w:themeShade="FF"/>
              </w:rPr>
              <w:t xml:space="preserve"> STN2 inlämnas i </w:t>
            </w:r>
            <w:r w:rsidRPr="69DC5AE7" w:rsidR="0E906B8C">
              <w:rPr>
                <w:rFonts w:ascii="Arial" w:hAnsi="Arial" w:eastAsia="Arial" w:cs="Arial"/>
                <w:color w:val="000000" w:themeColor="text1" w:themeTint="FF" w:themeShade="FF"/>
              </w:rPr>
              <w:t>mappen</w:t>
            </w:r>
            <w:r w:rsidRPr="69DC5AE7" w:rsidR="39E9BB02">
              <w:rPr>
                <w:rFonts w:ascii="Arial" w:hAnsi="Arial" w:eastAsia="Arial" w:cs="Arial"/>
                <w:color w:val="000000" w:themeColor="text1" w:themeTint="FF" w:themeShade="FF"/>
              </w:rPr>
              <w:t xml:space="preserve"> Utkast STN2 inför KU6 under Dokument i Grupprummet.</w:t>
            </w:r>
            <w:r w:rsidRPr="69DC5AE7" w:rsidR="0E906B8C">
              <w:rPr>
                <w:rFonts w:ascii="Arial" w:hAnsi="Arial" w:eastAsia="Arial" w:cs="Arial"/>
                <w:color w:val="000000" w:themeColor="text1" w:themeTint="FF" w:themeShade="FF"/>
              </w:rPr>
              <w:t xml:space="preserve"> </w:t>
            </w:r>
            <w:r w:rsidRPr="69DC5AE7" w:rsidR="0E906B8C">
              <w:rPr>
                <w:rFonts w:ascii="Arial" w:hAnsi="Arial" w:eastAsia="Arial" w:cs="Arial"/>
                <w:color w:val="000000" w:themeColor="text1" w:themeTint="FF" w:themeShade="FF"/>
              </w:rPr>
              <w:t xml:space="preserve"> </w:t>
            </w:r>
            <w:r w:rsidRPr="69DC5AE7" w:rsidR="0E906B8C">
              <w:rPr>
                <w:rFonts w:ascii="Arial" w:hAnsi="Arial" w:eastAsia="Arial" w:cs="Arial"/>
                <w:color w:val="000000" w:themeColor="text1" w:themeTint="FF" w:themeShade="FF"/>
                <w:sz w:val="22"/>
                <w:szCs w:val="22"/>
              </w:rPr>
              <w:t>Namnge</w:t>
            </w:r>
            <w:r w:rsidRPr="69DC5AE7" w:rsidR="0E906B8C">
              <w:rPr>
                <w:rFonts w:ascii="Arial" w:hAnsi="Arial" w:eastAsia="Arial" w:cs="Arial"/>
                <w:color w:val="000000" w:themeColor="text1" w:themeTint="FF" w:themeShade="FF"/>
              </w:rPr>
              <w:t xml:space="preserve"> filen till </w:t>
            </w:r>
            <w:proofErr w:type="spellStart"/>
            <w:r w:rsidRPr="69DC5AE7" w:rsidR="48133512">
              <w:rPr>
                <w:rFonts w:ascii="Arial" w:hAnsi="Arial" w:eastAsia="Arial" w:cs="Arial"/>
                <w:b w:val="1"/>
                <w:bCs w:val="1"/>
                <w:color w:val="000000" w:themeColor="text1" w:themeTint="FF" w:themeShade="FF"/>
              </w:rPr>
              <w:t>förnamn.efternamn</w:t>
            </w:r>
            <w:proofErr w:type="spellEnd"/>
            <w:r w:rsidRPr="69DC5AE7" w:rsidR="48133512">
              <w:rPr>
                <w:rFonts w:ascii="Arial" w:hAnsi="Arial" w:eastAsia="Arial" w:cs="Arial"/>
                <w:b w:val="1"/>
                <w:bCs w:val="1"/>
                <w:color w:val="000000" w:themeColor="text1" w:themeTint="FF" w:themeShade="FF"/>
              </w:rPr>
              <w:t>.</w:t>
            </w:r>
          </w:p>
        </w:tc>
      </w:tr>
      <w:tr w:rsidRPr="009C7616" w:rsidR="002C6981" w:rsidTr="69DC5AE7" w14:paraId="0F18CC54" w14:textId="77777777">
        <w:trPr>
          <w:cantSplit/>
          <w:trHeight w:val="560"/>
        </w:trPr>
        <w:tc>
          <w:tcPr>
            <w:tcW w:w="260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002C6981" w:rsidP="009D1099" w:rsidRDefault="002C6981" w14:paraId="2525971D" w14:textId="33AEDA4A">
            <w:pPr>
              <w:pStyle w:val="Brdtext1"/>
              <w:rPr>
                <w:rFonts w:ascii="Arial" w:hAnsi="Arial" w:cs="Arial"/>
              </w:rPr>
            </w:pPr>
            <w:r>
              <w:rPr>
                <w:rFonts w:ascii="Arial" w:hAnsi="Arial" w:cs="Arial"/>
              </w:rPr>
              <w:t>Måndag 1</w:t>
            </w:r>
            <w:r w:rsidR="00B4143C">
              <w:rPr>
                <w:rFonts w:ascii="Arial" w:hAnsi="Arial" w:cs="Arial"/>
              </w:rPr>
              <w:t>8</w:t>
            </w:r>
            <w:r>
              <w:rPr>
                <w:rFonts w:ascii="Arial" w:hAnsi="Arial" w:cs="Arial"/>
              </w:rPr>
              <w:t xml:space="preserve"> </w:t>
            </w:r>
            <w:r w:rsidR="00B4143C">
              <w:rPr>
                <w:rFonts w:ascii="Arial" w:hAnsi="Arial" w:cs="Arial"/>
              </w:rPr>
              <w:t>maj</w:t>
            </w:r>
          </w:p>
        </w:tc>
        <w:tc>
          <w:tcPr>
            <w:tcW w:w="65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C42F52" w:rsidR="002C6981" w:rsidP="005F4A06" w:rsidRDefault="002C6981" w14:paraId="2E22FB8B" w14:textId="3BE681BE">
            <w:pPr>
              <w:pStyle w:val="Brdtext1"/>
              <w:rPr>
                <w:rFonts w:ascii="Arial" w:hAnsi="Arial" w:cs="Arial"/>
                <w:color w:val="000000" w:themeColor="text1"/>
              </w:rPr>
            </w:pPr>
            <w:r w:rsidRPr="69DC5AE7" w:rsidR="0E906B8C">
              <w:rPr>
                <w:rFonts w:ascii="Arial" w:hAnsi="Arial" w:cs="Arial"/>
                <w:color w:val="000000" w:themeColor="text1" w:themeTint="FF" w:themeShade="FF"/>
              </w:rPr>
              <w:t xml:space="preserve">Information om formativ återkoppling </w:t>
            </w:r>
            <w:r w:rsidRPr="69DC5AE7" w:rsidR="12F4018C">
              <w:rPr>
                <w:rFonts w:ascii="Arial" w:hAnsi="Arial" w:cs="Arial"/>
                <w:color w:val="000000" w:themeColor="text1" w:themeTint="FF" w:themeShade="FF"/>
              </w:rPr>
              <w:t xml:space="preserve">(kursuppgift 6) </w:t>
            </w:r>
            <w:r w:rsidRPr="69DC5AE7" w:rsidR="0E906B8C">
              <w:rPr>
                <w:rFonts w:ascii="Arial" w:hAnsi="Arial" w:cs="Arial"/>
                <w:color w:val="000000" w:themeColor="text1" w:themeTint="FF" w:themeShade="FF"/>
              </w:rPr>
              <w:t xml:space="preserve">till medstudent </w:t>
            </w:r>
            <w:r w:rsidRPr="69DC5AE7" w:rsidR="12F4018C">
              <w:rPr>
                <w:rFonts w:ascii="Arial" w:hAnsi="Arial" w:cs="Arial"/>
                <w:color w:val="000000" w:themeColor="text1" w:themeTint="FF" w:themeShade="FF"/>
              </w:rPr>
              <w:t xml:space="preserve">på STN2 </w:t>
            </w:r>
            <w:r w:rsidRPr="69DC5AE7" w:rsidR="00A63EE2">
              <w:rPr>
                <w:rFonts w:ascii="Arial" w:hAnsi="Arial" w:cs="Arial"/>
                <w:color w:val="000000" w:themeColor="text1" w:themeTint="FF" w:themeShade="FF"/>
              </w:rPr>
              <w:t xml:space="preserve">publiceras </w:t>
            </w:r>
            <w:r w:rsidRPr="69DC5AE7" w:rsidR="333025DA">
              <w:rPr>
                <w:rFonts w:ascii="Arial" w:hAnsi="Arial" w:cs="Arial"/>
                <w:color w:val="000000" w:themeColor="text1" w:themeTint="FF" w:themeShade="FF"/>
              </w:rPr>
              <w:t>under Dokument i grupprummet.</w:t>
            </w:r>
          </w:p>
        </w:tc>
      </w:tr>
      <w:tr w:rsidRPr="009C7616" w:rsidR="00C42F52" w:rsidTr="69DC5AE7" w14:paraId="7B06C326" w14:textId="77777777">
        <w:trPr>
          <w:cantSplit/>
          <w:trHeight w:val="560"/>
        </w:trPr>
        <w:tc>
          <w:tcPr>
            <w:tcW w:w="260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00C42F52" w:rsidP="009D1099" w:rsidRDefault="00C42F52" w14:paraId="1A08F872" w14:textId="568351F5">
            <w:pPr>
              <w:pStyle w:val="Brdtext1"/>
              <w:rPr>
                <w:rFonts w:ascii="Arial" w:hAnsi="Arial" w:cs="Arial"/>
              </w:rPr>
            </w:pPr>
            <w:r>
              <w:rPr>
                <w:rFonts w:ascii="Arial" w:hAnsi="Arial" w:cs="Arial"/>
              </w:rPr>
              <w:t>Fre</w:t>
            </w:r>
            <w:r w:rsidR="00B4143C">
              <w:rPr>
                <w:rFonts w:ascii="Arial" w:hAnsi="Arial" w:cs="Arial"/>
              </w:rPr>
              <w:t>dag</w:t>
            </w:r>
            <w:r>
              <w:rPr>
                <w:rFonts w:ascii="Arial" w:hAnsi="Arial" w:cs="Arial"/>
              </w:rPr>
              <w:t xml:space="preserve"> </w:t>
            </w:r>
            <w:r w:rsidR="00B4143C">
              <w:rPr>
                <w:rFonts w:ascii="Arial" w:hAnsi="Arial" w:cs="Arial"/>
              </w:rPr>
              <w:t>22</w:t>
            </w:r>
            <w:r>
              <w:rPr>
                <w:rFonts w:ascii="Arial" w:hAnsi="Arial" w:cs="Arial"/>
              </w:rPr>
              <w:t xml:space="preserve"> </w:t>
            </w:r>
            <w:r w:rsidR="00B4143C">
              <w:rPr>
                <w:rFonts w:ascii="Arial" w:hAnsi="Arial" w:cs="Arial"/>
              </w:rPr>
              <w:t>maj</w:t>
            </w:r>
          </w:p>
        </w:tc>
        <w:tc>
          <w:tcPr>
            <w:tcW w:w="65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C42F52" w:rsidR="00C42F52" w:rsidP="005F4A06" w:rsidRDefault="00C42F52" w14:paraId="652FEF93" w14:textId="59599E6B">
            <w:pPr>
              <w:pStyle w:val="Brdtext1"/>
              <w:rPr>
                <w:rFonts w:ascii="Arial" w:hAnsi="Arial" w:cs="Arial"/>
                <w:color w:val="000000" w:themeColor="text1"/>
              </w:rPr>
            </w:pPr>
            <w:r w:rsidRPr="69DC5AE7" w:rsidR="12F4018C">
              <w:rPr>
                <w:rFonts w:ascii="Arial" w:hAnsi="Arial" w:eastAsia="Arial" w:cs="Arial"/>
                <w:color w:val="000000" w:themeColor="text1" w:themeTint="FF" w:themeShade="FF"/>
              </w:rPr>
              <w:t xml:space="preserve">Dina två texter med återkopplingskommentarer till medstudenter på STN2 läggs i mappen Kamratbedömning </w:t>
            </w:r>
            <w:r w:rsidRPr="69DC5AE7" w:rsidR="53D50C4D">
              <w:rPr>
                <w:rFonts w:ascii="Arial" w:hAnsi="Arial" w:eastAsia="Arial" w:cs="Arial"/>
                <w:color w:val="000000" w:themeColor="text1" w:themeTint="FF" w:themeShade="FF"/>
              </w:rPr>
              <w:t>under Dokument i</w:t>
            </w:r>
            <w:r w:rsidRPr="69DC5AE7" w:rsidR="12F4018C">
              <w:rPr>
                <w:rFonts w:ascii="Arial" w:hAnsi="Arial" w:eastAsia="Arial" w:cs="Arial"/>
                <w:color w:val="000000" w:themeColor="text1" w:themeTint="FF" w:themeShade="FF"/>
              </w:rPr>
              <w:t xml:space="preserve"> ditt grupprum. Namnge filerna till </w:t>
            </w:r>
            <w:r w:rsidRPr="69DC5AE7" w:rsidR="12F4018C">
              <w:rPr>
                <w:rFonts w:ascii="Arial" w:hAnsi="Arial" w:eastAsia="Arial" w:cs="Arial"/>
                <w:b w:val="1"/>
                <w:bCs w:val="1"/>
                <w:color w:val="000000" w:themeColor="text1" w:themeTint="FF" w:themeShade="FF"/>
              </w:rPr>
              <w:t xml:space="preserve">medstudentens </w:t>
            </w:r>
            <w:proofErr w:type="spellStart"/>
            <w:r w:rsidRPr="69DC5AE7" w:rsidR="12F4018C">
              <w:rPr>
                <w:rFonts w:ascii="Arial" w:hAnsi="Arial" w:eastAsia="Arial" w:cs="Arial"/>
                <w:b w:val="1"/>
                <w:bCs w:val="1"/>
                <w:color w:val="000000" w:themeColor="text1" w:themeTint="FF" w:themeShade="FF"/>
              </w:rPr>
              <w:t>efternamn+eget</w:t>
            </w:r>
            <w:proofErr w:type="spellEnd"/>
            <w:r w:rsidRPr="69DC5AE7" w:rsidR="12F4018C">
              <w:rPr>
                <w:rFonts w:ascii="Arial" w:hAnsi="Arial" w:eastAsia="Arial" w:cs="Arial"/>
                <w:b w:val="1"/>
                <w:bCs w:val="1"/>
                <w:color w:val="000000" w:themeColor="text1" w:themeTint="FF" w:themeShade="FF"/>
              </w:rPr>
              <w:t xml:space="preserve"> efternamn.</w:t>
            </w:r>
          </w:p>
        </w:tc>
      </w:tr>
      <w:tr w:rsidRPr="009C7616" w:rsidR="0074014D" w:rsidTr="69DC5AE7" w14:paraId="6A8541B9" w14:textId="77777777">
        <w:trPr>
          <w:cantSplit/>
          <w:trHeight w:val="560"/>
        </w:trPr>
        <w:tc>
          <w:tcPr>
            <w:tcW w:w="260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0074014D" w:rsidP="009D1099" w:rsidRDefault="0074014D" w14:paraId="2D7086AC" w14:textId="74F5426E">
            <w:pPr>
              <w:pStyle w:val="Brdtext1"/>
              <w:rPr>
                <w:rFonts w:ascii="Arial" w:hAnsi="Arial" w:cs="Arial"/>
              </w:rPr>
            </w:pPr>
            <w:r>
              <w:rPr>
                <w:rFonts w:ascii="Arial" w:hAnsi="Arial" w:cs="Arial"/>
              </w:rPr>
              <w:t>Onsdag 2</w:t>
            </w:r>
            <w:r w:rsidR="00B4143C">
              <w:rPr>
                <w:rFonts w:ascii="Arial" w:hAnsi="Arial" w:cs="Arial"/>
              </w:rPr>
              <w:t>7</w:t>
            </w:r>
            <w:r>
              <w:rPr>
                <w:rFonts w:ascii="Arial" w:hAnsi="Arial" w:cs="Arial"/>
              </w:rPr>
              <w:t xml:space="preserve"> </w:t>
            </w:r>
            <w:r w:rsidR="00B4143C">
              <w:rPr>
                <w:rFonts w:ascii="Arial" w:hAnsi="Arial" w:cs="Arial"/>
              </w:rPr>
              <w:t>maj</w:t>
            </w:r>
          </w:p>
        </w:tc>
        <w:tc>
          <w:tcPr>
            <w:tcW w:w="65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9C7616" w:rsidR="0074014D" w:rsidP="00AE3667" w:rsidRDefault="0074014D" w14:paraId="50EB360C" w14:textId="72C9D913">
            <w:pPr>
              <w:pStyle w:val="Brdtext1"/>
              <w:rPr>
                <w:rFonts w:ascii="Arial" w:hAnsi="Arial" w:cs="Arial"/>
              </w:rPr>
            </w:pPr>
            <w:r>
              <w:rPr>
                <w:rFonts w:ascii="Arial" w:hAnsi="Arial" w:cs="Arial"/>
              </w:rPr>
              <w:t xml:space="preserve">Skriftlig examination STN2 inlämnas </w:t>
            </w:r>
            <w:r w:rsidR="00140E84">
              <w:rPr>
                <w:rFonts w:ascii="Arial" w:hAnsi="Arial" w:cs="Arial"/>
              </w:rPr>
              <w:t>under Inlämningar</w:t>
            </w:r>
            <w:r>
              <w:rPr>
                <w:rFonts w:ascii="Arial" w:hAnsi="Arial" w:cs="Arial"/>
              </w:rPr>
              <w:t xml:space="preserve"> Lisam. MRE1 medskickas som bilaga</w:t>
            </w:r>
            <w:r w:rsidR="002C6981">
              <w:rPr>
                <w:rFonts w:ascii="Arial" w:hAnsi="Arial" w:cs="Arial"/>
              </w:rPr>
              <w:t xml:space="preserve"> i samma dokument.</w:t>
            </w:r>
          </w:p>
        </w:tc>
      </w:tr>
      <w:tr w:rsidRPr="009C7616" w:rsidR="00353827" w:rsidTr="69DC5AE7" w14:paraId="7B35C6BA" w14:textId="77777777">
        <w:trPr>
          <w:cantSplit/>
          <w:trHeight w:val="560"/>
        </w:trPr>
        <w:tc>
          <w:tcPr>
            <w:tcW w:w="260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9C7616" w:rsidR="00353827" w:rsidP="009D1099" w:rsidRDefault="009159F9" w14:paraId="097976F5" w14:textId="10FA3D12">
            <w:pPr>
              <w:pStyle w:val="Brdtext1"/>
              <w:rPr>
                <w:rFonts w:ascii="Arial" w:hAnsi="Arial" w:cs="Arial"/>
              </w:rPr>
            </w:pPr>
            <w:r>
              <w:rPr>
                <w:rFonts w:ascii="Arial" w:hAnsi="Arial" w:cs="Arial"/>
              </w:rPr>
              <w:t>Fredag-lördag 2</w:t>
            </w:r>
            <w:r w:rsidR="00B4143C">
              <w:rPr>
                <w:rFonts w:ascii="Arial" w:hAnsi="Arial" w:cs="Arial"/>
              </w:rPr>
              <w:t>9</w:t>
            </w:r>
            <w:r>
              <w:rPr>
                <w:rFonts w:ascii="Arial" w:hAnsi="Arial" w:cs="Arial"/>
              </w:rPr>
              <w:t>-</w:t>
            </w:r>
            <w:r w:rsidR="00B4143C">
              <w:rPr>
                <w:rFonts w:ascii="Arial" w:hAnsi="Arial" w:cs="Arial"/>
              </w:rPr>
              <w:t>30 maj</w:t>
            </w:r>
          </w:p>
        </w:tc>
        <w:tc>
          <w:tcPr>
            <w:tcW w:w="657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9C7616" w:rsidR="00353827" w:rsidP="009D1099" w:rsidRDefault="00744CBE" w14:paraId="13D55BF7" w14:textId="745D874D">
            <w:pPr>
              <w:pStyle w:val="Brdtext1"/>
              <w:rPr>
                <w:rFonts w:ascii="Arial" w:hAnsi="Arial" w:cs="Arial"/>
              </w:rPr>
            </w:pPr>
            <w:r w:rsidRPr="009C7616">
              <w:rPr>
                <w:rFonts w:ascii="Arial" w:hAnsi="Arial" w:cs="Arial"/>
              </w:rPr>
              <w:t xml:space="preserve">Hemtentamen genomförs </w:t>
            </w:r>
            <w:r w:rsidR="00140E84">
              <w:rPr>
                <w:rFonts w:ascii="Arial" w:hAnsi="Arial" w:cs="Arial"/>
              </w:rPr>
              <w:t>och inlämnas under Inlämningar i Lisam.</w:t>
            </w:r>
          </w:p>
        </w:tc>
      </w:tr>
    </w:tbl>
    <w:p w:rsidRPr="009C7616" w:rsidR="009D1099" w:rsidP="003042D1" w:rsidRDefault="009159FC" w14:paraId="43252C7F" w14:textId="77777777">
      <w:pPr>
        <w:ind w:left="2600" w:hanging="2600"/>
        <w:rPr>
          <w:rFonts w:ascii="Arial" w:hAnsi="Arial" w:eastAsia="ヒラギノ角ゴ Pro W3" w:cs="Arial"/>
          <w:color w:val="000000"/>
        </w:rPr>
      </w:pPr>
      <w:r w:rsidRPr="009C7616">
        <w:rPr>
          <w:rFonts w:ascii="Arial" w:hAnsi="Arial" w:eastAsia="ヒラギノ角ゴ Pro W3" w:cs="Arial"/>
          <w:color w:val="000000"/>
        </w:rPr>
        <w:br w:type="page"/>
      </w:r>
    </w:p>
    <w:p w:rsidRPr="009C7616" w:rsidR="009D1099" w:rsidP="004A3C71" w:rsidRDefault="009D1099" w14:paraId="0428D8E2" w14:textId="77777777">
      <w:pPr>
        <w:pStyle w:val="Rubrik2"/>
        <w:rPr>
          <w:rFonts w:ascii="Arial" w:hAnsi="Arial" w:cs="Arial"/>
        </w:rPr>
      </w:pPr>
      <w:bookmarkStart w:name="_Toc255222217" w:id="217"/>
      <w:bookmarkStart w:name="_Toc255536164" w:id="218"/>
      <w:bookmarkStart w:name="_Toc255536240" w:id="219"/>
      <w:bookmarkStart w:name="_Toc255536967" w:id="220"/>
      <w:bookmarkStart w:name="_Toc255537057" w:id="221"/>
      <w:bookmarkStart w:name="_Toc255537193" w:id="222"/>
      <w:bookmarkStart w:name="_Toc255537318" w:id="223"/>
      <w:bookmarkStart w:name="_Toc255559392" w:id="224"/>
      <w:bookmarkStart w:name="_Toc255561237" w:id="225"/>
      <w:bookmarkStart w:name="_Toc263078581" w:id="226"/>
      <w:bookmarkStart w:name="_Toc263079303" w:id="227"/>
      <w:bookmarkStart w:name="_Toc263079392" w:id="228"/>
      <w:bookmarkStart w:name="_Toc263079446" w:id="229"/>
      <w:bookmarkStart w:name="_Toc295384795" w:id="230"/>
      <w:bookmarkStart w:name="_Toc324513425" w:id="231"/>
      <w:bookmarkStart w:name="_Toc490124332" w:id="232"/>
      <w:bookmarkStart w:name="_Toc489877968" w:id="233"/>
      <w:bookmarkStart w:name="_Toc33091026" w:id="234"/>
      <w:r w:rsidRPr="009C7616">
        <w:rPr>
          <w:rFonts w:ascii="Arial" w:hAnsi="Arial" w:cs="Arial"/>
        </w:rPr>
        <w:lastRenderedPageBreak/>
        <w:t>Ämnesdidaktiker</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6E6459" w:rsidP="006E6459" w:rsidRDefault="006E6459" w14:paraId="5ADCA432" w14:textId="77777777">
      <w:pPr>
        <w:spacing w:before="120"/>
        <w:rPr>
          <w:rFonts w:ascii="Helvetica" w:hAnsi="Helvetica" w:cs="Helvetica"/>
        </w:rPr>
      </w:pPr>
      <w:r w:rsidRPr="00334B4D">
        <w:rPr>
          <w:rFonts w:ascii="Helvetica" w:hAnsi="Helvetica" w:cs="Helvetica"/>
          <w:b/>
        </w:rPr>
        <w:t>Matematik</w:t>
      </w:r>
      <w:r>
        <w:rPr>
          <w:rFonts w:ascii="Helvetica" w:hAnsi="Helvetica" w:cs="Helvetica"/>
        </w:rPr>
        <w:t>, Peter Frejd</w:t>
      </w:r>
      <w:r>
        <w:rPr>
          <w:rFonts w:ascii="Helvetica" w:hAnsi="Helvetica" w:cs="Helvetica"/>
        </w:rPr>
        <w:br/>
      </w:r>
      <w:hyperlink w:history="1" r:id="rId16">
        <w:r w:rsidRPr="00E479C4">
          <w:rPr>
            <w:rStyle w:val="Hyperlnk"/>
            <w:rFonts w:ascii="Helvetica" w:hAnsi="Helvetica" w:cs="Helvetica"/>
          </w:rPr>
          <w:t>peter.frejd@liu.se</w:t>
        </w:r>
      </w:hyperlink>
    </w:p>
    <w:p w:rsidR="006E6459" w:rsidP="006E6459" w:rsidRDefault="006E6459" w14:paraId="5D93E5B5" w14:textId="77777777">
      <w:pPr>
        <w:spacing w:before="120"/>
        <w:rPr>
          <w:rFonts w:ascii="Helvetica" w:hAnsi="Helvetica" w:cs="Helvetica"/>
          <w:b/>
        </w:rPr>
      </w:pPr>
      <w:r w:rsidRPr="00DE26DD">
        <w:rPr>
          <w:rFonts w:ascii="Helvetica" w:hAnsi="Helvetica" w:cs="Helvetica"/>
          <w:b/>
        </w:rPr>
        <w:t>Matematik</w:t>
      </w:r>
      <w:r>
        <w:rPr>
          <w:rFonts w:ascii="Helvetica" w:hAnsi="Helvetica" w:cs="Helvetica"/>
          <w:b/>
        </w:rPr>
        <w:t xml:space="preserve">, grundläggande färdigheter, </w:t>
      </w:r>
      <w:r w:rsidRPr="00DE26DD">
        <w:rPr>
          <w:rFonts w:ascii="Helvetica" w:hAnsi="Helvetica" w:cs="Helvetica"/>
        </w:rPr>
        <w:t>Pether Sundström</w:t>
      </w:r>
    </w:p>
    <w:p w:rsidRPr="00DE26DD" w:rsidR="006E6459" w:rsidP="006E6459" w:rsidRDefault="00525CF3" w14:paraId="0DE03EE7" w14:textId="1F28AA21">
      <w:pPr>
        <w:rPr>
          <w:rFonts w:ascii="Helvetica" w:hAnsi="Helvetica" w:cs="Helvetica"/>
        </w:rPr>
      </w:pPr>
      <w:hyperlink w:history="1" r:id="rId17">
        <w:r w:rsidRPr="00770C8D" w:rsidR="000C222D">
          <w:rPr>
            <w:rStyle w:val="Hyperlnk"/>
            <w:rFonts w:ascii="Helvetica" w:hAnsi="Helvetica" w:cs="Helvetica"/>
          </w:rPr>
          <w:t>Pether.sundstrom@liu.se</w:t>
        </w:r>
      </w:hyperlink>
      <w:r w:rsidR="000C222D">
        <w:rPr>
          <w:rFonts w:ascii="Helvetica" w:hAnsi="Helvetica" w:cs="Helvetica"/>
        </w:rPr>
        <w:t xml:space="preserve"> </w:t>
      </w:r>
    </w:p>
    <w:p w:rsidR="006E6459" w:rsidP="006E6459" w:rsidRDefault="006E6459" w14:paraId="6ED9D7D7" w14:textId="77777777">
      <w:pPr>
        <w:spacing w:before="120"/>
        <w:rPr>
          <w:rFonts w:ascii="Helvetica" w:hAnsi="Helvetica" w:cs="Helvetica"/>
        </w:rPr>
      </w:pPr>
      <w:r w:rsidRPr="00334B4D">
        <w:rPr>
          <w:rFonts w:ascii="Helvetica" w:hAnsi="Helvetica" w:cs="Helvetica"/>
          <w:b/>
        </w:rPr>
        <w:t>Naturvetenskapliga ämnen och teknik,</w:t>
      </w:r>
      <w:r w:rsidRPr="006F4223">
        <w:rPr>
          <w:rFonts w:ascii="Helvetica" w:hAnsi="Helvetica" w:cs="Helvetica"/>
        </w:rPr>
        <w:t xml:space="preserve"> </w:t>
      </w:r>
      <w:r>
        <w:rPr>
          <w:rFonts w:ascii="Helvetica" w:hAnsi="Helvetica" w:cs="Helvetica"/>
        </w:rPr>
        <w:t>Lars Björklund</w:t>
      </w:r>
    </w:p>
    <w:p w:rsidR="006E6459" w:rsidP="006E6459" w:rsidRDefault="00525CF3" w14:paraId="363A4E97" w14:textId="77777777">
      <w:pPr>
        <w:rPr>
          <w:rFonts w:ascii="Helvetica" w:hAnsi="Helvetica" w:cs="Helvetica"/>
        </w:rPr>
      </w:pPr>
      <w:hyperlink w:history="1" r:id="rId18">
        <w:r w:rsidRPr="00B245CE" w:rsidR="006E6459">
          <w:rPr>
            <w:rStyle w:val="Hyperlnk"/>
            <w:rFonts w:ascii="Helvetica" w:hAnsi="Helvetica" w:eastAsia="ヒラギノ角ゴ Pro W3" w:cs="Helvetica"/>
          </w:rPr>
          <w:t>lars.bjorklund@liu.se</w:t>
        </w:r>
      </w:hyperlink>
    </w:p>
    <w:p w:rsidR="006E6459" w:rsidP="006E6459" w:rsidRDefault="006E6459" w14:paraId="75E5B784" w14:textId="77777777">
      <w:pPr>
        <w:spacing w:before="120"/>
        <w:rPr>
          <w:rFonts w:ascii="Helvetica" w:hAnsi="Helvetica" w:cs="Helvetica"/>
        </w:rPr>
      </w:pPr>
      <w:r w:rsidRPr="00334B4D">
        <w:rPr>
          <w:rFonts w:ascii="Helvetica" w:hAnsi="Helvetica" w:cs="Helvetica"/>
          <w:b/>
        </w:rPr>
        <w:t>Svenska</w:t>
      </w:r>
      <w:r>
        <w:rPr>
          <w:rFonts w:ascii="Helvetica" w:hAnsi="Helvetica" w:cs="Helvetica"/>
        </w:rPr>
        <w:t>,</w:t>
      </w:r>
      <w:r w:rsidRPr="006F4223">
        <w:rPr>
          <w:rFonts w:ascii="Helvetica" w:hAnsi="Helvetica" w:cs="Helvetica"/>
        </w:rPr>
        <w:t xml:space="preserve"> Suzanne Parme</w:t>
      </w:r>
      <w:r>
        <w:rPr>
          <w:rFonts w:ascii="Helvetica" w:hAnsi="Helvetica" w:cs="Helvetica"/>
        </w:rPr>
        <w:t>nius Swärd</w:t>
      </w:r>
    </w:p>
    <w:p w:rsidR="006E6459" w:rsidP="006E6459" w:rsidRDefault="00525CF3" w14:paraId="08BE39CB" w14:textId="77777777">
      <w:pPr>
        <w:rPr>
          <w:rFonts w:ascii="Helvetica" w:hAnsi="Helvetica" w:cs="Helvetica"/>
        </w:rPr>
      </w:pPr>
      <w:hyperlink w:history="1" r:id="rId19">
        <w:r w:rsidRPr="00AF7686" w:rsidR="006E6459">
          <w:rPr>
            <w:rStyle w:val="Hyperlnk"/>
            <w:rFonts w:ascii="Helvetica" w:hAnsi="Helvetica" w:eastAsia="ヒラギノ角ゴ Pro W3" w:cs="Helvetica"/>
          </w:rPr>
          <w:t>suzanne.parmenius-sward@liu.se</w:t>
        </w:r>
      </w:hyperlink>
    </w:p>
    <w:p w:rsidR="00FF5F79" w:rsidP="51660D2F" w:rsidRDefault="51660D2F" w14:paraId="67C9F482" w14:textId="2B028417">
      <w:pPr>
        <w:spacing w:before="120"/>
        <w:rPr>
          <w:rFonts w:ascii="Helvetica" w:hAnsi="Helvetica" w:eastAsia="Helvetica" w:cs="Helvetica"/>
        </w:rPr>
      </w:pPr>
      <w:r w:rsidRPr="51660D2F">
        <w:rPr>
          <w:rFonts w:ascii="Helvetica" w:hAnsi="Helvetica" w:eastAsia="Helvetica" w:cs="Helvetica"/>
          <w:b/>
          <w:bCs/>
        </w:rPr>
        <w:t xml:space="preserve">Moderna språk och engelska, </w:t>
      </w:r>
      <w:r w:rsidR="00FF5F79">
        <w:rPr>
          <w:rFonts w:ascii="Helvetica" w:hAnsi="Helvetica" w:eastAsia="Helvetica" w:cs="Helvetica"/>
        </w:rPr>
        <w:t>Ann-Sofie Persson</w:t>
      </w:r>
    </w:p>
    <w:p w:rsidR="00FF5F79" w:rsidP="00FF5F79" w:rsidRDefault="00525CF3" w14:paraId="1A924165" w14:textId="11751047">
      <w:pPr>
        <w:rPr>
          <w:rFonts w:ascii="Helvetica" w:hAnsi="Helvetica" w:eastAsia="Helvetica" w:cs="Helvetica"/>
        </w:rPr>
      </w:pPr>
      <w:hyperlink w:history="1" r:id="rId20">
        <w:r w:rsidRPr="00CF06B9" w:rsidR="00FF5F79">
          <w:rPr>
            <w:rStyle w:val="Hyperlnk"/>
            <w:rFonts w:ascii="Helvetica" w:hAnsi="Helvetica" w:eastAsia="Helvetica" w:cs="Helvetica"/>
          </w:rPr>
          <w:t>Ann-sofie.persson@liu.se</w:t>
        </w:r>
      </w:hyperlink>
    </w:p>
    <w:p w:rsidR="006E6459" w:rsidP="51660D2F" w:rsidRDefault="00FF5F79" w14:paraId="14A0298A" w14:textId="49B60AF9">
      <w:pPr>
        <w:spacing w:before="120"/>
        <w:rPr>
          <w:rFonts w:ascii="Helvetica" w:hAnsi="Helvetica" w:eastAsia="Helvetica" w:cs="Helvetica"/>
        </w:rPr>
      </w:pPr>
      <w:r>
        <w:rPr>
          <w:rFonts w:ascii="Helvetica" w:hAnsi="Helvetica" w:eastAsia="Helvetica" w:cs="Helvetica"/>
          <w:b/>
          <w:bCs/>
        </w:rPr>
        <w:t>S</w:t>
      </w:r>
      <w:r w:rsidRPr="51660D2F" w:rsidR="51660D2F">
        <w:rPr>
          <w:rFonts w:ascii="Helvetica" w:hAnsi="Helvetica" w:eastAsia="Helvetica" w:cs="Helvetica"/>
          <w:b/>
          <w:bCs/>
        </w:rPr>
        <w:t>amhällsvetenskapliga ämnen+ek, fi, ps</w:t>
      </w:r>
      <w:r w:rsidRPr="51660D2F" w:rsidR="51660D2F">
        <w:rPr>
          <w:rFonts w:ascii="Helvetica" w:hAnsi="Helvetica" w:eastAsia="Helvetica" w:cs="Helvetica"/>
        </w:rPr>
        <w:t>, Agneta Grönlund</w:t>
      </w:r>
    </w:p>
    <w:p w:rsidR="006E6459" w:rsidP="51660D2F" w:rsidRDefault="00525CF3" w14:paraId="53BDB1A2" w14:textId="3747DCB2">
      <w:pPr>
        <w:rPr>
          <w:rFonts w:ascii="Helvetica" w:hAnsi="Helvetica" w:eastAsia="Helvetica" w:cs="Helvetica"/>
        </w:rPr>
      </w:pPr>
      <w:hyperlink r:id="rId21">
        <w:r w:rsidRPr="51660D2F" w:rsidR="51660D2F">
          <w:rPr>
            <w:rStyle w:val="Hyperlnk"/>
            <w:rFonts w:ascii="Helvetica" w:hAnsi="Helvetica" w:eastAsia="Helvetica" w:cs="Helvetica"/>
          </w:rPr>
          <w:t>agneta.gronlund@liu.se</w:t>
        </w:r>
      </w:hyperlink>
    </w:p>
    <w:p w:rsidR="006E6459" w:rsidP="006E6459" w:rsidRDefault="006E6459" w14:paraId="2F548478" w14:textId="77777777">
      <w:pPr>
        <w:spacing w:before="120"/>
        <w:rPr>
          <w:rFonts w:ascii="Helvetica" w:hAnsi="Helvetica" w:cs="Helvetica"/>
        </w:rPr>
      </w:pPr>
      <w:r w:rsidRPr="00334B4D">
        <w:rPr>
          <w:rFonts w:ascii="Helvetica" w:hAnsi="Helvetica" w:cs="Helvetica"/>
          <w:b/>
        </w:rPr>
        <w:t>Slöjd och estetisk verksamhet</w:t>
      </w:r>
      <w:r>
        <w:rPr>
          <w:rFonts w:ascii="Helvetica" w:hAnsi="Helvetica" w:cs="Helvetica"/>
        </w:rPr>
        <w:t>, huvudansvarig</w:t>
      </w:r>
      <w:r w:rsidRPr="00856809">
        <w:rPr>
          <w:rFonts w:ascii="Helvetica" w:hAnsi="Helvetica" w:cs="Helvetica"/>
        </w:rPr>
        <w:t xml:space="preserve"> Ingrid Bergqvist, </w:t>
      </w:r>
    </w:p>
    <w:p w:rsidR="006E6459" w:rsidP="006E6459" w:rsidRDefault="00525CF3" w14:paraId="586AC9A8" w14:textId="77777777">
      <w:pPr>
        <w:rPr>
          <w:rFonts w:ascii="Helvetica" w:hAnsi="Helvetica" w:eastAsia="ヒラギノ角ゴ Pro W3"/>
          <w:noProof w:val="0"/>
          <w:color w:val="000000"/>
          <w:szCs w:val="20"/>
        </w:rPr>
      </w:pPr>
      <w:hyperlink w:history="1" r:id="rId22">
        <w:r w:rsidRPr="002927A0" w:rsidR="006E6459">
          <w:rPr>
            <w:rStyle w:val="Hyperlnk"/>
            <w:rFonts w:ascii="Helvetica" w:hAnsi="Helvetica" w:eastAsia="ヒラギノ角ゴ Pro W3"/>
            <w:noProof w:val="0"/>
            <w:szCs w:val="20"/>
          </w:rPr>
          <w:t>ingrid.bergqvist@liu.se</w:t>
        </w:r>
      </w:hyperlink>
    </w:p>
    <w:p w:rsidRPr="00334B4D" w:rsidR="006E6459" w:rsidP="006E6459" w:rsidRDefault="006E6459" w14:paraId="13C7189C" w14:textId="7E503BD6">
      <w:pPr>
        <w:spacing w:before="120"/>
        <w:rPr>
          <w:rFonts w:ascii="Helvetica" w:hAnsi="Helvetica" w:cs="Helvetica"/>
        </w:rPr>
      </w:pPr>
      <w:r>
        <w:rPr>
          <w:rFonts w:ascii="Helvetica" w:hAnsi="Helvetica" w:cs="Helvetica"/>
          <w:b/>
        </w:rPr>
        <w:t xml:space="preserve">Trä- och metallslöjd, </w:t>
      </w:r>
      <w:r>
        <w:rPr>
          <w:rFonts w:ascii="Helvetica" w:hAnsi="Helvetica" w:cs="Helvetica"/>
        </w:rPr>
        <w:t>Bo Hinner</w:t>
      </w:r>
      <w:r w:rsidRPr="00334B4D">
        <w:rPr>
          <w:rFonts w:ascii="Helvetica" w:hAnsi="Helvetica" w:cs="Helvetica"/>
        </w:rPr>
        <w:t>son</w:t>
      </w:r>
      <w:r w:rsidR="00342EDA">
        <w:rPr>
          <w:rFonts w:ascii="Helvetica" w:hAnsi="Helvetica" w:cs="Helvetica"/>
        </w:rPr>
        <w:t>, Ulf Härdner</w:t>
      </w:r>
    </w:p>
    <w:p w:rsidR="006E6459" w:rsidP="006E6459" w:rsidRDefault="00525CF3" w14:paraId="5807E5B2" w14:textId="77777777">
      <w:pPr>
        <w:rPr>
          <w:rStyle w:val="Hyperlnk"/>
          <w:rFonts w:ascii="Helvetica" w:hAnsi="Helvetica" w:eastAsia="ヒラギノ角ゴ Pro W3"/>
          <w:noProof w:val="0"/>
          <w:szCs w:val="20"/>
        </w:rPr>
      </w:pPr>
      <w:hyperlink w:history="1" r:id="rId23">
        <w:r w:rsidRPr="00E53191" w:rsidR="006E6459">
          <w:rPr>
            <w:rStyle w:val="Hyperlnk"/>
            <w:rFonts w:ascii="Helvetica" w:hAnsi="Helvetica" w:eastAsia="ヒラギノ角ゴ Pro W3"/>
            <w:noProof w:val="0"/>
            <w:szCs w:val="20"/>
          </w:rPr>
          <w:t>bo.hinnerson@liu.se</w:t>
        </w:r>
      </w:hyperlink>
    </w:p>
    <w:p w:rsidRPr="00152465" w:rsidR="00342EDA" w:rsidP="006E6459" w:rsidRDefault="00342EDA" w14:paraId="67147A59" w14:textId="201F1E86">
      <w:pPr>
        <w:rPr>
          <w:rFonts w:ascii="Helvetica" w:hAnsi="Helvetica" w:eastAsia="ヒラギノ角ゴ Pro W3"/>
          <w:noProof w:val="0"/>
          <w:szCs w:val="20"/>
        </w:rPr>
      </w:pPr>
      <w:r>
        <w:rPr>
          <w:rStyle w:val="Hyperlnk"/>
          <w:rFonts w:ascii="Helvetica" w:hAnsi="Helvetica" w:eastAsia="ヒラギノ角ゴ Pro W3"/>
          <w:noProof w:val="0"/>
          <w:szCs w:val="20"/>
        </w:rPr>
        <w:t>ulf.hardner@liu.se</w:t>
      </w:r>
    </w:p>
    <w:p w:rsidR="006E6459" w:rsidP="006E6459" w:rsidRDefault="006E6459" w14:paraId="4203D360" w14:textId="77777777">
      <w:pPr>
        <w:spacing w:before="120"/>
        <w:rPr>
          <w:rFonts w:ascii="Helvetica" w:hAnsi="Helvetica" w:eastAsia="ヒラギノ角ゴ Pro W3"/>
          <w:noProof w:val="0"/>
          <w:color w:val="000000"/>
          <w:szCs w:val="20"/>
        </w:rPr>
      </w:pPr>
      <w:r w:rsidRPr="00B772DD">
        <w:rPr>
          <w:rFonts w:ascii="Helvetica" w:hAnsi="Helvetica" w:eastAsia="ヒラギノ角ゴ Pro W3"/>
          <w:b/>
          <w:noProof w:val="0"/>
          <w:color w:val="000000"/>
          <w:szCs w:val="20"/>
        </w:rPr>
        <w:t>Textilslöjd</w:t>
      </w:r>
      <w:r>
        <w:rPr>
          <w:rFonts w:ascii="Helvetica" w:hAnsi="Helvetica" w:eastAsia="ヒラギノ角ゴ Pro W3"/>
          <w:noProof w:val="0"/>
          <w:color w:val="000000"/>
          <w:szCs w:val="20"/>
        </w:rPr>
        <w:t>, Ingrid Bergqvist</w:t>
      </w:r>
      <w:r>
        <w:rPr>
          <w:rFonts w:ascii="Helvetica" w:hAnsi="Helvetica" w:eastAsia="ヒラギノ角ゴ Pro W3"/>
          <w:noProof w:val="0"/>
          <w:color w:val="000000"/>
          <w:szCs w:val="20"/>
        </w:rPr>
        <w:br/>
      </w:r>
      <w:hyperlink w:history="1" r:id="rId24">
        <w:r w:rsidRPr="002927A0">
          <w:rPr>
            <w:rStyle w:val="Hyperlnk"/>
            <w:rFonts w:ascii="Helvetica" w:hAnsi="Helvetica" w:eastAsia="ヒラギノ角ゴ Pro W3"/>
            <w:noProof w:val="0"/>
            <w:szCs w:val="20"/>
          </w:rPr>
          <w:t>ingrid.bergqvist@liu.se</w:t>
        </w:r>
      </w:hyperlink>
    </w:p>
    <w:p w:rsidR="006E6459" w:rsidP="006E6459" w:rsidRDefault="006E6459" w14:paraId="27D0F16D" w14:textId="5BBA9FB9">
      <w:pPr>
        <w:spacing w:before="120"/>
        <w:rPr>
          <w:rFonts w:ascii="Helvetica" w:hAnsi="Helvetica" w:eastAsia="ヒラギノ角ゴ Pro W3"/>
          <w:noProof w:val="0"/>
          <w:color w:val="000000"/>
          <w:szCs w:val="20"/>
        </w:rPr>
      </w:pPr>
      <w:r w:rsidRPr="00B772DD">
        <w:rPr>
          <w:rFonts w:ascii="Helvetica" w:hAnsi="Helvetica" w:eastAsia="ヒラギノ角ゴ Pro W3"/>
          <w:b/>
          <w:noProof w:val="0"/>
          <w:color w:val="000000"/>
          <w:szCs w:val="20"/>
        </w:rPr>
        <w:t>Idrott och hälsa</w:t>
      </w:r>
      <w:r>
        <w:rPr>
          <w:rFonts w:ascii="Helvetica" w:hAnsi="Helvetica" w:eastAsia="ヒラギノ角ゴ Pro W3"/>
          <w:noProof w:val="0"/>
          <w:color w:val="000000"/>
          <w:szCs w:val="20"/>
        </w:rPr>
        <w:t>, Tove Johansson</w:t>
      </w:r>
      <w:r>
        <w:rPr>
          <w:rFonts w:ascii="Helvetica" w:hAnsi="Helvetica" w:eastAsia="ヒラギノ角ゴ Pro W3"/>
          <w:noProof w:val="0"/>
          <w:color w:val="000000"/>
          <w:szCs w:val="20"/>
        </w:rPr>
        <w:br/>
      </w:r>
      <w:hyperlink w:history="1" r:id="rId25">
        <w:r w:rsidRPr="00FA26E9" w:rsidR="00A60BCC">
          <w:rPr>
            <w:rStyle w:val="Hyperlnk"/>
            <w:rFonts w:ascii="Helvetica" w:hAnsi="Helvetica" w:eastAsia="ヒラギノ角ゴ Pro W3"/>
            <w:noProof w:val="0"/>
            <w:szCs w:val="20"/>
          </w:rPr>
          <w:t>tove.johansson@liu.se</w:t>
        </w:r>
      </w:hyperlink>
      <w:r w:rsidR="00A60BCC">
        <w:rPr>
          <w:rFonts w:ascii="Helvetica" w:hAnsi="Helvetica" w:eastAsia="ヒラギノ角ゴ Pro W3"/>
          <w:noProof w:val="0"/>
          <w:szCs w:val="20"/>
        </w:rPr>
        <w:t xml:space="preserve">  </w:t>
      </w:r>
    </w:p>
    <w:p w:rsidR="006E6459" w:rsidP="006E6459" w:rsidRDefault="006E6459" w14:paraId="15CABD7D" w14:textId="77777777">
      <w:pPr>
        <w:spacing w:before="120"/>
        <w:rPr>
          <w:rFonts w:ascii="Helvetica" w:hAnsi="Helvetica" w:eastAsia="ヒラギノ角ゴ Pro W3"/>
          <w:noProof w:val="0"/>
          <w:color w:val="000000" w:themeColor="text1"/>
        </w:rPr>
      </w:pPr>
      <w:r w:rsidRPr="069A21F7">
        <w:rPr>
          <w:rFonts w:ascii="Helvetica" w:hAnsi="Helvetica" w:eastAsia="ヒラギノ角ゴ Pro W3"/>
          <w:b/>
          <w:bCs/>
          <w:noProof w:val="0"/>
          <w:color w:val="000000" w:themeColor="text1"/>
        </w:rPr>
        <w:t xml:space="preserve">Musik och bild, </w:t>
      </w:r>
      <w:r w:rsidRPr="069A21F7">
        <w:rPr>
          <w:rFonts w:ascii="Helvetica" w:hAnsi="Helvetica" w:eastAsia="ヒラギノ角ゴ Pro W3"/>
          <w:noProof w:val="0"/>
          <w:color w:val="000000" w:themeColor="text1"/>
        </w:rPr>
        <w:t>Margaretha Grahn</w:t>
      </w:r>
      <w:r>
        <w:br/>
      </w:r>
      <w:hyperlink r:id="rId26">
        <w:r w:rsidRPr="069A21F7">
          <w:rPr>
            <w:rStyle w:val="Hyperlnk"/>
            <w:rFonts w:ascii="Helvetica" w:hAnsi="Helvetica" w:eastAsia="ヒラギノ角ゴ Pro W3"/>
            <w:noProof w:val="0"/>
          </w:rPr>
          <w:t>margaretha.grahn@liu.se</w:t>
        </w:r>
      </w:hyperlink>
    </w:p>
    <w:p w:rsidRPr="00B772DD" w:rsidR="006E6459" w:rsidP="006E6459" w:rsidRDefault="006E6459" w14:paraId="1DD4248D" w14:textId="77777777">
      <w:pPr>
        <w:spacing w:before="120"/>
        <w:rPr>
          <w:rFonts w:ascii="Helvetica" w:hAnsi="Helvetica" w:eastAsia="ヒラギノ角ゴ Pro W3"/>
          <w:noProof w:val="0"/>
          <w:color w:val="000000"/>
          <w:szCs w:val="20"/>
        </w:rPr>
      </w:pPr>
    </w:p>
    <w:p w:rsidRPr="009C7616" w:rsidR="009D1099" w:rsidP="003042D1" w:rsidRDefault="00D64509" w14:paraId="214E4F8C" w14:textId="77777777">
      <w:pPr>
        <w:ind w:left="2600" w:hanging="2600"/>
        <w:rPr>
          <w:rFonts w:ascii="Arial" w:hAnsi="Arial" w:eastAsia="ヒラギノ角ゴ Pro W3" w:cs="Arial"/>
          <w:color w:val="000000"/>
        </w:rPr>
      </w:pPr>
      <w:r w:rsidRPr="009C7616">
        <w:rPr>
          <w:rFonts w:ascii="Arial" w:hAnsi="Arial" w:eastAsia="ヒラギノ角ゴ Pro W3" w:cs="Arial"/>
          <w:color w:val="000000"/>
        </w:rPr>
        <w:br w:type="page"/>
      </w:r>
    </w:p>
    <w:p w:rsidRPr="009C7616" w:rsidR="00E53967" w:rsidP="00E53967" w:rsidRDefault="00A442E1" w14:paraId="544E775D" w14:textId="77777777">
      <w:pPr>
        <w:pStyle w:val="Rubrik2"/>
        <w:rPr>
          <w:rFonts w:ascii="Arial" w:hAnsi="Arial" w:cs="Arial"/>
        </w:rPr>
      </w:pPr>
      <w:bookmarkStart w:name="_Toc255221291" w:id="235"/>
      <w:bookmarkStart w:name="_Toc255222016" w:id="236"/>
      <w:bookmarkStart w:name="_Toc255222234" w:id="237"/>
      <w:bookmarkStart w:name="_Toc255536169" w:id="238"/>
      <w:bookmarkStart w:name="_Toc255536245" w:id="239"/>
      <w:bookmarkStart w:name="_Toc255536968" w:id="240"/>
      <w:bookmarkStart w:name="_Toc255537058" w:id="241"/>
      <w:bookmarkStart w:name="_Toc255537194" w:id="242"/>
      <w:bookmarkStart w:name="_Toc255537319" w:id="243"/>
      <w:bookmarkStart w:name="_Toc255559393" w:id="244"/>
      <w:bookmarkStart w:name="_Toc255561238" w:id="245"/>
      <w:bookmarkStart w:name="_Toc263078582" w:id="246"/>
      <w:bookmarkStart w:name="_Toc263079304" w:id="247"/>
      <w:bookmarkStart w:name="_Toc263079393" w:id="248"/>
      <w:bookmarkStart w:name="_Toc263079447" w:id="249"/>
      <w:bookmarkStart w:name="_Toc295384796" w:id="250"/>
      <w:bookmarkStart w:name="_Toc324513426" w:id="251"/>
      <w:bookmarkStart w:name="_Toc490124333" w:id="252"/>
      <w:bookmarkStart w:name="_Toc489877969" w:id="253"/>
      <w:bookmarkStart w:name="_Toc33091027" w:id="254"/>
      <w:r w:rsidRPr="009C7616">
        <w:rPr>
          <w:rFonts w:ascii="Arial" w:hAnsi="Arial" w:cs="Arial"/>
        </w:rPr>
        <w:lastRenderedPageBreak/>
        <w:t>K</w:t>
      </w:r>
      <w:r w:rsidRPr="009C7616" w:rsidR="00EB3FBD">
        <w:rPr>
          <w:rFonts w:ascii="Arial" w:hAnsi="Arial" w:cs="Arial"/>
        </w:rPr>
        <w:t>ursuppgifter</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Pr="009C7616" w:rsidR="00C30F70" w:rsidP="00C30F70" w:rsidRDefault="00C30F70" w14:paraId="61460BE4" w14:textId="77777777">
      <w:pPr>
        <w:rPr>
          <w:rFonts w:ascii="Arial" w:hAnsi="Arial" w:cs="Arial"/>
        </w:rPr>
      </w:pPr>
    </w:p>
    <w:p w:rsidRPr="009C7616" w:rsidR="00B86DFF" w:rsidP="003B4C2A" w:rsidRDefault="00B86DFF" w14:paraId="57431340" w14:textId="77777777">
      <w:pPr>
        <w:pStyle w:val="Rubrik3"/>
        <w:rPr>
          <w:rFonts w:ascii="Arial" w:hAnsi="Arial" w:cs="Arial"/>
          <w:b/>
        </w:rPr>
      </w:pPr>
      <w:bookmarkStart w:name="_Toc255222017" w:id="255"/>
      <w:bookmarkStart w:name="_Toc255222235" w:id="256"/>
      <w:bookmarkStart w:name="_Toc255536170" w:id="257"/>
      <w:bookmarkStart w:name="_Toc255536246" w:id="258"/>
      <w:bookmarkStart w:name="_Toc255536969" w:id="259"/>
      <w:bookmarkStart w:name="_Toc255537059" w:id="260"/>
      <w:bookmarkStart w:name="_Toc255537195" w:id="261"/>
      <w:bookmarkStart w:name="_Toc255537320" w:id="262"/>
      <w:bookmarkStart w:name="_Toc255559394" w:id="263"/>
      <w:bookmarkStart w:name="_Toc255561239" w:id="264"/>
      <w:bookmarkStart w:name="_Toc263078583" w:id="265"/>
      <w:bookmarkStart w:name="_Toc263079305" w:id="266"/>
      <w:bookmarkStart w:name="_Toc263079394" w:id="267"/>
      <w:bookmarkStart w:name="_Toc263079448" w:id="268"/>
      <w:bookmarkStart w:name="_Toc295384797" w:id="269"/>
      <w:bookmarkStart w:name="_Toc324513427" w:id="270"/>
      <w:bookmarkStart w:name="_Toc490124334" w:id="271"/>
      <w:bookmarkStart w:name="_Toc489877970" w:id="272"/>
      <w:bookmarkStart w:name="_Toc33091028" w:id="273"/>
      <w:r w:rsidRPr="009C7616">
        <w:rPr>
          <w:rFonts w:ascii="Arial" w:hAnsi="Arial" w:cs="Arial"/>
          <w:b/>
        </w:rPr>
        <w:t>Kursuppgift 1</w:t>
      </w:r>
      <w:bookmarkEnd w:id="255"/>
      <w:bookmarkEnd w:id="256"/>
      <w:r w:rsidRPr="009C7616" w:rsidR="009159FC">
        <w:rPr>
          <w:rFonts w:ascii="Arial" w:hAnsi="Arial" w:cs="Arial"/>
          <w:b/>
        </w:rPr>
        <w:t>.</w:t>
      </w:r>
      <w:r w:rsidRPr="009C7616" w:rsidR="009D1099">
        <w:rPr>
          <w:rFonts w:ascii="Arial" w:hAnsi="Arial" w:cs="Arial"/>
          <w:b/>
        </w:rPr>
        <w:t xml:space="preserve"> </w:t>
      </w:r>
      <w:bookmarkEnd w:id="257"/>
      <w:bookmarkEnd w:id="258"/>
      <w:bookmarkEnd w:id="259"/>
      <w:bookmarkEnd w:id="260"/>
      <w:bookmarkEnd w:id="261"/>
      <w:bookmarkEnd w:id="262"/>
      <w:bookmarkEnd w:id="263"/>
      <w:bookmarkEnd w:id="264"/>
      <w:r w:rsidRPr="009C7616" w:rsidR="00D07E71">
        <w:rPr>
          <w:rFonts w:ascii="Arial" w:hAnsi="Arial" w:cs="Arial"/>
          <w:b/>
        </w:rPr>
        <w:t>Bedömningshistoria</w:t>
      </w:r>
      <w:r w:rsidRPr="009C7616" w:rsidR="00153C05">
        <w:rPr>
          <w:rFonts w:ascii="Arial" w:hAnsi="Arial" w:cs="Arial"/>
          <w:b/>
        </w:rPr>
        <w:t>, betygssystem</w:t>
      </w:r>
      <w:r w:rsidRPr="009C7616" w:rsidR="00D07E71">
        <w:rPr>
          <w:rFonts w:ascii="Arial" w:hAnsi="Arial" w:cs="Arial"/>
          <w:b/>
        </w:rPr>
        <w:t xml:space="preserve"> och internationell utblick</w:t>
      </w:r>
      <w:bookmarkEnd w:id="265"/>
      <w:bookmarkEnd w:id="266"/>
      <w:bookmarkEnd w:id="267"/>
      <w:bookmarkEnd w:id="268"/>
      <w:bookmarkEnd w:id="269"/>
      <w:bookmarkEnd w:id="270"/>
      <w:bookmarkEnd w:id="271"/>
      <w:bookmarkEnd w:id="272"/>
      <w:bookmarkEnd w:id="273"/>
    </w:p>
    <w:p w:rsidRPr="009C7616" w:rsidR="0044027A" w:rsidP="00B86DFF" w:rsidRDefault="0044027A" w14:paraId="43466DE5" w14:textId="77777777">
      <w:pPr>
        <w:pStyle w:val="Brdtext1"/>
        <w:rPr>
          <w:rFonts w:ascii="Arial" w:hAnsi="Arial" w:cs="Arial"/>
        </w:rPr>
      </w:pPr>
    </w:p>
    <w:p w:rsidRPr="009C7616" w:rsidR="00B86DFF" w:rsidP="00B86DFF" w:rsidRDefault="00B86DFF" w14:paraId="7FF2B664" w14:textId="77777777">
      <w:pPr>
        <w:pStyle w:val="Brdtext1"/>
        <w:rPr>
          <w:rFonts w:ascii="Arial" w:hAnsi="Arial" w:cs="Arial"/>
          <w:i/>
        </w:rPr>
      </w:pPr>
      <w:r w:rsidRPr="009C7616">
        <w:rPr>
          <w:rFonts w:ascii="Arial" w:hAnsi="Arial" w:cs="Arial"/>
          <w:i/>
        </w:rPr>
        <w:t>Syfte</w:t>
      </w:r>
    </w:p>
    <w:p w:rsidRPr="009C7616" w:rsidR="00D07E71" w:rsidP="00D07E71" w:rsidRDefault="00D07E71" w14:paraId="1D4C101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C7616">
        <w:rPr>
          <w:rFonts w:ascii="Arial" w:hAnsi="Arial" w:cs="Arial"/>
        </w:rPr>
        <w:t>Kursuppgiften syftar till att utveckla kunskaper om bedömning och betygssystem i ett historiskt</w:t>
      </w:r>
      <w:r w:rsidRPr="009C7616" w:rsidR="00AA7CCD">
        <w:rPr>
          <w:rFonts w:ascii="Arial" w:hAnsi="Arial" w:cs="Arial"/>
        </w:rPr>
        <w:t xml:space="preserve"> och internationellt perspektiv samt ett kritiskt och analytiskt förhållningssätt till bedömningsrelaterade frågor.</w:t>
      </w:r>
    </w:p>
    <w:p w:rsidRPr="009C7616" w:rsidR="00B86DFF" w:rsidP="00B86DFF" w:rsidRDefault="00B86DFF" w14:paraId="0A13170F" w14:textId="77777777">
      <w:pPr>
        <w:pStyle w:val="Brdtext1"/>
        <w:rPr>
          <w:rFonts w:ascii="Arial" w:hAnsi="Arial" w:cs="Arial"/>
        </w:rPr>
      </w:pPr>
    </w:p>
    <w:p w:rsidRPr="009C7616" w:rsidR="00BC36CD" w:rsidP="00B86DFF" w:rsidRDefault="00D07E71" w14:paraId="19684ADB" w14:textId="77777777">
      <w:pPr>
        <w:pStyle w:val="Brdtext1"/>
        <w:rPr>
          <w:rFonts w:ascii="Arial" w:hAnsi="Arial" w:cs="Arial"/>
          <w:i/>
        </w:rPr>
      </w:pPr>
      <w:r w:rsidRPr="009C7616">
        <w:rPr>
          <w:rFonts w:ascii="Arial" w:hAnsi="Arial" w:cs="Arial"/>
          <w:i/>
        </w:rPr>
        <w:t>Litteratur</w:t>
      </w:r>
    </w:p>
    <w:p w:rsidRPr="009C7616" w:rsidR="00BC36CD" w:rsidP="00BC36CD" w:rsidRDefault="00587EC2" w14:paraId="510C7412" w14:textId="62F1CFF8">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Lundahl, C.</w:t>
      </w:r>
      <w:r w:rsidRPr="009C7616" w:rsidR="00BC36CD">
        <w:rPr>
          <w:rFonts w:ascii="Arial" w:hAnsi="Arial" w:cs="Arial"/>
          <w:sz w:val="20"/>
        </w:rPr>
        <w:t xml:space="preserve"> (201</w:t>
      </w:r>
      <w:r w:rsidR="00140E84">
        <w:rPr>
          <w:rFonts w:ascii="Arial" w:hAnsi="Arial" w:cs="Arial"/>
          <w:sz w:val="20"/>
        </w:rPr>
        <w:t>7</w:t>
      </w:r>
      <w:r w:rsidRPr="009C7616" w:rsidR="00BC36CD">
        <w:rPr>
          <w:rFonts w:ascii="Arial" w:hAnsi="Arial" w:cs="Arial"/>
          <w:sz w:val="20"/>
        </w:rPr>
        <w:t xml:space="preserve">). Bedömning - att veta vad andra vet. Ingår i U. Lundgren, R. Säljö och C. Liberg (red.), </w:t>
      </w:r>
      <w:r w:rsidRPr="009C7616" w:rsidR="00BC36CD">
        <w:rPr>
          <w:rFonts w:ascii="Arial" w:hAnsi="Arial" w:cs="Arial"/>
          <w:i/>
          <w:sz w:val="20"/>
        </w:rPr>
        <w:t>Lärande, skola, bildning: Grundbok för lärare</w:t>
      </w:r>
      <w:r w:rsidRPr="009C7616" w:rsidR="00BC36CD">
        <w:rPr>
          <w:rFonts w:ascii="Arial" w:hAnsi="Arial" w:cs="Arial"/>
          <w:sz w:val="20"/>
        </w:rPr>
        <w:t>3:e</w:t>
      </w:r>
      <w:r w:rsidRPr="009C7616" w:rsidR="00DE02B9">
        <w:rPr>
          <w:rFonts w:ascii="Arial" w:hAnsi="Arial" w:cs="Arial"/>
          <w:sz w:val="20"/>
        </w:rPr>
        <w:t xml:space="preserve"> eller 4:e</w:t>
      </w:r>
      <w:r w:rsidRPr="009C7616" w:rsidR="00BC36CD">
        <w:rPr>
          <w:rFonts w:ascii="Arial" w:hAnsi="Arial" w:cs="Arial"/>
          <w:sz w:val="20"/>
        </w:rPr>
        <w:t xml:space="preserve"> upplagan</w:t>
      </w:r>
      <w:r w:rsidRPr="009C7616" w:rsidR="0012643B">
        <w:rPr>
          <w:rFonts w:ascii="Arial" w:hAnsi="Arial" w:cs="Arial"/>
          <w:sz w:val="20"/>
        </w:rPr>
        <w:t>)</w:t>
      </w:r>
      <w:r w:rsidRPr="009C7616" w:rsidR="00BC36CD">
        <w:rPr>
          <w:rFonts w:ascii="Arial" w:hAnsi="Arial" w:cs="Arial"/>
          <w:sz w:val="20"/>
        </w:rPr>
        <w:t xml:space="preserve">. </w:t>
      </w:r>
      <w:r w:rsidRPr="009C7616" w:rsidR="0012643B">
        <w:rPr>
          <w:rFonts w:ascii="Arial" w:hAnsi="Arial" w:cs="Arial"/>
          <w:sz w:val="20"/>
        </w:rPr>
        <w:t>Stockholm: Natur &amp; Kultur.</w:t>
      </w:r>
    </w:p>
    <w:p w:rsidRPr="009C7616" w:rsidR="00BC36CD" w:rsidP="00B86DFF" w:rsidRDefault="00BC36CD" w14:paraId="65CDBF70" w14:textId="77777777">
      <w:pPr>
        <w:pStyle w:val="Brdtext1"/>
        <w:rPr>
          <w:rFonts w:ascii="Arial" w:hAnsi="Arial" w:cs="Arial"/>
          <w:sz w:val="20"/>
        </w:rPr>
      </w:pPr>
    </w:p>
    <w:p w:rsidRPr="009C7616" w:rsidR="00BC36CD" w:rsidP="00BC36CD" w:rsidRDefault="00BC36CD" w14:paraId="213610EB" w14:textId="77777777">
      <w:pPr>
        <w:tabs>
          <w:tab w:val="left" w:pos="1304"/>
          <w:tab w:val="left" w:pos="2608"/>
          <w:tab w:val="left" w:pos="3912"/>
          <w:tab w:val="left" w:pos="5216"/>
          <w:tab w:val="left" w:pos="6520"/>
          <w:tab w:val="left" w:pos="7824"/>
          <w:tab w:val="left" w:pos="9128"/>
        </w:tabs>
        <w:rPr>
          <w:rFonts w:ascii="Arial" w:hAnsi="Arial" w:cs="Arial"/>
          <w:sz w:val="20"/>
        </w:rPr>
      </w:pPr>
      <w:r w:rsidRPr="009C7616">
        <w:rPr>
          <w:rFonts w:ascii="Arial" w:hAnsi="Arial" w:cs="Arial"/>
          <w:sz w:val="20"/>
        </w:rPr>
        <w:t xml:space="preserve">Ds (2008:13). </w:t>
      </w:r>
      <w:r w:rsidRPr="009C7616">
        <w:rPr>
          <w:rFonts w:ascii="Arial" w:hAnsi="Arial" w:cs="Arial"/>
          <w:i/>
          <w:sz w:val="20"/>
        </w:rPr>
        <w:t xml:space="preserve">En ny betygsskala. </w:t>
      </w:r>
      <w:r w:rsidRPr="009C7616">
        <w:rPr>
          <w:rFonts w:ascii="Arial" w:hAnsi="Arial" w:cs="Arial"/>
          <w:sz w:val="20"/>
        </w:rPr>
        <w:t>Stockholm: Utbildningsdepartementet (s. 12-56).</w:t>
      </w:r>
    </w:p>
    <w:p w:rsidRPr="009C7616" w:rsidR="00BC36CD" w:rsidP="00D07E71" w:rsidRDefault="00BC36CD" w14:paraId="07DB6E4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rsidRPr="009C7616" w:rsidR="00BC36CD" w:rsidP="00BC36CD" w:rsidRDefault="00587EC2" w14:paraId="08216E10" w14:textId="11F4A40C">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Pettersson, D. &amp; Wester, A.</w:t>
      </w:r>
      <w:r w:rsidRPr="009C7616" w:rsidR="00BC36CD">
        <w:rPr>
          <w:rFonts w:ascii="Arial" w:hAnsi="Arial" w:cs="Arial"/>
          <w:sz w:val="20"/>
        </w:rPr>
        <w:t xml:space="preserve"> (201</w:t>
      </w:r>
      <w:r w:rsidR="00140E84">
        <w:rPr>
          <w:rFonts w:ascii="Arial" w:hAnsi="Arial" w:cs="Arial"/>
          <w:sz w:val="20"/>
        </w:rPr>
        <w:t>7</w:t>
      </w:r>
      <w:r w:rsidRPr="009C7616" w:rsidR="00BC36CD">
        <w:rPr>
          <w:rFonts w:ascii="Arial" w:hAnsi="Arial" w:cs="Arial"/>
          <w:sz w:val="20"/>
        </w:rPr>
        <w:t>). Skolan i världen - internationella kunskapsmätningar. I U.</w:t>
      </w:r>
      <w:r w:rsidRPr="009C7616">
        <w:rPr>
          <w:rFonts w:ascii="Arial" w:hAnsi="Arial" w:cs="Arial"/>
          <w:sz w:val="20"/>
        </w:rPr>
        <w:t xml:space="preserve"> Lundgren, R. Säljö och C.</w:t>
      </w:r>
      <w:r w:rsidRPr="009C7616" w:rsidR="00BC36CD">
        <w:rPr>
          <w:rFonts w:ascii="Arial" w:hAnsi="Arial" w:cs="Arial"/>
          <w:sz w:val="20"/>
        </w:rPr>
        <w:t xml:space="preserve"> Liberg (red.), </w:t>
      </w:r>
      <w:r w:rsidRPr="009C7616" w:rsidR="00BC36CD">
        <w:rPr>
          <w:rFonts w:ascii="Arial" w:hAnsi="Arial" w:cs="Arial"/>
          <w:i/>
          <w:sz w:val="20"/>
        </w:rPr>
        <w:t xml:space="preserve">Lärande, skola, bildning: Grundbok för lärare </w:t>
      </w:r>
      <w:r w:rsidRPr="009C7616" w:rsidR="00BC36CD">
        <w:rPr>
          <w:rFonts w:ascii="Arial" w:hAnsi="Arial" w:cs="Arial"/>
          <w:sz w:val="20"/>
        </w:rPr>
        <w:t xml:space="preserve">3:e </w:t>
      </w:r>
      <w:r w:rsidRPr="009C7616" w:rsidR="00DE02B9">
        <w:rPr>
          <w:rFonts w:ascii="Arial" w:hAnsi="Arial" w:cs="Arial"/>
          <w:sz w:val="20"/>
        </w:rPr>
        <w:t xml:space="preserve">eller 4:e upplagan. </w:t>
      </w:r>
      <w:r w:rsidRPr="009C7616" w:rsidR="00BC36CD">
        <w:rPr>
          <w:rFonts w:ascii="Arial" w:hAnsi="Arial" w:cs="Arial"/>
          <w:sz w:val="20"/>
        </w:rPr>
        <w:t>Stockholm: Natur &amp; Kultur.</w:t>
      </w:r>
    </w:p>
    <w:p w:rsidRPr="009C7616" w:rsidR="00BC36CD" w:rsidP="00D07E71" w:rsidRDefault="00BC36CD" w14:paraId="0588030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rsidRPr="009C7616" w:rsidR="00BC36CD" w:rsidP="00BC36CD" w:rsidRDefault="00BC36CD" w14:paraId="4DE7F0C3" w14:textId="4337C3A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Nordgren, K., Odenstad, </w:t>
      </w:r>
      <w:r w:rsidRPr="009C7616" w:rsidR="00F44020">
        <w:rPr>
          <w:rFonts w:ascii="Arial" w:hAnsi="Arial" w:cs="Arial"/>
          <w:sz w:val="20"/>
        </w:rPr>
        <w:t>C. &amp; Samuelsson, J. (red.) (2017</w:t>
      </w:r>
      <w:r w:rsidRPr="009C7616">
        <w:rPr>
          <w:rFonts w:ascii="Arial" w:hAnsi="Arial" w:cs="Arial"/>
          <w:sz w:val="20"/>
        </w:rPr>
        <w:t xml:space="preserve">). </w:t>
      </w:r>
      <w:r w:rsidRPr="009C7616">
        <w:rPr>
          <w:rFonts w:ascii="Arial" w:hAnsi="Arial" w:cs="Arial"/>
          <w:i/>
          <w:sz w:val="20"/>
        </w:rPr>
        <w:t>Betyg i teori och praktik: ämnesdidaktiska perspektiv på bedömning i grundskola och gymnasium</w:t>
      </w:r>
      <w:r w:rsidRPr="009C7616" w:rsidR="00F44020">
        <w:rPr>
          <w:rFonts w:ascii="Arial" w:hAnsi="Arial" w:cs="Arial"/>
          <w:sz w:val="20"/>
        </w:rPr>
        <w:t>. (3</w:t>
      </w:r>
      <w:r w:rsidRPr="009C7616">
        <w:rPr>
          <w:rFonts w:ascii="Arial" w:hAnsi="Arial" w:cs="Arial"/>
          <w:sz w:val="20"/>
        </w:rPr>
        <w:t>. [rev.] uppl.) Malmö: Gleerup</w:t>
      </w:r>
      <w:r w:rsidRPr="009C7616" w:rsidR="0012643B">
        <w:rPr>
          <w:rFonts w:ascii="Arial" w:hAnsi="Arial" w:cs="Arial"/>
          <w:sz w:val="20"/>
        </w:rPr>
        <w:t>s</w:t>
      </w:r>
      <w:r w:rsidRPr="009C7616">
        <w:rPr>
          <w:rFonts w:ascii="Arial" w:hAnsi="Arial" w:cs="Arial"/>
          <w:sz w:val="20"/>
        </w:rPr>
        <w:t>.</w:t>
      </w:r>
      <w:r w:rsidRPr="009C7616" w:rsidR="00B947C7">
        <w:rPr>
          <w:rFonts w:ascii="Arial" w:hAnsi="Arial" w:cs="Arial"/>
          <w:sz w:val="20"/>
        </w:rPr>
        <w:t xml:space="preserve"> Kap 2.</w:t>
      </w:r>
    </w:p>
    <w:p w:rsidRPr="009C7616" w:rsidR="00B947C7" w:rsidP="00BC36CD" w:rsidRDefault="00B947C7" w14:paraId="560C59E8"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Pr="009C7616" w:rsidR="00B947C7" w:rsidP="00B947C7" w:rsidRDefault="00B947C7" w14:paraId="32E1F6CB" w14:textId="1EFABFA2">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Korp, H. (2011). </w:t>
      </w:r>
      <w:r w:rsidRPr="009C7616">
        <w:rPr>
          <w:rFonts w:ascii="Arial" w:hAnsi="Arial" w:cs="Arial"/>
          <w:i/>
          <w:sz w:val="20"/>
        </w:rPr>
        <w:t xml:space="preserve">Kunskapsbedömning: vad, hur och varför? </w:t>
      </w:r>
      <w:r w:rsidRPr="009C7616">
        <w:rPr>
          <w:rFonts w:ascii="Arial" w:hAnsi="Arial" w:cs="Arial"/>
          <w:sz w:val="20"/>
        </w:rPr>
        <w:t xml:space="preserve">Stockholm: Skolverket. </w:t>
      </w:r>
      <w:r w:rsidRPr="009C7616">
        <w:rPr>
          <w:rFonts w:ascii="Arial" w:hAnsi="Arial" w:cs="Arial"/>
          <w:sz w:val="20"/>
        </w:rPr>
        <w:cr/>
        <w:t xml:space="preserve">Finns i fulltext på Libris och på Skolverket. </w:t>
      </w:r>
      <w:hyperlink w:history="1" r:id="rId27">
        <w:r w:rsidRPr="009C7616">
          <w:rPr>
            <w:rFonts w:ascii="Arial" w:hAnsi="Arial" w:cs="Arial"/>
            <w:color w:val="000099"/>
            <w:sz w:val="20"/>
            <w:u w:val="single"/>
          </w:rPr>
          <w:t>http://www.skolverket.se/publikationer?id=2666</w:t>
        </w:r>
      </w:hyperlink>
    </w:p>
    <w:p w:rsidRPr="009C7616" w:rsidR="00B947C7" w:rsidP="00BC36CD" w:rsidRDefault="00B947C7" w14:paraId="21C59799"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Pr="009C7616" w:rsidR="00AA7CCD" w:rsidP="00AA7CCD" w:rsidRDefault="00AA7CCD" w14:paraId="345597D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ヒラギノ角ゴ Pro W3" w:cs="Arial"/>
          <w:color w:val="000000"/>
          <w:sz w:val="20"/>
        </w:rPr>
      </w:pPr>
      <w:r w:rsidRPr="009C7616">
        <w:rPr>
          <w:rFonts w:ascii="Arial" w:hAnsi="Arial" w:eastAsia="ヒラギノ角ゴ Pro W3" w:cs="Arial"/>
          <w:color w:val="000000"/>
          <w:sz w:val="20"/>
        </w:rPr>
        <w:t xml:space="preserve">Jönsson, A. &amp; Thornberg, P. (2014). Samsyn eller samstämmighet? En diskussion om sambedömning som redskap för likvärdig bedömning i skolan. </w:t>
      </w:r>
      <w:r w:rsidRPr="009C7616">
        <w:rPr>
          <w:rFonts w:ascii="Arial" w:hAnsi="Arial" w:eastAsia="ヒラギノ角ゴ Pro W3" w:cs="Arial"/>
          <w:i/>
          <w:color w:val="000000"/>
          <w:sz w:val="20"/>
        </w:rPr>
        <w:t>Pedagogisk forskning i Sverige</w:t>
      </w:r>
      <w:r w:rsidRPr="009C7616" w:rsidR="00DE02B9">
        <w:rPr>
          <w:rFonts w:ascii="Arial" w:hAnsi="Arial" w:eastAsia="ヒラギノ角ゴ Pro W3" w:cs="Arial"/>
          <w:color w:val="000000"/>
          <w:sz w:val="20"/>
        </w:rPr>
        <w:t>, 19(4-5). Finns under kursdokument i Lisam.</w:t>
      </w:r>
    </w:p>
    <w:p w:rsidRPr="009C7616" w:rsidR="00AA7CCD" w:rsidP="00D07E71" w:rsidRDefault="00AA7CCD" w14:paraId="52AF8D2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Pr="009C7616" w:rsidR="00D07E71" w:rsidP="00D07E71" w:rsidRDefault="00AA7CCD" w14:paraId="33C67D1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ヒラギノ角ゴ Pro W3" w:cs="Arial"/>
          <w:color w:val="000000"/>
          <w:sz w:val="20"/>
        </w:rPr>
      </w:pPr>
      <w:r w:rsidRPr="009C7616">
        <w:rPr>
          <w:rFonts w:ascii="Arial" w:hAnsi="Arial" w:eastAsia="ヒラギノ角ゴ Pro W3" w:cs="Arial"/>
          <w:color w:val="000000"/>
          <w:sz w:val="20"/>
        </w:rPr>
        <w:t>Filmer och myndighetstexter om bedömning (se litteraturlista)</w:t>
      </w:r>
    </w:p>
    <w:p w:rsidRPr="00427344" w:rsidR="00AA7CCD" w:rsidP="00D07E71" w:rsidRDefault="00AA7CCD" w14:paraId="60B99B1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rsidRPr="00416722" w:rsidR="00B86DFF" w:rsidP="00B86DFF" w:rsidRDefault="009D1099" w14:paraId="4B80BDD7" w14:textId="77777777">
      <w:pPr>
        <w:pStyle w:val="Brdtext1"/>
        <w:rPr>
          <w:rFonts w:ascii="Arial" w:hAnsi="Arial" w:cs="Arial"/>
          <w:b/>
          <w:i/>
          <w:color w:val="000000" w:themeColor="text1"/>
        </w:rPr>
      </w:pPr>
      <w:r w:rsidRPr="00416722">
        <w:rPr>
          <w:rFonts w:ascii="Arial" w:hAnsi="Arial" w:cs="Arial"/>
          <w:b/>
          <w:i/>
          <w:color w:val="000000" w:themeColor="text1"/>
        </w:rPr>
        <w:t>Uppgift</w:t>
      </w:r>
      <w:r w:rsidRPr="00416722" w:rsidR="00AA7CCD">
        <w:rPr>
          <w:rFonts w:ascii="Arial" w:hAnsi="Arial" w:cs="Arial"/>
          <w:b/>
          <w:i/>
          <w:color w:val="000000" w:themeColor="text1"/>
        </w:rPr>
        <w:t xml:space="preserve"> 1a</w:t>
      </w:r>
    </w:p>
    <w:p w:rsidRPr="00427344" w:rsidR="00AB2500" w:rsidP="00AB2500" w:rsidRDefault="00E76AAC" w14:paraId="24FFC92F" w14:textId="2F9A0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ヒラギノ角ゴ Pro W3" w:cs="Arial"/>
          <w:color w:val="000000" w:themeColor="text1"/>
        </w:rPr>
      </w:pPr>
      <w:r w:rsidRPr="00F07D5A">
        <w:rPr>
          <w:rFonts w:ascii="Arial" w:hAnsi="Arial" w:eastAsia="ヒラギノ角ゴ Pro W3" w:cs="Arial"/>
          <w:color w:val="000000" w:themeColor="text1"/>
        </w:rPr>
        <w:t xml:space="preserve">Skriv en text </w:t>
      </w:r>
      <w:r w:rsidRPr="00F07D5A" w:rsidR="00C1796B">
        <w:rPr>
          <w:rFonts w:ascii="Arial" w:hAnsi="Arial" w:eastAsia="ヒラギノ角ゴ Pro W3" w:cs="Arial"/>
          <w:color w:val="000000" w:themeColor="text1"/>
        </w:rPr>
        <w:t xml:space="preserve">som behandlar nedanstående punkter. </w:t>
      </w:r>
      <w:r w:rsidRPr="00427344">
        <w:rPr>
          <w:rFonts w:ascii="Arial" w:hAnsi="Arial" w:eastAsia="ヒラギノ角ゴ Pro W3" w:cs="Arial"/>
          <w:color w:val="000000" w:themeColor="text1"/>
        </w:rPr>
        <w:t>Referera till kurslitteraturen.</w:t>
      </w:r>
    </w:p>
    <w:p w:rsidRPr="00427344" w:rsidR="00AB2500" w:rsidP="00AB2500" w:rsidRDefault="00AB2500" w14:paraId="03D5CF0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ヒラギノ角ゴ Pro W3" w:cs="Arial"/>
          <w:color w:val="000000" w:themeColor="text1"/>
        </w:rPr>
      </w:pPr>
    </w:p>
    <w:p w:rsidRPr="00427344" w:rsidR="0066333C" w:rsidP="00AB2500" w:rsidRDefault="00E76AAC" w14:paraId="3C73961C" w14:textId="2863D790">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eastAsia="ヒラギノ角ゴ Pro W3" w:cs="Arial"/>
          <w:color w:val="000000" w:themeColor="text1"/>
        </w:rPr>
      </w:pPr>
      <w:r w:rsidRPr="00427344">
        <w:rPr>
          <w:rFonts w:ascii="Arial" w:hAnsi="Arial" w:eastAsia="ヒラギノ角ゴ Pro W3" w:cs="Arial"/>
          <w:color w:val="000000" w:themeColor="text1"/>
        </w:rPr>
        <w:t>Lyft fram och diskutera</w:t>
      </w:r>
      <w:r w:rsidRPr="00427344" w:rsidR="00AB2500">
        <w:rPr>
          <w:rFonts w:ascii="Arial" w:hAnsi="Arial" w:eastAsia="ヒラギノ角ゴ Pro W3" w:cs="Arial"/>
          <w:color w:val="000000" w:themeColor="text1"/>
        </w:rPr>
        <w:t xml:space="preserve"> någon av de förändringsprocesser </w:t>
      </w:r>
      <w:r w:rsidRPr="00427344" w:rsidR="0066333C">
        <w:rPr>
          <w:rFonts w:ascii="Arial" w:hAnsi="Arial" w:eastAsia="ヒラギノ角ゴ Pro W3" w:cs="Arial"/>
          <w:color w:val="000000" w:themeColor="text1"/>
        </w:rPr>
        <w:t xml:space="preserve">i </w:t>
      </w:r>
      <w:r w:rsidRPr="00427344" w:rsidR="0066333C">
        <w:rPr>
          <w:rFonts w:ascii="Arial" w:hAnsi="Arial" w:eastAsia="ヒラギノ角ゴ Pro W3" w:cs="Arial"/>
          <w:noProof w:val="0"/>
          <w:color w:val="000000" w:themeColor="text1"/>
          <w:szCs w:val="20"/>
        </w:rPr>
        <w:t>kunskaps</w:t>
      </w:r>
      <w:r w:rsidRPr="00427344" w:rsidR="0012643B">
        <w:rPr>
          <w:rFonts w:ascii="Arial" w:hAnsi="Arial" w:eastAsia="ヒラギノ角ゴ Pro W3" w:cs="Arial"/>
          <w:noProof w:val="0"/>
          <w:color w:val="000000" w:themeColor="text1"/>
          <w:szCs w:val="20"/>
        </w:rPr>
        <w:softHyphen/>
      </w:r>
      <w:r w:rsidRPr="00427344" w:rsidR="0066333C">
        <w:rPr>
          <w:rFonts w:ascii="Arial" w:hAnsi="Arial" w:eastAsia="ヒラギノ角ゴ Pro W3" w:cs="Arial"/>
          <w:noProof w:val="0"/>
          <w:color w:val="000000" w:themeColor="text1"/>
          <w:szCs w:val="20"/>
        </w:rPr>
        <w:t>bedömningens</w:t>
      </w:r>
      <w:r w:rsidRPr="00427344" w:rsidR="0066333C">
        <w:rPr>
          <w:rFonts w:ascii="Arial" w:hAnsi="Arial" w:eastAsia="ヒラギノ角ゴ Pro W3" w:cs="Arial"/>
          <w:color w:val="000000" w:themeColor="text1"/>
        </w:rPr>
        <w:t xml:space="preserve"> historia som du kan se spår av i synen på bedömning idag.</w:t>
      </w:r>
    </w:p>
    <w:p w:rsidRPr="00427344" w:rsidR="00731D19" w:rsidP="00731D19" w:rsidRDefault="00E76AAC" w14:paraId="0965922E" w14:textId="6AF52A95">
      <w:pPr>
        <w:pStyle w:val="Brdtext1"/>
        <w:numPr>
          <w:ilvl w:val="0"/>
          <w:numId w:val="18"/>
        </w:numPr>
        <w:ind w:left="567"/>
        <w:rPr>
          <w:rFonts w:ascii="Arial" w:hAnsi="Arial" w:cs="Arial"/>
          <w:color w:val="000000" w:themeColor="text1"/>
        </w:rPr>
      </w:pPr>
      <w:r w:rsidRPr="00427344">
        <w:rPr>
          <w:rFonts w:ascii="Arial" w:hAnsi="Arial" w:cs="Arial"/>
          <w:color w:val="000000" w:themeColor="text1"/>
        </w:rPr>
        <w:t>Diskutera</w:t>
      </w:r>
      <w:r w:rsidRPr="00427344" w:rsidR="00AB2500">
        <w:rPr>
          <w:rFonts w:ascii="Arial" w:hAnsi="Arial" w:cs="Arial"/>
          <w:color w:val="000000" w:themeColor="text1"/>
        </w:rPr>
        <w:t xml:space="preserve"> styrkor och svagheter med kriterierelaterad vs </w:t>
      </w:r>
      <w:r w:rsidRPr="00427344" w:rsidR="00F36C26">
        <w:rPr>
          <w:rFonts w:ascii="Arial" w:hAnsi="Arial" w:cs="Arial"/>
          <w:color w:val="000000" w:themeColor="text1"/>
        </w:rPr>
        <w:t>normrelaterad bedömning</w:t>
      </w:r>
      <w:r w:rsidRPr="00427344" w:rsidR="00AB2500">
        <w:rPr>
          <w:rFonts w:ascii="Arial" w:hAnsi="Arial" w:cs="Arial"/>
          <w:color w:val="000000" w:themeColor="text1"/>
        </w:rPr>
        <w:t>.</w:t>
      </w:r>
    </w:p>
    <w:p w:rsidRPr="00427344" w:rsidR="00731D19" w:rsidP="00731D19" w:rsidRDefault="00731D19" w14:paraId="5A6F76C9" w14:textId="7CD40045">
      <w:pPr>
        <w:pStyle w:val="Brdtext1"/>
        <w:numPr>
          <w:ilvl w:val="0"/>
          <w:numId w:val="18"/>
        </w:numPr>
        <w:ind w:left="567"/>
        <w:rPr>
          <w:rFonts w:ascii="Arial" w:hAnsi="Arial" w:cs="Arial"/>
          <w:color w:val="000000" w:themeColor="text1"/>
        </w:rPr>
      </w:pPr>
      <w:r w:rsidRPr="00427344">
        <w:rPr>
          <w:rFonts w:ascii="Arial" w:hAnsi="Arial" w:cs="Arial"/>
          <w:color w:val="000000" w:themeColor="text1"/>
        </w:rPr>
        <w:t>Argumentera för- eller emot internationella kunskapsmätningar.</w:t>
      </w:r>
    </w:p>
    <w:p w:rsidRPr="00427344" w:rsidR="00151DBA" w:rsidP="00AA7CCD" w:rsidRDefault="00151DBA" w14:paraId="29C76745" w14:textId="77777777">
      <w:pPr>
        <w:pStyle w:val="Brdtext1"/>
        <w:rPr>
          <w:rFonts w:ascii="Arial" w:hAnsi="Arial" w:cs="Arial"/>
          <w:color w:val="000000" w:themeColor="text1"/>
        </w:rPr>
      </w:pPr>
    </w:p>
    <w:p w:rsidRPr="00427344" w:rsidR="00AA7CCD" w:rsidP="00AA7CCD" w:rsidRDefault="00AA7CCD" w14:paraId="61D18739" w14:textId="77777777">
      <w:pPr>
        <w:pStyle w:val="Brdtext1"/>
        <w:rPr>
          <w:rFonts w:ascii="Arial" w:hAnsi="Arial" w:cs="Arial"/>
          <w:color w:val="000000" w:themeColor="text1"/>
        </w:rPr>
      </w:pPr>
      <w:r w:rsidRPr="00427344">
        <w:rPr>
          <w:rFonts w:ascii="Arial" w:hAnsi="Arial" w:cs="Arial"/>
          <w:color w:val="000000" w:themeColor="text1"/>
        </w:rPr>
        <w:t>Omfattning: max 1 200 ord.</w:t>
      </w:r>
    </w:p>
    <w:p w:rsidR="00AA7CCD" w:rsidP="00AA7CCD" w:rsidRDefault="00AA7CCD" w14:paraId="3E3D88A6" w14:textId="3659E3A5">
      <w:pPr>
        <w:pStyle w:val="Brdtext1"/>
        <w:rPr>
          <w:rFonts w:ascii="Arial" w:hAnsi="Arial" w:cs="Arial"/>
        </w:rPr>
      </w:pPr>
    </w:p>
    <w:p w:rsidRPr="00416722" w:rsidR="002C399A" w:rsidP="002C399A" w:rsidRDefault="002C399A" w14:paraId="6F12EBC0" w14:textId="77777777">
      <w:pPr>
        <w:pStyle w:val="Brdtext1"/>
        <w:rPr>
          <w:rFonts w:ascii="Arial" w:hAnsi="Arial" w:cs="Arial"/>
          <w:b/>
          <w:i/>
        </w:rPr>
      </w:pPr>
      <w:r w:rsidRPr="00416722">
        <w:rPr>
          <w:rFonts w:ascii="Arial" w:hAnsi="Arial" w:cs="Arial"/>
          <w:b/>
          <w:i/>
        </w:rPr>
        <w:t>Uppgift 1b</w:t>
      </w:r>
    </w:p>
    <w:p w:rsidRPr="009C7616" w:rsidR="002C399A" w:rsidP="002C399A" w:rsidRDefault="002C399A" w14:paraId="43EB2879" w14:textId="1361F97B">
      <w:pPr>
        <w:pStyle w:val="Brdtext1"/>
        <w:rPr>
          <w:rFonts w:ascii="Arial" w:hAnsi="Arial" w:cs="Arial"/>
        </w:rPr>
      </w:pPr>
      <w:r>
        <w:rPr>
          <w:rFonts w:ascii="Arial" w:hAnsi="Arial" w:cs="Arial"/>
        </w:rPr>
        <w:t xml:space="preserve">Börja med </w:t>
      </w:r>
      <w:r w:rsidRPr="009C7616">
        <w:rPr>
          <w:rFonts w:ascii="Arial" w:hAnsi="Arial" w:cs="Arial"/>
        </w:rPr>
        <w:t>att se Skolverkets filmer om betygssättning och om ämnes- eller kursplanen.</w:t>
      </w:r>
      <w:r>
        <w:rPr>
          <w:rFonts w:ascii="Arial" w:hAnsi="Arial" w:cs="Arial"/>
        </w:rPr>
        <w:t xml:space="preserve"> Sätt dig in i</w:t>
      </w:r>
      <w:r w:rsidRPr="009C7616">
        <w:rPr>
          <w:rFonts w:ascii="Arial" w:hAnsi="Arial" w:cs="Arial"/>
        </w:rPr>
        <w:t xml:space="preserve"> ämnes- eller kursplanen i ditt ämne</w:t>
      </w:r>
      <w:r>
        <w:rPr>
          <w:rFonts w:ascii="Arial" w:hAnsi="Arial" w:cs="Arial"/>
        </w:rPr>
        <w:t>, du hittar den på Skolverkets webbplats.</w:t>
      </w:r>
    </w:p>
    <w:p w:rsidRPr="009C7616" w:rsidR="002C399A" w:rsidP="002C399A" w:rsidRDefault="002C399A" w14:paraId="2F7C9063" w14:textId="41DFD79B">
      <w:pPr>
        <w:pStyle w:val="Brdtext1"/>
        <w:rPr>
          <w:rFonts w:ascii="Arial" w:hAnsi="Arial" w:cs="Arial"/>
        </w:rPr>
      </w:pPr>
      <w:r>
        <w:rPr>
          <w:rFonts w:ascii="Arial" w:hAnsi="Arial" w:cs="Arial"/>
        </w:rPr>
        <w:t xml:space="preserve">Besvara </w:t>
      </w:r>
      <w:r w:rsidRPr="009C7616">
        <w:rPr>
          <w:rFonts w:ascii="Arial" w:hAnsi="Arial" w:cs="Arial"/>
        </w:rPr>
        <w:t>följande frågeställning utifrån ovanstående litteratur och eventuella egna erfarenheter:</w:t>
      </w:r>
      <w:r>
        <w:rPr>
          <w:rFonts w:ascii="Arial" w:hAnsi="Arial" w:cs="Arial"/>
        </w:rPr>
        <w:br/>
      </w:r>
    </w:p>
    <w:p w:rsidRPr="009C7616" w:rsidR="002C399A" w:rsidP="002C399A" w:rsidRDefault="002C399A" w14:paraId="58BBE50E" w14:textId="77777777">
      <w:pPr>
        <w:pStyle w:val="Brdtext1"/>
        <w:rPr>
          <w:rFonts w:ascii="Arial" w:hAnsi="Arial" w:cs="Arial"/>
        </w:rPr>
      </w:pPr>
      <w:r w:rsidRPr="009C7616">
        <w:rPr>
          <w:rFonts w:ascii="Arial" w:hAnsi="Arial" w:cs="Arial"/>
        </w:rPr>
        <w:t>Vilka svårigheter eller problem kan tänkas finnas med vårt nuvarande betygssystem?</w:t>
      </w:r>
    </w:p>
    <w:p w:rsidR="002C399A" w:rsidP="002C399A" w:rsidRDefault="002C399A" w14:paraId="3B4F21AD" w14:textId="382A3940">
      <w:pPr>
        <w:pStyle w:val="Brdtext1"/>
        <w:rPr>
          <w:rFonts w:ascii="Arial" w:hAnsi="Arial" w:cs="Arial"/>
        </w:rPr>
      </w:pPr>
      <w:r w:rsidRPr="009C7616">
        <w:rPr>
          <w:rFonts w:ascii="Arial" w:hAnsi="Arial" w:cs="Arial"/>
        </w:rPr>
        <w:t xml:space="preserve">Det kan vara svårigheter som upplevs av betygssättande lärare (individnivå) eller det kan vara problem av mer generell karaktär (samhällsnivå). </w:t>
      </w:r>
    </w:p>
    <w:p w:rsidR="002C399A" w:rsidP="002C399A" w:rsidRDefault="002C399A" w14:paraId="46E31B00" w14:textId="56B2AAF1">
      <w:pPr>
        <w:pStyle w:val="Brdtext1"/>
        <w:rPr>
          <w:rFonts w:ascii="Arial" w:hAnsi="Arial" w:cs="Arial"/>
          <w:color w:val="FF0000"/>
        </w:rPr>
      </w:pPr>
      <w:r>
        <w:rPr>
          <w:rFonts w:ascii="Arial" w:hAnsi="Arial" w:cs="Arial"/>
        </w:rPr>
        <w:t>Omfattning: 200 ord</w:t>
      </w:r>
      <w:bookmarkStart w:name="_GoBack" w:id="274"/>
      <w:bookmarkEnd w:id="274"/>
    </w:p>
    <w:p w:rsidRPr="009C7616" w:rsidR="002C399A" w:rsidP="00AA7CCD" w:rsidRDefault="002C399A" w14:paraId="317EF893" w14:textId="77777777">
      <w:pPr>
        <w:pStyle w:val="Brdtext1"/>
        <w:rPr>
          <w:rFonts w:ascii="Arial" w:hAnsi="Arial" w:cs="Arial"/>
        </w:rPr>
      </w:pPr>
    </w:p>
    <w:p w:rsidRPr="009C7616" w:rsidR="00AA7CCD" w:rsidP="51660D2F" w:rsidRDefault="51660D2F" w14:paraId="59B01435" w14:textId="738E2ED7">
      <w:pPr>
        <w:pStyle w:val="Brdtext1"/>
        <w:rPr>
          <w:rFonts w:ascii="Arial" w:hAnsi="Arial" w:eastAsia="Arial" w:cs="Arial"/>
        </w:rPr>
      </w:pPr>
      <w:r w:rsidRPr="51660D2F">
        <w:rPr>
          <w:rFonts w:ascii="Arial" w:hAnsi="Arial" w:eastAsia="Arial" w:cs="Arial"/>
        </w:rPr>
        <w:t xml:space="preserve">Kursuppgiften läggs i mappen Kursuppgift 1 i </w:t>
      </w:r>
      <w:proofErr w:type="spellStart"/>
      <w:r w:rsidRPr="51660D2F">
        <w:rPr>
          <w:rFonts w:ascii="Arial" w:hAnsi="Arial" w:eastAsia="Arial" w:cs="Arial"/>
        </w:rPr>
        <w:t>Lisam</w:t>
      </w:r>
      <w:proofErr w:type="spellEnd"/>
      <w:r w:rsidRPr="51660D2F">
        <w:rPr>
          <w:rFonts w:ascii="Arial" w:hAnsi="Arial" w:eastAsia="Arial" w:cs="Arial"/>
        </w:rPr>
        <w:t xml:space="preserve"> senast </w:t>
      </w:r>
      <w:r w:rsidRPr="00F73FA1" w:rsidR="00F73FA1">
        <w:rPr>
          <w:rFonts w:ascii="Arial" w:hAnsi="Arial" w:eastAsia="Arial" w:cs="Arial"/>
          <w:color w:val="000000" w:themeColor="text1"/>
        </w:rPr>
        <w:t>måndag 20 april</w:t>
      </w:r>
    </w:p>
    <w:p w:rsidR="00AA7CCD" w:rsidP="00AA7CCD" w:rsidRDefault="00AA7CCD" w14:paraId="53040F2B" w14:textId="63BAFB1F">
      <w:pPr>
        <w:pStyle w:val="Brdtext1"/>
        <w:rPr>
          <w:rFonts w:ascii="Arial" w:hAnsi="Arial" w:cs="Arial"/>
        </w:rPr>
      </w:pPr>
      <w:r w:rsidRPr="009C7616">
        <w:rPr>
          <w:rFonts w:ascii="Arial" w:hAnsi="Arial" w:cs="Arial"/>
        </w:rPr>
        <w:t>Skriftlig återkoppling ges av kursansvarig.</w:t>
      </w:r>
    </w:p>
    <w:p w:rsidRPr="009C7616" w:rsidR="008E457F" w:rsidP="00AA7CCD" w:rsidRDefault="008E457F" w14:paraId="1740BA04" w14:textId="77777777">
      <w:pPr>
        <w:pStyle w:val="Brdtext1"/>
        <w:rPr>
          <w:rFonts w:ascii="Arial" w:hAnsi="Arial" w:cs="Arial"/>
        </w:rPr>
      </w:pPr>
    </w:p>
    <w:p w:rsidR="001C416A" w:rsidP="00B86DFF" w:rsidRDefault="001C416A" w14:paraId="18FD7F4D" w14:textId="7047DFFD">
      <w:pPr>
        <w:pStyle w:val="Brdtext1"/>
        <w:rPr>
          <w:rFonts w:ascii="Arial" w:hAnsi="Arial" w:cs="Arial"/>
        </w:rPr>
      </w:pPr>
    </w:p>
    <w:p w:rsidRPr="009C7616" w:rsidR="00743D4A" w:rsidP="00B86DFF" w:rsidRDefault="00743D4A" w14:paraId="1068E3AD" w14:textId="77777777">
      <w:pPr>
        <w:pStyle w:val="Brdtext1"/>
        <w:rPr>
          <w:rFonts w:ascii="Arial" w:hAnsi="Arial" w:cs="Arial"/>
        </w:rPr>
      </w:pPr>
    </w:p>
    <w:p w:rsidRPr="009C7616" w:rsidR="00B86DFF" w:rsidP="003B4C2A" w:rsidRDefault="00B86DFF" w14:paraId="50096851" w14:textId="77777777">
      <w:pPr>
        <w:pStyle w:val="Rubrik3"/>
        <w:rPr>
          <w:rFonts w:ascii="Arial" w:hAnsi="Arial" w:cs="Arial"/>
          <w:b/>
        </w:rPr>
      </w:pPr>
      <w:bookmarkStart w:name="_Toc255222018" w:id="275"/>
      <w:bookmarkStart w:name="_Toc255222236" w:id="276"/>
      <w:bookmarkStart w:name="_Toc255536171" w:id="277"/>
      <w:bookmarkStart w:name="_Toc255536247" w:id="278"/>
      <w:bookmarkStart w:name="_Toc255536970" w:id="279"/>
      <w:bookmarkStart w:name="_Toc255537060" w:id="280"/>
      <w:bookmarkStart w:name="_Toc255537196" w:id="281"/>
      <w:bookmarkStart w:name="_Toc255537321" w:id="282"/>
      <w:bookmarkStart w:name="_Toc255559395" w:id="283"/>
      <w:bookmarkStart w:name="_Toc255561240" w:id="284"/>
      <w:bookmarkStart w:name="_Toc263078584" w:id="285"/>
      <w:bookmarkStart w:name="_Toc263079306" w:id="286"/>
      <w:bookmarkStart w:name="_Toc263079395" w:id="287"/>
      <w:bookmarkStart w:name="_Toc263079449" w:id="288"/>
      <w:bookmarkStart w:name="_Toc295384798" w:id="289"/>
      <w:bookmarkStart w:name="_Toc324513428" w:id="290"/>
      <w:bookmarkStart w:name="_Toc490124335" w:id="291"/>
      <w:bookmarkStart w:name="_Toc489877971" w:id="292"/>
      <w:bookmarkStart w:name="_Toc33091029" w:id="293"/>
      <w:r w:rsidRPr="009C7616">
        <w:rPr>
          <w:rFonts w:ascii="Arial" w:hAnsi="Arial" w:cs="Arial"/>
          <w:b/>
        </w:rPr>
        <w:t>Kursuppgift 2</w:t>
      </w:r>
      <w:bookmarkEnd w:id="275"/>
      <w:bookmarkEnd w:id="276"/>
      <w:r w:rsidRPr="009C7616" w:rsidR="009159FC">
        <w:rPr>
          <w:rFonts w:ascii="Arial" w:hAnsi="Arial" w:cs="Arial"/>
          <w:b/>
        </w:rPr>
        <w:t>.</w:t>
      </w:r>
      <w:r w:rsidRPr="009C7616" w:rsidR="009D1099">
        <w:rPr>
          <w:rFonts w:ascii="Arial" w:hAnsi="Arial" w:cs="Arial"/>
          <w:b/>
        </w:rPr>
        <w:t xml:space="preserve"> </w:t>
      </w:r>
      <w:bookmarkEnd w:id="277"/>
      <w:bookmarkEnd w:id="278"/>
      <w:bookmarkEnd w:id="279"/>
      <w:bookmarkEnd w:id="280"/>
      <w:bookmarkEnd w:id="281"/>
      <w:bookmarkEnd w:id="282"/>
      <w:bookmarkEnd w:id="283"/>
      <w:bookmarkEnd w:id="284"/>
      <w:r w:rsidRPr="009C7616" w:rsidR="00D07E71">
        <w:rPr>
          <w:rFonts w:ascii="Arial" w:hAnsi="Arial" w:cs="Arial"/>
          <w:b/>
        </w:rPr>
        <w:t>Formativ bedömning</w:t>
      </w:r>
      <w:r w:rsidRPr="009C7616" w:rsidR="0073308B">
        <w:rPr>
          <w:rFonts w:ascii="Arial" w:hAnsi="Arial" w:cs="Arial"/>
          <w:b/>
        </w:rPr>
        <w:t>/lärande bedömning</w:t>
      </w:r>
      <w:bookmarkEnd w:id="285"/>
      <w:bookmarkEnd w:id="286"/>
      <w:bookmarkEnd w:id="287"/>
      <w:bookmarkEnd w:id="288"/>
      <w:bookmarkEnd w:id="289"/>
      <w:bookmarkEnd w:id="290"/>
      <w:bookmarkEnd w:id="291"/>
      <w:bookmarkEnd w:id="292"/>
      <w:bookmarkEnd w:id="293"/>
    </w:p>
    <w:p w:rsidRPr="009C7616" w:rsidR="009D1099" w:rsidP="009D1099" w:rsidRDefault="009D1099" w14:paraId="13F3BFDF" w14:textId="77777777">
      <w:pPr>
        <w:rPr>
          <w:rFonts w:ascii="Arial" w:hAnsi="Arial" w:cs="Arial"/>
        </w:rPr>
      </w:pPr>
    </w:p>
    <w:p w:rsidRPr="009C7616" w:rsidR="00B86DFF" w:rsidP="00B86DFF" w:rsidRDefault="00B86DFF" w14:paraId="09149CB1" w14:textId="77777777">
      <w:pPr>
        <w:pStyle w:val="Brdtext1"/>
        <w:rPr>
          <w:rFonts w:ascii="Arial" w:hAnsi="Arial" w:cs="Arial"/>
          <w:i/>
        </w:rPr>
      </w:pPr>
      <w:r w:rsidRPr="009C7616">
        <w:rPr>
          <w:rFonts w:ascii="Arial" w:hAnsi="Arial" w:cs="Arial"/>
          <w:i/>
        </w:rPr>
        <w:t>Syfte</w:t>
      </w:r>
    </w:p>
    <w:p w:rsidRPr="009C7616" w:rsidR="0073308B" w:rsidP="00B86DFF" w:rsidRDefault="00D07E71" w14:paraId="76CBDB22" w14:textId="77777777">
      <w:pPr>
        <w:pStyle w:val="Brdtext1"/>
        <w:rPr>
          <w:rFonts w:ascii="Arial" w:hAnsi="Arial" w:cs="Arial"/>
        </w:rPr>
      </w:pPr>
      <w:r w:rsidRPr="009C7616">
        <w:rPr>
          <w:rFonts w:ascii="Arial" w:hAnsi="Arial" w:cs="Arial"/>
        </w:rPr>
        <w:t xml:space="preserve">Syftet med kursuppgiften är att fördjupa kunskaper om </w:t>
      </w:r>
      <w:r w:rsidRPr="009C7616" w:rsidR="00BC36CD">
        <w:rPr>
          <w:rFonts w:ascii="Arial" w:hAnsi="Arial" w:cs="Arial"/>
        </w:rPr>
        <w:t xml:space="preserve">formativ bedömning </w:t>
      </w:r>
      <w:r w:rsidRPr="009C7616" w:rsidR="000F7CA4">
        <w:rPr>
          <w:rFonts w:ascii="Arial" w:hAnsi="Arial" w:cs="Arial"/>
        </w:rPr>
        <w:t xml:space="preserve">både ifråga om </w:t>
      </w:r>
      <w:r w:rsidRPr="009C7616" w:rsidR="00BC36CD">
        <w:rPr>
          <w:rFonts w:ascii="Arial" w:hAnsi="Arial" w:cs="Arial"/>
        </w:rPr>
        <w:t>teoretiska utgån</w:t>
      </w:r>
      <w:r w:rsidRPr="009C7616" w:rsidR="000F7CA4">
        <w:rPr>
          <w:rFonts w:ascii="Arial" w:hAnsi="Arial" w:cs="Arial"/>
        </w:rPr>
        <w:t>gspunkter och skrivningar i styrdokument.</w:t>
      </w:r>
    </w:p>
    <w:p w:rsidRPr="009C7616" w:rsidR="000F7CA4" w:rsidP="00B86DFF" w:rsidRDefault="000F7CA4" w14:paraId="05A2A755" w14:textId="77777777">
      <w:pPr>
        <w:pStyle w:val="Brdtext1"/>
        <w:rPr>
          <w:rFonts w:ascii="Arial" w:hAnsi="Arial" w:cs="Arial"/>
        </w:rPr>
      </w:pPr>
    </w:p>
    <w:p w:rsidRPr="009C7616" w:rsidR="0073308B" w:rsidP="00B86DFF" w:rsidRDefault="00A26FF1" w14:paraId="4BFA24A5" w14:textId="77777777">
      <w:pPr>
        <w:pStyle w:val="Brdtext1"/>
        <w:rPr>
          <w:rFonts w:ascii="Arial" w:hAnsi="Arial" w:cs="Arial"/>
          <w:i/>
        </w:rPr>
      </w:pPr>
      <w:r w:rsidRPr="009C7616">
        <w:rPr>
          <w:rFonts w:ascii="Arial" w:hAnsi="Arial" w:cs="Arial"/>
          <w:i/>
        </w:rPr>
        <w:t>Litteratur</w:t>
      </w:r>
    </w:p>
    <w:p w:rsidR="000F7CA4" w:rsidP="000F7CA4" w:rsidRDefault="000F7CA4" w14:paraId="565CB3B1" w14:textId="66B438B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Jönsson, A. (201</w:t>
      </w:r>
      <w:r w:rsidR="00974099">
        <w:rPr>
          <w:rFonts w:ascii="Arial" w:hAnsi="Arial" w:cs="Arial"/>
          <w:sz w:val="20"/>
        </w:rPr>
        <w:t>7</w:t>
      </w:r>
      <w:r w:rsidRPr="009C7616">
        <w:rPr>
          <w:rFonts w:ascii="Arial" w:hAnsi="Arial" w:cs="Arial"/>
          <w:sz w:val="20"/>
        </w:rPr>
        <w:t xml:space="preserve">). </w:t>
      </w:r>
      <w:r w:rsidRPr="009C7616">
        <w:rPr>
          <w:rFonts w:ascii="Arial" w:hAnsi="Arial" w:cs="Arial"/>
          <w:i/>
          <w:sz w:val="20"/>
        </w:rPr>
        <w:t>Lärande bedömning</w:t>
      </w:r>
      <w:r w:rsidRPr="009C7616" w:rsidR="00DE02B9">
        <w:rPr>
          <w:rFonts w:ascii="Arial" w:hAnsi="Arial" w:cs="Arial"/>
          <w:sz w:val="20"/>
        </w:rPr>
        <w:t xml:space="preserve">. (3:e eller 4:e </w:t>
      </w:r>
      <w:r w:rsidRPr="009C7616">
        <w:rPr>
          <w:rFonts w:ascii="Arial" w:hAnsi="Arial" w:cs="Arial"/>
          <w:sz w:val="20"/>
        </w:rPr>
        <w:t>uppl.) Malmö: Gleerups.</w:t>
      </w:r>
      <w:r w:rsidR="006E6459">
        <w:rPr>
          <w:rFonts w:ascii="Arial" w:hAnsi="Arial" w:cs="Arial"/>
          <w:sz w:val="20"/>
        </w:rPr>
        <w:t xml:space="preserve"> </w:t>
      </w:r>
    </w:p>
    <w:p w:rsidRPr="009C7616" w:rsidR="006E6459" w:rsidP="000F7CA4" w:rsidRDefault="006E6459" w14:paraId="1A47640C"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6E6459" w:rsidP="000F7CA4" w:rsidRDefault="006E6459" w14:paraId="3FD5EC1D" w14:textId="586CE27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Nordgren, K., Odenstad, C. </w:t>
      </w:r>
      <w:r>
        <w:rPr>
          <w:rFonts w:ascii="Arial" w:hAnsi="Arial" w:cs="Arial"/>
          <w:sz w:val="20"/>
        </w:rPr>
        <w:t>&amp; Samuelsson, J. (red.) (201</w:t>
      </w:r>
      <w:r w:rsidR="00974099">
        <w:rPr>
          <w:rFonts w:ascii="Arial" w:hAnsi="Arial" w:cs="Arial"/>
          <w:sz w:val="20"/>
        </w:rPr>
        <w:t>7</w:t>
      </w:r>
      <w:r>
        <w:rPr>
          <w:rFonts w:ascii="Arial" w:hAnsi="Arial" w:cs="Arial"/>
          <w:sz w:val="20"/>
        </w:rPr>
        <w:t xml:space="preserve">), </w:t>
      </w:r>
    </w:p>
    <w:p w:rsidR="00731D19" w:rsidP="000F7CA4" w:rsidRDefault="006E6459" w14:paraId="6EED0F73" w14:textId="3A4069E1">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i/>
          <w:sz w:val="20"/>
        </w:rPr>
        <w:t>Betyg i teori och praktik: ämnesdidaktiska perspektiv på bedömning i grundskola och gymnasium</w:t>
      </w:r>
      <w:r w:rsidRPr="009C7616">
        <w:rPr>
          <w:rFonts w:ascii="Arial" w:hAnsi="Arial" w:cs="Arial"/>
          <w:sz w:val="20"/>
        </w:rPr>
        <w:t>. (3. [rev.] uppl.) Malmö: Gleerups</w:t>
      </w:r>
      <w:r>
        <w:rPr>
          <w:rFonts w:ascii="Arial" w:hAnsi="Arial" w:cs="Arial"/>
          <w:sz w:val="20"/>
        </w:rPr>
        <w:t>,</w:t>
      </w:r>
      <w:r w:rsidRPr="006E6459">
        <w:rPr>
          <w:rFonts w:ascii="Arial" w:hAnsi="Arial" w:cs="Arial"/>
          <w:sz w:val="20"/>
        </w:rPr>
        <w:t xml:space="preserve"> </w:t>
      </w:r>
      <w:r>
        <w:rPr>
          <w:rFonts w:ascii="Arial" w:hAnsi="Arial" w:cs="Arial"/>
          <w:sz w:val="20"/>
        </w:rPr>
        <w:t>kap. 7.</w:t>
      </w:r>
    </w:p>
    <w:p w:rsidRPr="009C7616" w:rsidR="006E6459" w:rsidP="000F7CA4" w:rsidRDefault="006E6459" w14:paraId="542AB6CD"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0A606F" w:rsidP="000F7CA4" w:rsidRDefault="000F7CA4" w14:paraId="0B9A7872" w14:textId="135B38A8">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99"/>
          <w:sz w:val="20"/>
          <w:u w:val="single"/>
        </w:rPr>
      </w:pPr>
      <w:r w:rsidRPr="009C7616">
        <w:rPr>
          <w:rFonts w:ascii="Arial" w:hAnsi="Arial" w:cs="Arial"/>
          <w:sz w:val="20"/>
        </w:rPr>
        <w:t xml:space="preserve">Korp, H. (2011). </w:t>
      </w:r>
      <w:r w:rsidRPr="009C7616">
        <w:rPr>
          <w:rFonts w:ascii="Arial" w:hAnsi="Arial" w:cs="Arial"/>
          <w:i/>
          <w:sz w:val="20"/>
        </w:rPr>
        <w:t xml:space="preserve">Kunskapsbedömning: vad, hur och varför? </w:t>
      </w:r>
      <w:r w:rsidRPr="009C7616">
        <w:rPr>
          <w:rFonts w:ascii="Arial" w:hAnsi="Arial" w:cs="Arial"/>
          <w:sz w:val="20"/>
        </w:rPr>
        <w:t xml:space="preserve"> Stockholm: Skolverket. </w:t>
      </w:r>
      <w:r w:rsidRPr="009C7616">
        <w:rPr>
          <w:rFonts w:ascii="Arial" w:hAnsi="Arial" w:cs="Arial"/>
          <w:sz w:val="20"/>
        </w:rPr>
        <w:cr/>
        <w:t xml:space="preserve">Finns i fulltext på Libris och på Skolverket. </w:t>
      </w:r>
      <w:hyperlink w:history="1" r:id="rId28">
        <w:r w:rsidRPr="009C7616">
          <w:rPr>
            <w:rFonts w:ascii="Arial" w:hAnsi="Arial" w:cs="Arial"/>
            <w:color w:val="000099"/>
            <w:sz w:val="20"/>
            <w:u w:val="single"/>
          </w:rPr>
          <w:t>http://www.skolverket.se/publikationer?id=2666</w:t>
        </w:r>
      </w:hyperlink>
    </w:p>
    <w:p w:rsidR="006E6459" w:rsidP="000F7CA4" w:rsidRDefault="006E6459" w14:paraId="05B3BD0E" w14:textId="2D993BCE">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rsidRPr="00A71DC4" w:rsidR="000A606F" w:rsidP="000F7CA4" w:rsidRDefault="00A71DC4" w14:paraId="6A981F35" w14:textId="432FA6FC">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A71DC4">
        <w:rPr>
          <w:rFonts w:ascii="Arial" w:hAnsi="Arial" w:cs="Arial"/>
          <w:sz w:val="20"/>
        </w:rPr>
        <w:t xml:space="preserve">Bedömning - att veta vad andra vet. Ingår i U. Lundgren, R. Säljö och C. Liberg (red.), </w:t>
      </w:r>
      <w:r w:rsidRPr="00A71DC4">
        <w:rPr>
          <w:rFonts w:ascii="Arial" w:hAnsi="Arial" w:cs="Arial"/>
          <w:i/>
          <w:sz w:val="20"/>
        </w:rPr>
        <w:t>Lärande, skola, bildning: Grundbok för lärare</w:t>
      </w:r>
      <w:r w:rsidRPr="00A71DC4">
        <w:rPr>
          <w:rFonts w:ascii="Arial" w:hAnsi="Arial" w:cs="Arial"/>
          <w:sz w:val="20"/>
        </w:rPr>
        <w:t>, (3:e eller 4:e upplagan). Stockholm: Natur &amp; Kultur.</w:t>
      </w:r>
    </w:p>
    <w:p w:rsidRPr="009C7616" w:rsidR="000A606F" w:rsidP="000F7CA4" w:rsidRDefault="000A606F" w14:paraId="2A94AF10"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rsidRPr="009C7616" w:rsidR="00CC154C" w:rsidP="00CC154C" w:rsidRDefault="00CC154C" w14:paraId="246084A7"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Skolverket (2011). </w:t>
      </w:r>
      <w:r w:rsidRPr="009C7616">
        <w:rPr>
          <w:rFonts w:ascii="Arial" w:hAnsi="Arial" w:cs="Arial"/>
          <w:i/>
          <w:sz w:val="20"/>
        </w:rPr>
        <w:t xml:space="preserve">Kunskapsbedömning i skolan: praxis, begrepp, problem och möjligheter. </w:t>
      </w:r>
      <w:r w:rsidRPr="009C7616">
        <w:rPr>
          <w:rFonts w:ascii="Arial" w:hAnsi="Arial" w:cs="Arial"/>
          <w:sz w:val="20"/>
        </w:rPr>
        <w:t>Stockholm: Skolverket. Finns i fulltext på Skolverket.</w:t>
      </w:r>
    </w:p>
    <w:p w:rsidR="00CC154C" w:rsidP="000F7CA4" w:rsidRDefault="00525CF3" w14:paraId="5FAAFC6C"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99"/>
          <w:sz w:val="20"/>
          <w:u w:val="single"/>
        </w:rPr>
      </w:pPr>
      <w:hyperlink w:history="1" r:id="rId29">
        <w:r w:rsidRPr="009C7616" w:rsidR="00CC154C">
          <w:rPr>
            <w:rFonts w:ascii="Arial" w:hAnsi="Arial" w:cs="Arial"/>
            <w:color w:val="000099"/>
            <w:sz w:val="20"/>
            <w:u w:val="single"/>
          </w:rPr>
          <w:t>http://www.skolverket.se/publikationer?id=2660</w:t>
        </w:r>
      </w:hyperlink>
    </w:p>
    <w:p w:rsidRPr="009C7616" w:rsidR="006E6459" w:rsidP="000F7CA4" w:rsidRDefault="006E6459" w14:paraId="5B6868BF"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0F7CA4" w:rsidP="5021309E" w:rsidRDefault="5021309E" w14:paraId="120D0F97"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eastAsia="Arial" w:cs="Arial"/>
          <w:sz w:val="20"/>
        </w:rPr>
      </w:pPr>
      <w:proofErr w:type="spellStart"/>
      <w:r w:rsidRPr="5021309E">
        <w:rPr>
          <w:rFonts w:ascii="Arial" w:hAnsi="Arial" w:eastAsia="Arial" w:cs="Arial"/>
          <w:sz w:val="20"/>
        </w:rPr>
        <w:t>Hofvendahl</w:t>
      </w:r>
      <w:proofErr w:type="spellEnd"/>
      <w:r w:rsidRPr="5021309E">
        <w:rPr>
          <w:rFonts w:ascii="Arial" w:hAnsi="Arial" w:eastAsia="Arial" w:cs="Arial"/>
          <w:sz w:val="20"/>
        </w:rPr>
        <w:t xml:space="preserve">, J. (2010). Utvecklingssamtalen – några vanligt förekommande problem. I C. Lundahl och M. Folke-Fichtelius (red.), </w:t>
      </w:r>
      <w:r w:rsidRPr="5021309E">
        <w:rPr>
          <w:rFonts w:ascii="Arial" w:hAnsi="Arial" w:eastAsia="Arial" w:cs="Arial"/>
          <w:i/>
          <w:iCs/>
          <w:sz w:val="20"/>
        </w:rPr>
        <w:t>Bedömning i och av skolan,</w:t>
      </w:r>
      <w:r w:rsidRPr="5021309E">
        <w:rPr>
          <w:rFonts w:ascii="Arial" w:hAnsi="Arial" w:eastAsia="Arial" w:cs="Arial"/>
          <w:sz w:val="20"/>
        </w:rPr>
        <w:t xml:space="preserve"> (s. 31-46). Lund: Studentlitteratur. Finns under Kursdokument i Lisam.</w:t>
      </w:r>
    </w:p>
    <w:p w:rsidR="006E6459" w:rsidP="000F7CA4" w:rsidRDefault="006E6459" w14:paraId="4F875D19" w14:textId="6439AB80">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974099" w:rsidP="000F7CA4" w:rsidRDefault="00974099" w14:paraId="13754264" w14:textId="09A1C3D5">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Pr>
          <w:rFonts w:ascii="Arial" w:hAnsi="Arial" w:cs="Arial"/>
          <w:sz w:val="20"/>
        </w:rPr>
        <w:t>Skolverkets allmänna råd om betyg och betygssättning</w:t>
      </w:r>
      <w:r>
        <w:rPr>
          <w:rFonts w:ascii="Arial" w:hAnsi="Arial" w:cs="Arial"/>
          <w:sz w:val="20"/>
        </w:rPr>
        <w:br/>
      </w:r>
      <w:r>
        <w:rPr>
          <w:rFonts w:ascii="Arial" w:hAnsi="Arial" w:cs="Arial"/>
          <w:sz w:val="20"/>
        </w:rPr>
        <w:t xml:space="preserve">Skolverket (2018). </w:t>
      </w:r>
      <w:r w:rsidRPr="00126300">
        <w:rPr>
          <w:rFonts w:ascii="Arial" w:hAnsi="Arial" w:cs="Arial"/>
          <w:i/>
          <w:iCs/>
          <w:sz w:val="20"/>
        </w:rPr>
        <w:t>Betyg och betygssättning</w:t>
      </w:r>
      <w:r>
        <w:rPr>
          <w:rFonts w:ascii="Arial" w:hAnsi="Arial" w:cs="Arial"/>
          <w:sz w:val="20"/>
        </w:rPr>
        <w:t>. Stockholm: Skolverket</w:t>
      </w:r>
    </w:p>
    <w:p w:rsidR="00974099" w:rsidP="000F7CA4" w:rsidRDefault="00525CF3" w14:paraId="1DE268E5" w14:textId="1DB1D678">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hyperlink w:history="1" r:id="rId30">
        <w:r w:rsidRPr="00CF06B9" w:rsidR="00974099">
          <w:rPr>
            <w:rStyle w:val="Hyperlnk"/>
            <w:rFonts w:ascii="Arial" w:hAnsi="Arial" w:cs="Arial"/>
            <w:sz w:val="20"/>
          </w:rPr>
          <w:t>https://www.skolverket.se/getFile?file=4000</w:t>
        </w:r>
      </w:hyperlink>
    </w:p>
    <w:p w:rsidR="005571A3" w:rsidP="000F7CA4" w:rsidRDefault="005571A3" w14:paraId="6924957E"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974099" w:rsidP="000F7CA4" w:rsidRDefault="00D3180B" w14:paraId="59D018A7" w14:textId="279A6515">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Skolverket (2013). </w:t>
      </w:r>
      <w:r w:rsidRPr="009C7616">
        <w:rPr>
          <w:rFonts w:ascii="Arial" w:hAnsi="Arial" w:cs="Arial"/>
          <w:i/>
          <w:sz w:val="20"/>
        </w:rPr>
        <w:t>Utvecklingssamtalen och den skriftliga individuella utvecklingsplanen</w:t>
      </w:r>
      <w:r>
        <w:rPr>
          <w:rFonts w:ascii="Arial" w:hAnsi="Arial" w:cs="Arial"/>
          <w:i/>
          <w:sz w:val="20"/>
        </w:rPr>
        <w:t>.</w:t>
      </w:r>
    </w:p>
    <w:p w:rsidR="000F7CA4" w:rsidP="000F7CA4" w:rsidRDefault="00525CF3" w14:paraId="2B8B3BD9" w14:textId="55E7132E">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hyperlink w:history="1" r:id="rId31">
        <w:r w:rsidRPr="00FA26E9" w:rsidR="00126300">
          <w:rPr>
            <w:rStyle w:val="Hyperlnk"/>
            <w:rFonts w:ascii="Arial" w:hAnsi="Arial" w:cs="Arial"/>
            <w:sz w:val="20"/>
          </w:rPr>
          <w:t>https://www.skolverket.se/getFile?file=3133</w:t>
        </w:r>
      </w:hyperlink>
      <w:r w:rsidR="00126300">
        <w:rPr>
          <w:rFonts w:ascii="Arial" w:hAnsi="Arial" w:cs="Arial"/>
          <w:sz w:val="20"/>
        </w:rPr>
        <w:t xml:space="preserve"> </w:t>
      </w:r>
    </w:p>
    <w:p w:rsidRPr="009C7616" w:rsidR="00D3180B" w:rsidP="000F7CA4" w:rsidRDefault="00D3180B" w14:paraId="2DEBB7D4"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Pr="009C7616" w:rsidR="000F7CA4" w:rsidP="000F7CA4" w:rsidRDefault="000F7CA4" w14:paraId="1783ACB5"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Läroplan för valfri skolform.</w:t>
      </w:r>
    </w:p>
    <w:p w:rsidRPr="009C7616" w:rsidR="00D07E71" w:rsidP="00B86DFF" w:rsidRDefault="00D07E71" w14:paraId="31854A10" w14:textId="77777777">
      <w:pPr>
        <w:pStyle w:val="Brdtext1"/>
        <w:rPr>
          <w:rFonts w:ascii="Arial" w:hAnsi="Arial" w:cs="Arial"/>
        </w:rPr>
      </w:pPr>
    </w:p>
    <w:p w:rsidRPr="008E457F" w:rsidR="00B86DFF" w:rsidP="00B86DFF" w:rsidRDefault="009D1099" w14:paraId="61770507" w14:textId="77777777">
      <w:pPr>
        <w:pStyle w:val="Brdtext1"/>
        <w:rPr>
          <w:rFonts w:ascii="Arial" w:hAnsi="Arial" w:cs="Arial"/>
          <w:b/>
          <w:i/>
        </w:rPr>
      </w:pPr>
      <w:r w:rsidRPr="008E457F">
        <w:rPr>
          <w:rFonts w:ascii="Arial" w:hAnsi="Arial" w:cs="Arial"/>
          <w:b/>
          <w:i/>
        </w:rPr>
        <w:t>Uppgift</w:t>
      </w:r>
    </w:p>
    <w:p w:rsidRPr="009C7616" w:rsidR="0073308B" w:rsidP="0073308B" w:rsidRDefault="0073308B" w14:paraId="2E08C6BE" w14:textId="494D1018">
      <w:pPr>
        <w:pStyle w:val="Brdtext1"/>
        <w:numPr>
          <w:ilvl w:val="0"/>
          <w:numId w:val="19"/>
        </w:numPr>
        <w:rPr>
          <w:rFonts w:ascii="Arial" w:hAnsi="Arial" w:cs="Arial"/>
        </w:rPr>
      </w:pPr>
      <w:r w:rsidRPr="009C7616">
        <w:rPr>
          <w:rFonts w:ascii="Arial" w:hAnsi="Arial" w:cs="Arial"/>
        </w:rPr>
        <w:t>Klargör innebörden av begreppen formativ bedömning samt beskriv kortfattat de strategier som präglar ett formativt förhållningssätt.</w:t>
      </w:r>
      <w:r w:rsidRPr="009C7616" w:rsidR="00ED68DE">
        <w:rPr>
          <w:rFonts w:ascii="Arial" w:hAnsi="Arial" w:cs="Arial"/>
        </w:rPr>
        <w:br/>
      </w:r>
    </w:p>
    <w:p w:rsidRPr="009C7616" w:rsidR="0073308B" w:rsidP="0073308B" w:rsidRDefault="0073308B" w14:paraId="21BD41C4" w14:textId="4A4440D5">
      <w:pPr>
        <w:pStyle w:val="Brdtext1"/>
        <w:numPr>
          <w:ilvl w:val="0"/>
          <w:numId w:val="19"/>
        </w:numPr>
        <w:rPr>
          <w:rFonts w:ascii="Arial" w:hAnsi="Arial" w:cs="Arial"/>
        </w:rPr>
      </w:pPr>
      <w:r w:rsidRPr="009C7616">
        <w:rPr>
          <w:rFonts w:ascii="Arial" w:hAnsi="Arial" w:cs="Arial"/>
        </w:rPr>
        <w:t>Klargör genom att beskriva och ge exempel ur läroplaner och allmänna råd vilka förväntningar som riktas mot lärare när det gäller formativ bedömning.</w:t>
      </w:r>
      <w:r w:rsidRPr="009C7616" w:rsidR="00092C58">
        <w:rPr>
          <w:rFonts w:ascii="Arial" w:hAnsi="Arial" w:cs="Arial"/>
        </w:rPr>
        <w:t xml:space="preserve"> </w:t>
      </w:r>
    </w:p>
    <w:p w:rsidRPr="009C7616" w:rsidR="0073308B" w:rsidP="0073308B" w:rsidRDefault="0073308B" w14:paraId="7490AE67" w14:textId="77777777">
      <w:pPr>
        <w:pStyle w:val="Brdtext1"/>
        <w:ind w:left="720"/>
        <w:rPr>
          <w:rFonts w:ascii="Arial" w:hAnsi="Arial" w:cs="Arial"/>
        </w:rPr>
      </w:pPr>
    </w:p>
    <w:p w:rsidR="00151DBA" w:rsidP="00B86DFF" w:rsidRDefault="51660D2F" w14:paraId="5346EA6C" w14:textId="0967FDC5">
      <w:pPr>
        <w:pStyle w:val="Brdtext1"/>
        <w:rPr>
          <w:rFonts w:ascii="Arial" w:hAnsi="Arial" w:cs="Arial"/>
        </w:rPr>
      </w:pPr>
      <w:r w:rsidRPr="51660D2F">
        <w:rPr>
          <w:rFonts w:ascii="Arial" w:hAnsi="Arial" w:eastAsia="Arial" w:cs="Arial"/>
        </w:rPr>
        <w:t xml:space="preserve">Omfattning: max 1200 ord. Inlämnas i mappen Kursuppgift 2 på Lisam senast </w:t>
      </w:r>
      <w:r w:rsidRPr="007D7592" w:rsidR="007D7592">
        <w:rPr>
          <w:rFonts w:ascii="Arial" w:hAnsi="Arial" w:eastAsia="Arial" w:cs="Arial"/>
          <w:color w:val="000000" w:themeColor="text1"/>
        </w:rPr>
        <w:t>måndag 20 april.</w:t>
      </w:r>
      <w:r w:rsidRPr="007D7592" w:rsidR="00743D4A">
        <w:rPr>
          <w:rFonts w:ascii="Arial" w:hAnsi="Arial" w:eastAsia="Arial" w:cs="Arial"/>
          <w:color w:val="000000" w:themeColor="text1"/>
        </w:rPr>
        <w:t xml:space="preserve"> </w:t>
      </w:r>
      <w:r w:rsidRPr="009C7616" w:rsidR="00676B28">
        <w:rPr>
          <w:rFonts w:ascii="Arial" w:hAnsi="Arial" w:cs="Arial"/>
        </w:rPr>
        <w:t>Skriftlig återkoppling ges av kursansvarig.</w:t>
      </w:r>
    </w:p>
    <w:p w:rsidR="005571A3" w:rsidP="00B86DFF" w:rsidRDefault="005571A3" w14:paraId="686ECA74" w14:textId="292CF88E">
      <w:pPr>
        <w:pStyle w:val="Brdtext1"/>
        <w:rPr>
          <w:rFonts w:ascii="Arial" w:hAnsi="Arial" w:eastAsia="Arial" w:cs="Arial"/>
        </w:rPr>
      </w:pPr>
    </w:p>
    <w:p w:rsidR="008E457F" w:rsidRDefault="008E457F" w14:paraId="3D4835E7" w14:textId="1648C25A">
      <w:pPr>
        <w:rPr>
          <w:rFonts w:ascii="Arial" w:hAnsi="Arial" w:eastAsia="Arial" w:cs="Arial"/>
          <w:noProof w:val="0"/>
          <w:color w:val="000000"/>
          <w:szCs w:val="20"/>
        </w:rPr>
      </w:pPr>
      <w:r>
        <w:rPr>
          <w:rFonts w:ascii="Arial" w:hAnsi="Arial" w:eastAsia="Arial" w:cs="Arial"/>
        </w:rPr>
        <w:br w:type="page"/>
      </w:r>
    </w:p>
    <w:p w:rsidRPr="009C7616" w:rsidR="00ED68DE" w:rsidP="00360749" w:rsidRDefault="00153C05" w14:paraId="1B7DBA3E" w14:textId="77777777">
      <w:pPr>
        <w:pStyle w:val="Rubrik3"/>
        <w:rPr>
          <w:rFonts w:ascii="Arial" w:hAnsi="Arial" w:cs="Arial"/>
          <w:b/>
        </w:rPr>
      </w:pPr>
      <w:bookmarkStart w:name="_Toc263078586" w:id="294"/>
      <w:bookmarkStart w:name="_Toc263079308" w:id="295"/>
      <w:bookmarkStart w:name="_Toc263079397" w:id="296"/>
      <w:bookmarkStart w:name="_Toc263079451" w:id="297"/>
      <w:bookmarkStart w:name="_Toc295384800" w:id="298"/>
      <w:bookmarkStart w:name="_Toc324513430" w:id="299"/>
      <w:bookmarkStart w:name="_Toc490124336" w:id="300"/>
      <w:bookmarkStart w:name="_Toc489877972" w:id="301"/>
      <w:bookmarkStart w:name="_Toc33091030" w:id="302"/>
      <w:r w:rsidRPr="009C7616">
        <w:rPr>
          <w:rFonts w:ascii="Arial" w:hAnsi="Arial" w:cs="Arial"/>
          <w:b/>
        </w:rPr>
        <w:lastRenderedPageBreak/>
        <w:t>Kursuppgift 3</w:t>
      </w:r>
      <w:r w:rsidRPr="009C7616" w:rsidR="009159FC">
        <w:rPr>
          <w:rFonts w:ascii="Arial" w:hAnsi="Arial" w:cs="Arial"/>
          <w:b/>
        </w:rPr>
        <w:t>. G</w:t>
      </w:r>
      <w:r w:rsidRPr="009C7616" w:rsidR="00ED68DE">
        <w:rPr>
          <w:rFonts w:ascii="Arial" w:hAnsi="Arial" w:cs="Arial"/>
          <w:b/>
        </w:rPr>
        <w:t>ranskning av bedömningsinstrument</w:t>
      </w:r>
      <w:bookmarkEnd w:id="294"/>
      <w:bookmarkEnd w:id="295"/>
      <w:bookmarkEnd w:id="296"/>
      <w:bookmarkEnd w:id="297"/>
      <w:bookmarkEnd w:id="298"/>
      <w:bookmarkEnd w:id="299"/>
      <w:bookmarkEnd w:id="300"/>
      <w:bookmarkEnd w:id="301"/>
      <w:bookmarkEnd w:id="302"/>
    </w:p>
    <w:p w:rsidRPr="009C7616" w:rsidR="00ED68DE" w:rsidP="00B86DFF" w:rsidRDefault="00ED68DE" w14:paraId="415EA9C6" w14:textId="77777777">
      <w:pPr>
        <w:pStyle w:val="Brdtext1"/>
        <w:rPr>
          <w:rFonts w:ascii="Arial" w:hAnsi="Arial" w:cs="Arial"/>
        </w:rPr>
      </w:pPr>
    </w:p>
    <w:p w:rsidRPr="009C7616" w:rsidR="00270BC3" w:rsidP="00B86DFF" w:rsidRDefault="00270BC3" w14:paraId="67A3F52F" w14:textId="77777777">
      <w:pPr>
        <w:pStyle w:val="Brdtext1"/>
        <w:rPr>
          <w:rFonts w:ascii="Arial" w:hAnsi="Arial" w:cs="Arial"/>
          <w:i/>
        </w:rPr>
      </w:pPr>
      <w:r w:rsidRPr="009C7616">
        <w:rPr>
          <w:rFonts w:ascii="Arial" w:hAnsi="Arial" w:cs="Arial"/>
          <w:i/>
        </w:rPr>
        <w:t>Syfte</w:t>
      </w:r>
    </w:p>
    <w:p w:rsidRPr="009C7616" w:rsidR="00270BC3" w:rsidP="00B86DFF" w:rsidRDefault="00270BC3" w14:paraId="1801E744" w14:textId="77777777">
      <w:pPr>
        <w:pStyle w:val="Brdtext1"/>
        <w:rPr>
          <w:rFonts w:ascii="Arial" w:hAnsi="Arial" w:cs="Arial"/>
        </w:rPr>
      </w:pPr>
      <w:r w:rsidRPr="009C7616">
        <w:rPr>
          <w:rFonts w:ascii="Arial" w:hAnsi="Arial" w:cs="Arial"/>
        </w:rPr>
        <w:t>Att öva granskning av bedömningsinstrument utifrån kvalitetskriterier och taxonomi.</w:t>
      </w:r>
    </w:p>
    <w:p w:rsidRPr="009C7616" w:rsidR="00B310FE" w:rsidP="00B86DFF" w:rsidRDefault="00B310FE" w14:paraId="1C11D15B" w14:textId="77777777">
      <w:pPr>
        <w:pStyle w:val="Brdtext1"/>
        <w:rPr>
          <w:rFonts w:ascii="Arial" w:hAnsi="Arial" w:cs="Arial"/>
        </w:rPr>
      </w:pPr>
    </w:p>
    <w:p w:rsidRPr="009C7616" w:rsidR="00270BC3" w:rsidP="00B86DFF" w:rsidRDefault="00270BC3" w14:paraId="729945A1" w14:textId="77777777">
      <w:pPr>
        <w:pStyle w:val="Brdtext1"/>
        <w:rPr>
          <w:rFonts w:ascii="Arial" w:hAnsi="Arial" w:cs="Arial"/>
          <w:i/>
        </w:rPr>
      </w:pPr>
      <w:r w:rsidRPr="009C7616">
        <w:rPr>
          <w:rFonts w:ascii="Arial" w:hAnsi="Arial" w:cs="Arial"/>
          <w:i/>
        </w:rPr>
        <w:t>Litteratur</w:t>
      </w:r>
    </w:p>
    <w:p w:rsidRPr="009C7616" w:rsidR="000F7CA4" w:rsidP="000F7CA4" w:rsidRDefault="00587EC2" w14:paraId="7D112CD1" w14:textId="3A1C31E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Erickson, G.</w:t>
      </w:r>
      <w:r w:rsidRPr="009C7616" w:rsidR="000F7CA4">
        <w:rPr>
          <w:rFonts w:ascii="Arial" w:hAnsi="Arial" w:cs="Arial"/>
          <w:sz w:val="20"/>
        </w:rPr>
        <w:t xml:space="preserve"> &amp; Gustafss</w:t>
      </w:r>
      <w:r w:rsidRPr="009C7616">
        <w:rPr>
          <w:rFonts w:ascii="Arial" w:hAnsi="Arial" w:cs="Arial"/>
          <w:sz w:val="20"/>
        </w:rPr>
        <w:t>on, J-E</w:t>
      </w:r>
      <w:r w:rsidRPr="009C7616" w:rsidR="000F7CA4">
        <w:rPr>
          <w:rFonts w:ascii="Arial" w:hAnsi="Arial" w:cs="Arial"/>
          <w:sz w:val="20"/>
        </w:rPr>
        <w:t xml:space="preserve"> (201</w:t>
      </w:r>
      <w:r w:rsidR="00D3180B">
        <w:rPr>
          <w:rFonts w:ascii="Arial" w:hAnsi="Arial" w:cs="Arial"/>
          <w:sz w:val="20"/>
        </w:rPr>
        <w:t>7</w:t>
      </w:r>
      <w:r w:rsidRPr="009C7616" w:rsidR="000F7CA4">
        <w:rPr>
          <w:rFonts w:ascii="Arial" w:hAnsi="Arial" w:cs="Arial"/>
          <w:sz w:val="20"/>
        </w:rPr>
        <w:t xml:space="preserve">) Bedömningens dubbla funktion – för lärande och likvärdighet. Ingår i U. Lundgren, R. Säljö och C. Liberg (red.), </w:t>
      </w:r>
      <w:r w:rsidRPr="009C7616" w:rsidR="000F7CA4">
        <w:rPr>
          <w:rFonts w:ascii="Arial" w:hAnsi="Arial" w:cs="Arial"/>
          <w:i/>
          <w:sz w:val="20"/>
        </w:rPr>
        <w:t>Lärande, skola, bildning: Grundbok för lärare</w:t>
      </w:r>
      <w:r w:rsidRPr="009C7616" w:rsidR="0012643B">
        <w:rPr>
          <w:rFonts w:ascii="Arial" w:hAnsi="Arial" w:cs="Arial"/>
          <w:i/>
          <w:sz w:val="20"/>
        </w:rPr>
        <w:t>.</w:t>
      </w:r>
      <w:r w:rsidRPr="009C7616" w:rsidR="000F7CA4">
        <w:rPr>
          <w:rFonts w:ascii="Arial" w:hAnsi="Arial" w:cs="Arial"/>
          <w:sz w:val="20"/>
        </w:rPr>
        <w:t xml:space="preserve"> </w:t>
      </w:r>
      <w:r w:rsidRPr="009C7616" w:rsidR="0012643B">
        <w:rPr>
          <w:rFonts w:ascii="Arial" w:hAnsi="Arial" w:cs="Arial"/>
          <w:sz w:val="20"/>
        </w:rPr>
        <w:t>(</w:t>
      </w:r>
      <w:r w:rsidRPr="009C7616" w:rsidR="000F7CA4">
        <w:rPr>
          <w:rFonts w:ascii="Arial" w:hAnsi="Arial" w:cs="Arial"/>
          <w:sz w:val="20"/>
        </w:rPr>
        <w:t>3:e</w:t>
      </w:r>
      <w:r w:rsidRPr="009C7616" w:rsidR="00A64994">
        <w:rPr>
          <w:rFonts w:ascii="Arial" w:hAnsi="Arial" w:cs="Arial"/>
          <w:sz w:val="20"/>
        </w:rPr>
        <w:t xml:space="preserve"> eller 4:e</w:t>
      </w:r>
      <w:r w:rsidRPr="009C7616" w:rsidR="000F7CA4">
        <w:rPr>
          <w:rFonts w:ascii="Arial" w:hAnsi="Arial" w:cs="Arial"/>
          <w:sz w:val="20"/>
        </w:rPr>
        <w:t xml:space="preserve"> upplagan</w:t>
      </w:r>
      <w:r w:rsidRPr="009C7616" w:rsidR="0012643B">
        <w:rPr>
          <w:rFonts w:ascii="Arial" w:hAnsi="Arial" w:cs="Arial"/>
          <w:sz w:val="20"/>
        </w:rPr>
        <w:t>)</w:t>
      </w:r>
      <w:r w:rsidRPr="009C7616" w:rsidR="000F7CA4">
        <w:rPr>
          <w:rFonts w:ascii="Arial" w:hAnsi="Arial" w:cs="Arial"/>
          <w:sz w:val="20"/>
        </w:rPr>
        <w:t xml:space="preserve">. </w:t>
      </w:r>
      <w:r w:rsidRPr="009C7616" w:rsidR="0012643B">
        <w:rPr>
          <w:rFonts w:ascii="Arial" w:hAnsi="Arial" w:cs="Arial"/>
          <w:sz w:val="20"/>
        </w:rPr>
        <w:t>Stockholm: Natur &amp; Kultur</w:t>
      </w:r>
      <w:r w:rsidRPr="009C7616" w:rsidR="00F36C26">
        <w:rPr>
          <w:rFonts w:ascii="Arial" w:hAnsi="Arial" w:cs="Arial"/>
          <w:sz w:val="20"/>
        </w:rPr>
        <w:t>.</w:t>
      </w:r>
      <w:r w:rsidRPr="009C7616" w:rsidR="000F7CA4">
        <w:rPr>
          <w:rFonts w:ascii="Arial" w:hAnsi="Arial" w:cs="Arial"/>
          <w:sz w:val="20"/>
        </w:rPr>
        <w:t xml:space="preserve"> </w:t>
      </w:r>
    </w:p>
    <w:p w:rsidRPr="009C7616" w:rsidR="00874C3F" w:rsidP="00BE179A" w:rsidRDefault="00874C3F" w14:paraId="3A9D3A54"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Pr="009C7616" w:rsidR="00BE179A" w:rsidP="00BE179A" w:rsidRDefault="00BE179A" w14:paraId="42381AC5" w14:textId="496D2239">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Skolverket (2011). </w:t>
      </w:r>
      <w:r w:rsidRPr="009C7616">
        <w:rPr>
          <w:rFonts w:ascii="Arial" w:hAnsi="Arial" w:cs="Arial"/>
          <w:i/>
          <w:sz w:val="20"/>
        </w:rPr>
        <w:t xml:space="preserve">Kunskapsbedömning i skolan: praxis, begrepp, problem och möjligheter. </w:t>
      </w:r>
      <w:r w:rsidRPr="009C7616">
        <w:rPr>
          <w:rFonts w:ascii="Arial" w:hAnsi="Arial" w:cs="Arial"/>
          <w:sz w:val="20"/>
        </w:rPr>
        <w:t>Stockholm: Skolverket. Finns i fulltext på Skolverket.</w:t>
      </w:r>
    </w:p>
    <w:p w:rsidRPr="009C7616" w:rsidR="00BE179A" w:rsidP="00BE179A" w:rsidRDefault="00525CF3" w14:paraId="7D67D287"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hyperlink w:history="1" r:id="rId32">
        <w:r w:rsidRPr="009C7616" w:rsidR="00BE179A">
          <w:rPr>
            <w:rFonts w:ascii="Arial" w:hAnsi="Arial" w:cs="Arial"/>
            <w:color w:val="000099"/>
            <w:sz w:val="20"/>
            <w:u w:val="single"/>
          </w:rPr>
          <w:t>http://www.skolverket.se/publikationer?id=2660</w:t>
        </w:r>
      </w:hyperlink>
    </w:p>
    <w:p w:rsidRPr="009C7616" w:rsidR="00BE179A" w:rsidP="00BE179A" w:rsidRDefault="00BE179A" w14:paraId="13047284"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Pr="009C7616" w:rsidR="00BE179A" w:rsidP="00B86DFF" w:rsidRDefault="00BE179A" w14:paraId="2CA9F3F7" w14:textId="703197B2">
      <w:pPr>
        <w:pStyle w:val="Brdtext1"/>
        <w:rPr>
          <w:rFonts w:ascii="Arial" w:hAnsi="Arial" w:cs="Arial"/>
          <w:sz w:val="20"/>
        </w:rPr>
      </w:pPr>
      <w:r w:rsidRPr="009C7616">
        <w:rPr>
          <w:rFonts w:ascii="Arial" w:hAnsi="Arial" w:cs="Arial"/>
          <w:sz w:val="20"/>
        </w:rPr>
        <w:t>Jönsson, A. (201</w:t>
      </w:r>
      <w:r w:rsidR="00D3180B">
        <w:rPr>
          <w:rFonts w:ascii="Arial" w:hAnsi="Arial" w:cs="Arial"/>
          <w:sz w:val="20"/>
        </w:rPr>
        <w:t>7</w:t>
      </w:r>
      <w:r w:rsidRPr="009C7616">
        <w:rPr>
          <w:rFonts w:ascii="Arial" w:hAnsi="Arial" w:cs="Arial"/>
          <w:sz w:val="20"/>
        </w:rPr>
        <w:t xml:space="preserve">). </w:t>
      </w:r>
      <w:r w:rsidRPr="009C7616">
        <w:rPr>
          <w:rFonts w:ascii="Arial" w:hAnsi="Arial" w:cs="Arial"/>
          <w:i/>
          <w:sz w:val="20"/>
        </w:rPr>
        <w:t>Lärande bedömning</w:t>
      </w:r>
      <w:r w:rsidRPr="009C7616" w:rsidR="00A64994">
        <w:rPr>
          <w:rFonts w:ascii="Arial" w:hAnsi="Arial" w:cs="Arial"/>
          <w:sz w:val="20"/>
        </w:rPr>
        <w:t>. (3:e eller 4:e</w:t>
      </w:r>
      <w:r w:rsidRPr="009C7616">
        <w:rPr>
          <w:rFonts w:ascii="Arial" w:hAnsi="Arial" w:cs="Arial"/>
          <w:sz w:val="20"/>
        </w:rPr>
        <w:t xml:space="preserve"> uppl.) Malmö: Gleerups.</w:t>
      </w:r>
    </w:p>
    <w:p w:rsidRPr="009C7616" w:rsidR="00270BC3" w:rsidP="00B86DFF" w:rsidRDefault="00E76AAC" w14:paraId="0F01258C" w14:textId="77777777">
      <w:pPr>
        <w:pStyle w:val="Brdtext1"/>
        <w:rPr>
          <w:rFonts w:ascii="Arial" w:hAnsi="Arial" w:cs="Arial"/>
          <w:sz w:val="20"/>
        </w:rPr>
      </w:pPr>
      <w:r w:rsidRPr="009C7616">
        <w:rPr>
          <w:rFonts w:ascii="Arial" w:hAnsi="Arial" w:cs="Arial"/>
          <w:sz w:val="20"/>
        </w:rPr>
        <w:t xml:space="preserve"> </w:t>
      </w:r>
    </w:p>
    <w:p w:rsidRPr="009C7616" w:rsidR="00BE179A" w:rsidP="00BE179A" w:rsidRDefault="00BE179A" w14:paraId="3A0A2508" w14:textId="344012CC">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Nordgren, K., Odenstad, C. &amp; Samuelsson, J. (red.) (201</w:t>
      </w:r>
      <w:r w:rsidR="00D3180B">
        <w:rPr>
          <w:rFonts w:ascii="Arial" w:hAnsi="Arial" w:cs="Arial"/>
          <w:sz w:val="20"/>
        </w:rPr>
        <w:t>7</w:t>
      </w:r>
      <w:r w:rsidRPr="009C7616">
        <w:rPr>
          <w:rFonts w:ascii="Arial" w:hAnsi="Arial" w:cs="Arial"/>
          <w:sz w:val="20"/>
        </w:rPr>
        <w:t xml:space="preserve">). </w:t>
      </w:r>
      <w:r w:rsidRPr="009C7616">
        <w:rPr>
          <w:rFonts w:ascii="Arial" w:hAnsi="Arial" w:cs="Arial"/>
          <w:i/>
          <w:sz w:val="20"/>
        </w:rPr>
        <w:t>Betyg i teori och praktik: ämnesdidaktiska perspektiv på bedömning i grundskola och gymnasium</w:t>
      </w:r>
      <w:r w:rsidRPr="009C7616" w:rsidR="00A64994">
        <w:rPr>
          <w:rFonts w:ascii="Arial" w:hAnsi="Arial" w:cs="Arial"/>
          <w:sz w:val="20"/>
        </w:rPr>
        <w:t>. (3</w:t>
      </w:r>
      <w:r w:rsidRPr="009C7616">
        <w:rPr>
          <w:rFonts w:ascii="Arial" w:hAnsi="Arial" w:cs="Arial"/>
          <w:sz w:val="20"/>
        </w:rPr>
        <w:t>. [rev.] uppl.) Malmö: Gleerup</w:t>
      </w:r>
      <w:r w:rsidRPr="009C7616" w:rsidR="0012643B">
        <w:rPr>
          <w:rFonts w:ascii="Arial" w:hAnsi="Arial" w:cs="Arial"/>
          <w:sz w:val="20"/>
        </w:rPr>
        <w:t>s</w:t>
      </w:r>
      <w:r w:rsidRPr="009C7616">
        <w:rPr>
          <w:rFonts w:ascii="Arial" w:hAnsi="Arial" w:cs="Arial"/>
          <w:sz w:val="20"/>
        </w:rPr>
        <w:t xml:space="preserve">. </w:t>
      </w:r>
    </w:p>
    <w:p w:rsidRPr="009C7616" w:rsidR="00270BC3" w:rsidP="00B86DFF" w:rsidRDefault="00270BC3" w14:paraId="323B6E16" w14:textId="77777777">
      <w:pPr>
        <w:pStyle w:val="Brdtext1"/>
        <w:rPr>
          <w:rFonts w:ascii="Arial" w:hAnsi="Arial" w:cs="Arial"/>
        </w:rPr>
      </w:pPr>
    </w:p>
    <w:p w:rsidRPr="008E457F" w:rsidR="00270BC3" w:rsidP="00B86DFF" w:rsidRDefault="00270BC3" w14:paraId="2CFB1517" w14:textId="77777777">
      <w:pPr>
        <w:pStyle w:val="Brdtext1"/>
        <w:rPr>
          <w:rFonts w:ascii="Arial" w:hAnsi="Arial" w:cs="Arial"/>
          <w:b/>
          <w:i/>
        </w:rPr>
      </w:pPr>
      <w:r w:rsidRPr="008E457F">
        <w:rPr>
          <w:rFonts w:ascii="Arial" w:hAnsi="Arial" w:cs="Arial"/>
          <w:b/>
          <w:i/>
        </w:rPr>
        <w:t>Uppgift</w:t>
      </w:r>
    </w:p>
    <w:p w:rsidRPr="009C7616" w:rsidR="00FE704E" w:rsidP="0032F723" w:rsidRDefault="00E76AAC" w14:paraId="3B8BF457" w14:textId="3B655CD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Arial" w:hAnsi="Arial" w:cs="Arial"/>
        </w:rPr>
      </w:pPr>
      <w:r w:rsidRPr="009C7616" w:rsidR="00E76AAC">
        <w:rPr>
          <w:rFonts w:ascii="Arial" w:hAnsi="Arial" w:cs="Arial"/>
        </w:rPr>
        <w:t xml:space="preserve">För att utföra denna uppgift behöver ni ha tillgång till autentiska </w:t>
      </w:r>
      <w:r w:rsidRPr="009C7616" w:rsidR="00E76AAC">
        <w:rPr>
          <w:rFonts w:ascii="Arial" w:hAnsi="Arial" w:cs="Arial"/>
          <w:noProof w:val="0"/>
        </w:rPr>
        <w:t>bedömnings</w:t>
      </w:r>
      <w:r w:rsidRPr="009C7616" w:rsidR="0012643B">
        <w:rPr>
          <w:rFonts w:ascii="Arial" w:hAnsi="Arial" w:cs="Arial"/>
          <w:noProof w:val="0"/>
        </w:rPr>
        <w:softHyphen/>
      </w:r>
      <w:r w:rsidRPr="009C7616" w:rsidR="00E76AAC">
        <w:rPr>
          <w:rFonts w:ascii="Arial" w:hAnsi="Arial" w:cs="Arial"/>
          <w:noProof w:val="0"/>
        </w:rPr>
        <w:t>in</w:t>
      </w:r>
      <w:r w:rsidRPr="009C7616" w:rsidR="00A64994">
        <w:rPr>
          <w:rFonts w:ascii="Arial" w:hAnsi="Arial" w:cs="Arial"/>
          <w:noProof w:val="0"/>
        </w:rPr>
        <w:t>strument</w:t>
      </w:r>
      <w:r w:rsidRPr="009C7616" w:rsidR="00A64994">
        <w:rPr>
          <w:rFonts w:ascii="Arial" w:hAnsi="Arial" w:cs="Arial"/>
        </w:rPr>
        <w:t>. De kan vara från er VFU</w:t>
      </w:r>
      <w:r w:rsidRPr="009C7616" w:rsidR="00E76AAC">
        <w:rPr>
          <w:rFonts w:ascii="Arial" w:hAnsi="Arial" w:cs="Arial"/>
        </w:rPr>
        <w:t xml:space="preserve"> eller från kollegor på den skola ni arbetar</w:t>
      </w:r>
      <w:r w:rsidRPr="009C7616" w:rsidR="00FE704E">
        <w:rPr>
          <w:rFonts w:ascii="Arial" w:hAnsi="Arial" w:cs="Arial"/>
        </w:rPr>
        <w:t xml:space="preserve">. </w:t>
      </w:r>
      <w:r w:rsidRPr="009C7616" w:rsidR="04079C6B">
        <w:rPr>
          <w:rFonts w:ascii="Arial" w:hAnsi="Arial" w:cs="Arial"/>
        </w:rPr>
        <w:t xml:space="preserve">Ni kan också söka i resurser på nätet, exempelvis </w:t>
      </w:r>
      <w:hyperlink r:id="R5bd01df3dc6a4657">
        <w:r w:rsidRPr="202C13F2" w:rsidR="4DBDBC94">
          <w:rPr>
            <w:rStyle w:val="Hyperlnk"/>
            <w:rFonts w:ascii="Arial" w:hAnsi="Arial" w:cs="Arial"/>
          </w:rPr>
          <w:t>www.</w:t>
        </w:r>
        <w:r w:rsidRPr="202C13F2" w:rsidR="04079C6B">
          <w:rPr>
            <w:rStyle w:val="Hyperlnk"/>
            <w:rFonts w:ascii="Arial" w:hAnsi="Arial" w:cs="Arial"/>
          </w:rPr>
          <w:t>lektion.se</w:t>
        </w:r>
      </w:hyperlink>
      <w:r w:rsidRPr="009C7616" w:rsidR="2382042E">
        <w:rPr>
          <w:rFonts w:ascii="Arial" w:hAnsi="Arial" w:cs="Arial"/>
        </w:rPr>
        <w:t xml:space="preserve"> </w:t>
      </w:r>
      <w:r w:rsidRPr="009C7616" w:rsidR="04079C6B">
        <w:rPr>
          <w:rFonts w:ascii="Arial" w:hAnsi="Arial" w:cs="Arial"/>
        </w:rPr>
        <w:t xml:space="preserve">.</w:t>
      </w:r>
    </w:p>
    <w:p w:rsidRPr="009C7616" w:rsidR="00FE704E" w:rsidP="00FE704E" w:rsidRDefault="00E76AAC" w14:paraId="3764D7B1" w14:textId="2134B8B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Arial" w:hAnsi="Arial" w:cs="Arial"/>
        </w:rPr>
      </w:pPr>
      <w:r w:rsidRPr="009C7616" w:rsidR="00FE704E">
        <w:rPr>
          <w:rFonts w:ascii="Arial" w:hAnsi="Arial" w:cs="Arial"/>
        </w:rPr>
        <w:t xml:space="preserve">Det kan vara skriftliga prov, tillämpningsuppgifter, underlag för muntliga seminarier eller förhör, autentiska uppgifter, </w:t>
      </w:r>
      <w:r w:rsidRPr="009C7616" w:rsidR="00EF460C">
        <w:rPr>
          <w:rFonts w:ascii="Arial" w:hAnsi="Arial" w:cs="Arial"/>
        </w:rPr>
        <w:t>observationsprotokoll eller gruppuppgifter.</w:t>
      </w:r>
      <w:r w:rsidRPr="009C7616" w:rsidR="000B0048">
        <w:rPr>
          <w:rFonts w:ascii="Arial" w:hAnsi="Arial" w:cs="Arial"/>
        </w:rPr>
        <w:t xml:space="preserve"> Bedömningsinstrumente</w:t>
      </w:r>
      <w:r w:rsidRPr="009C7616" w:rsidR="0084AC5E">
        <w:rPr>
          <w:rFonts w:ascii="Arial" w:hAnsi="Arial" w:cs="Arial"/>
        </w:rPr>
        <w:t xml:space="preserve">n</w:t>
      </w:r>
      <w:r w:rsidRPr="009C7616" w:rsidR="000B0048">
        <w:rPr>
          <w:rFonts w:ascii="Arial" w:hAnsi="Arial" w:cs="Arial"/>
        </w:rPr>
        <w:t xml:space="preserve"> bör ej vara egenproducera</w:t>
      </w:r>
      <w:r w:rsidRPr="009C7616" w:rsidR="37A9A4F0">
        <w:rPr>
          <w:rFonts w:ascii="Arial" w:hAnsi="Arial" w:cs="Arial"/>
        </w:rPr>
        <w:t xml:space="preserve">de</w:t>
      </w:r>
      <w:r w:rsidRPr="009C7616" w:rsidR="000B0048">
        <w:rPr>
          <w:rFonts w:ascii="Arial" w:hAnsi="Arial" w:cs="Arial"/>
        </w:rPr>
        <w:t xml:space="preserve">.</w:t>
      </w:r>
    </w:p>
    <w:p w:rsidRPr="009C7616" w:rsidR="00EF460C" w:rsidP="00FE704E" w:rsidRDefault="00EF460C" w14:paraId="32B36DF4" w14:textId="77777777">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Arial" w:hAnsi="Arial" w:cs="Arial"/>
        </w:rPr>
      </w:pPr>
    </w:p>
    <w:p w:rsidRPr="009C7616" w:rsidR="00EF460C" w:rsidP="0032F723" w:rsidRDefault="00EF460C" w14:paraId="3F3CF047" w14:textId="401A80AC">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Arial" w:hAnsi="Arial" w:cs="Arial"/>
          <w:color w:val="000000" w:themeColor="text1" w:themeTint="FF" w:themeShade="FF"/>
        </w:rPr>
      </w:pPr>
      <w:r w:rsidRPr="202C13F2" w:rsidR="00FE704E">
        <w:rPr>
          <w:rFonts w:ascii="Arial" w:hAnsi="Arial" w:cs="Arial"/>
        </w:rPr>
        <w:t>Välj ut ett par bedömningsin</w:t>
      </w:r>
      <w:r w:rsidRPr="202C13F2" w:rsidR="00EF460C">
        <w:rPr>
          <w:rFonts w:ascii="Arial" w:hAnsi="Arial" w:cs="Arial"/>
        </w:rPr>
        <w:t>s</w:t>
      </w:r>
      <w:r w:rsidRPr="202C13F2" w:rsidR="00FE704E">
        <w:rPr>
          <w:rFonts w:ascii="Arial" w:hAnsi="Arial" w:cs="Arial"/>
        </w:rPr>
        <w:t xml:space="preserve">trument </w:t>
      </w:r>
      <w:r w:rsidRPr="202C13F2" w:rsidR="00EF460C">
        <w:rPr>
          <w:rFonts w:ascii="Arial" w:hAnsi="Arial" w:cs="Arial"/>
        </w:rPr>
        <w:t>av olika karaktär</w:t>
      </w:r>
      <w:r w:rsidRPr="202C13F2" w:rsidR="00E76AAC">
        <w:rPr>
          <w:rFonts w:ascii="Arial" w:hAnsi="Arial" w:cs="Arial"/>
        </w:rPr>
        <w:t>.</w:t>
      </w:r>
      <w:r w:rsidRPr="202C13F2" w:rsidR="00EF460C">
        <w:rPr>
          <w:rFonts w:ascii="Arial" w:hAnsi="Arial" w:cs="Arial"/>
        </w:rPr>
        <w:t xml:space="preserve"> </w:t>
      </w:r>
      <w:r w:rsidRPr="202C13F2" w:rsidR="00FE704E">
        <w:rPr>
          <w:rFonts w:ascii="Arial" w:hAnsi="Arial" w:cs="Arial"/>
        </w:rPr>
        <w:t>Förbered d</w:t>
      </w:r>
      <w:r w:rsidRPr="202C13F2" w:rsidR="00EF460C">
        <w:rPr>
          <w:rFonts w:ascii="Arial" w:hAnsi="Arial" w:cs="Arial"/>
        </w:rPr>
        <w:t>ig genom att granska d</w:t>
      </w:r>
      <w:r w:rsidRPr="202C13F2" w:rsidR="00E76AAC">
        <w:rPr>
          <w:rFonts w:ascii="Arial" w:hAnsi="Arial" w:cs="Arial"/>
        </w:rPr>
        <w:t>essa i förhållande till några av följande</w:t>
      </w:r>
      <w:r w:rsidRPr="202C13F2" w:rsidR="00EF460C">
        <w:rPr>
          <w:rFonts w:ascii="Arial" w:hAnsi="Arial" w:cs="Arial"/>
        </w:rPr>
        <w:t xml:space="preserve"> kvalitetskriteri</w:t>
      </w:r>
      <w:r w:rsidRPr="202C13F2" w:rsidR="00E76AAC">
        <w:rPr>
          <w:rFonts w:ascii="Arial" w:hAnsi="Arial" w:cs="Arial"/>
        </w:rPr>
        <w:t>er</w:t>
      </w:r>
      <w:r w:rsidRPr="202C13F2" w:rsidR="00D3180B">
        <w:rPr>
          <w:rFonts w:ascii="Arial" w:hAnsi="Arial" w:cs="Arial"/>
        </w:rPr>
        <w:t xml:space="preserve"> som du kan läsa om i litteraturen</w:t>
      </w:r>
      <w:r w:rsidRPr="202C13F2" w:rsidR="00E76AAC">
        <w:rPr>
          <w:rFonts w:ascii="Arial" w:hAnsi="Arial" w:cs="Arial"/>
        </w:rPr>
        <w:t>:</w:t>
      </w:r>
      <w:r w:rsidRPr="202C13F2" w:rsidR="00EF460C">
        <w:rPr>
          <w:rFonts w:ascii="Arial" w:hAnsi="Arial" w:cs="Arial"/>
        </w:rPr>
        <w:t xml:space="preserve"> validitet, reliabilitet, samstämmighet, </w:t>
      </w:r>
      <w:r w:rsidRPr="202C13F2" w:rsidR="009B7328">
        <w:rPr>
          <w:rFonts w:ascii="Arial" w:hAnsi="Arial" w:cs="Arial"/>
        </w:rPr>
        <w:t xml:space="preserve">motivation, formativ potential </w:t>
      </w:r>
      <w:r w:rsidRPr="202C13F2" w:rsidR="00EF460C">
        <w:rPr>
          <w:rFonts w:ascii="Arial" w:hAnsi="Arial" w:cs="Arial"/>
        </w:rPr>
        <w:t xml:space="preserve">och rättvisa. </w:t>
      </w:r>
    </w:p>
    <w:p w:rsidR="202C13F2" w:rsidP="202C13F2" w:rsidRDefault="202C13F2" w14:paraId="5D365D5D" w14:textId="09FAAFEB">
      <w:pPr>
        <w:rPr>
          <w:rFonts w:ascii="Arial" w:hAnsi="Arial" w:cs="Arial"/>
        </w:rPr>
      </w:pPr>
    </w:p>
    <w:p w:rsidRPr="009C7616" w:rsidR="00EF460C" w:rsidP="0032F723" w:rsidRDefault="00EF460C" w14:paraId="6A1D0361" w14:textId="4B0A260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Arial" w:hAnsi="Arial" w:cs="Arial"/>
          <w:color w:val="000000" w:themeColor="text1" w:themeTint="FF" w:themeShade="FF"/>
        </w:rPr>
      </w:pPr>
      <w:r w:rsidRPr="0032F723" w:rsidR="67A42125">
        <w:rPr>
          <w:rFonts w:ascii="Arial" w:hAnsi="Arial" w:cs="Arial"/>
        </w:rPr>
        <w:t>Du kommer att arbeta vidare med den kritiska granskningen enligt instruktioner som ges inför cam</w:t>
      </w:r>
      <w:r w:rsidRPr="0032F723" w:rsidR="51F92F8B">
        <w:rPr>
          <w:rFonts w:ascii="Arial" w:hAnsi="Arial" w:cs="Arial"/>
        </w:rPr>
        <w:t>pusdag 2 (distans).</w:t>
      </w:r>
    </w:p>
    <w:p w:rsidR="00D72844" w:rsidP="00360749" w:rsidRDefault="00D72844" w14:paraId="03534226" w14:textId="7D59A4F2">
      <w:pPr>
        <w:rPr>
          <w:rFonts w:ascii="Arial" w:hAnsi="Arial" w:cs="Arial"/>
        </w:rPr>
      </w:pPr>
    </w:p>
    <w:p w:rsidRPr="003B4C2A" w:rsidR="005571A3" w:rsidP="005571A3" w:rsidRDefault="005571A3" w14:paraId="7C1BF7DF" w14:textId="77777777">
      <w:pPr>
        <w:pStyle w:val="Rubrik3"/>
        <w:rPr>
          <w:rFonts w:ascii="Helvetica" w:hAnsi="Helvetica"/>
          <w:b/>
        </w:rPr>
      </w:pPr>
      <w:bookmarkStart w:name="_Toc255222019" w:id="303"/>
      <w:bookmarkStart w:name="_Toc255222237" w:id="304"/>
      <w:bookmarkStart w:name="_Toc255536172" w:id="305"/>
      <w:bookmarkStart w:name="_Toc255536248" w:id="306"/>
      <w:bookmarkStart w:name="_Toc255536971" w:id="307"/>
      <w:bookmarkStart w:name="_Toc255537061" w:id="308"/>
      <w:bookmarkStart w:name="_Toc255537197" w:id="309"/>
      <w:bookmarkStart w:name="_Toc255537322" w:id="310"/>
      <w:bookmarkStart w:name="_Toc255559396" w:id="311"/>
      <w:bookmarkStart w:name="_Toc255561241" w:id="312"/>
      <w:bookmarkStart w:name="_Toc263078585" w:id="313"/>
      <w:bookmarkStart w:name="_Toc263079307" w:id="314"/>
      <w:bookmarkStart w:name="_Toc263079396" w:id="315"/>
      <w:bookmarkStart w:name="_Toc263079450" w:id="316"/>
      <w:bookmarkStart w:name="_Toc295384799" w:id="317"/>
      <w:bookmarkStart w:name="_Toc324513429" w:id="318"/>
      <w:bookmarkStart w:name="_Toc458087906" w:id="319"/>
      <w:bookmarkStart w:name="_Toc33091031" w:id="320"/>
      <w:r>
        <w:rPr>
          <w:rFonts w:ascii="Helvetica" w:hAnsi="Helvetica"/>
          <w:b/>
        </w:rPr>
        <w:t xml:space="preserve">Kursuppgift </w:t>
      </w:r>
      <w:bookmarkEnd w:id="303"/>
      <w:bookmarkEnd w:id="304"/>
      <w:r>
        <w:rPr>
          <w:rFonts w:ascii="Helvetica" w:hAnsi="Helvetica"/>
          <w:b/>
        </w:rPr>
        <w:t xml:space="preserve">4. </w:t>
      </w:r>
      <w:bookmarkEnd w:id="305"/>
      <w:bookmarkEnd w:id="306"/>
      <w:bookmarkEnd w:id="307"/>
      <w:bookmarkEnd w:id="308"/>
      <w:bookmarkEnd w:id="309"/>
      <w:bookmarkEnd w:id="310"/>
      <w:bookmarkEnd w:id="311"/>
      <w:bookmarkEnd w:id="312"/>
      <w:r>
        <w:rPr>
          <w:rFonts w:ascii="Helvetica" w:hAnsi="Helvetica"/>
          <w:b/>
        </w:rPr>
        <w:t>Kritisk artikelläsning</w:t>
      </w:r>
      <w:bookmarkEnd w:id="313"/>
      <w:bookmarkEnd w:id="314"/>
      <w:bookmarkEnd w:id="315"/>
      <w:bookmarkEnd w:id="316"/>
      <w:bookmarkEnd w:id="317"/>
      <w:bookmarkEnd w:id="318"/>
      <w:bookmarkEnd w:id="319"/>
      <w:bookmarkEnd w:id="320"/>
    </w:p>
    <w:p w:rsidR="005571A3" w:rsidP="005571A3" w:rsidRDefault="005571A3" w14:paraId="580126BD" w14:textId="77777777">
      <w:pPr>
        <w:pStyle w:val="Brdtext1"/>
        <w:rPr>
          <w:b/>
        </w:rPr>
      </w:pPr>
    </w:p>
    <w:p w:rsidRPr="009D1099" w:rsidR="005571A3" w:rsidP="005571A3" w:rsidRDefault="005571A3" w14:paraId="3F37FCE6" w14:textId="77777777">
      <w:pPr>
        <w:pStyle w:val="Brdtext1"/>
        <w:rPr>
          <w:i/>
        </w:rPr>
      </w:pPr>
      <w:r w:rsidRPr="009D1099">
        <w:rPr>
          <w:i/>
        </w:rPr>
        <w:t>Syfte</w:t>
      </w:r>
    </w:p>
    <w:p w:rsidR="005571A3" w:rsidP="005571A3" w:rsidRDefault="005571A3" w14:paraId="61EDCE0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noProof w:val="0"/>
        </w:rPr>
      </w:pPr>
      <w:r>
        <w:rPr>
          <w:rFonts w:ascii="Helvetica" w:hAnsi="Helvetica" w:cs="Helvetica"/>
          <w:noProof w:val="0"/>
        </w:rPr>
        <w:t>Kursuppgiften syftar till att öva på att kritiskt granska en vetenskaplig artikel samt att ta del av aktuella forskningsrön som underlag för diskussion om pedagogiska och etiska konsekvenser av bedömningssituationer.</w:t>
      </w:r>
    </w:p>
    <w:p w:rsidR="005571A3" w:rsidP="005571A3" w:rsidRDefault="005571A3" w14:paraId="7B05F7D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noProof w:val="0"/>
        </w:rPr>
      </w:pPr>
    </w:p>
    <w:p w:rsidRPr="00763EFC" w:rsidR="005571A3" w:rsidP="005571A3" w:rsidRDefault="005571A3" w14:paraId="2F03269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noProof w:val="0"/>
          <w:lang w:val="en-US"/>
        </w:rPr>
      </w:pPr>
      <w:proofErr w:type="spellStart"/>
      <w:r w:rsidRPr="00763EFC">
        <w:rPr>
          <w:rFonts w:ascii="Helvetica" w:hAnsi="Helvetica" w:cs="Helvetica"/>
          <w:i/>
          <w:noProof w:val="0"/>
          <w:lang w:val="en-US"/>
        </w:rPr>
        <w:t>Litteratur</w:t>
      </w:r>
      <w:proofErr w:type="spellEnd"/>
    </w:p>
    <w:p w:rsidRPr="00C63A49" w:rsidR="005571A3" w:rsidP="005571A3" w:rsidRDefault="005571A3" w14:paraId="4FED3A83" w14:textId="77777777">
      <w:pPr>
        <w:pStyle w:val="Brdtext1"/>
        <w:rPr>
          <w:sz w:val="20"/>
          <w:lang w:val="en-US"/>
        </w:rPr>
      </w:pPr>
    </w:p>
    <w:p w:rsidRPr="00B947C7" w:rsidR="005571A3" w:rsidP="005571A3" w:rsidRDefault="005571A3" w14:paraId="5AEA83B0"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lang w:val="en-US"/>
        </w:rPr>
      </w:pPr>
      <w:r w:rsidRPr="00B947C7">
        <w:rPr>
          <w:sz w:val="20"/>
          <w:lang w:val="en-US"/>
        </w:rPr>
        <w:t xml:space="preserve">Green, Susan; Johnson, Robert; Kim, Do-Hong &amp; Pope, Nakia (2007). Ethics in classroom assessment practices: Issues and attitudes. </w:t>
      </w:r>
      <w:r w:rsidRPr="00B947C7">
        <w:rPr>
          <w:i/>
          <w:sz w:val="20"/>
          <w:lang w:val="en-US"/>
        </w:rPr>
        <w:t>Teaching and Teacher Education, 23(7),</w:t>
      </w:r>
      <w:r w:rsidRPr="00B947C7">
        <w:rPr>
          <w:sz w:val="20"/>
          <w:lang w:val="en-US"/>
        </w:rPr>
        <w:t xml:space="preserve"> 999-1011. </w:t>
      </w:r>
    </w:p>
    <w:p w:rsidRPr="00B947C7" w:rsidR="005571A3" w:rsidP="005571A3" w:rsidRDefault="005571A3" w14:paraId="71CAD771"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lang w:val="en-US"/>
        </w:rPr>
      </w:pPr>
    </w:p>
    <w:p w:rsidRPr="00C63A49" w:rsidR="005571A3" w:rsidP="005571A3" w:rsidRDefault="005571A3" w14:paraId="0DB80875"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lang w:val="en-US"/>
        </w:rPr>
      </w:pPr>
      <w:proofErr w:type="spellStart"/>
      <w:r w:rsidRPr="00B947C7">
        <w:rPr>
          <w:sz w:val="20"/>
        </w:rPr>
        <w:t>Havnes</w:t>
      </w:r>
      <w:proofErr w:type="spellEnd"/>
      <w:r w:rsidRPr="00B947C7">
        <w:rPr>
          <w:sz w:val="20"/>
        </w:rPr>
        <w:t xml:space="preserve">, Anton; Smith, Kari; </w:t>
      </w:r>
      <w:proofErr w:type="spellStart"/>
      <w:r w:rsidRPr="00B947C7">
        <w:rPr>
          <w:sz w:val="20"/>
        </w:rPr>
        <w:t>Dysthe</w:t>
      </w:r>
      <w:proofErr w:type="spellEnd"/>
      <w:r w:rsidRPr="00B947C7">
        <w:rPr>
          <w:sz w:val="20"/>
        </w:rPr>
        <w:t xml:space="preserve">, Olga &amp; </w:t>
      </w:r>
      <w:proofErr w:type="spellStart"/>
      <w:r w:rsidRPr="00B947C7">
        <w:rPr>
          <w:sz w:val="20"/>
        </w:rPr>
        <w:t>Ludvigsen</w:t>
      </w:r>
      <w:proofErr w:type="spellEnd"/>
      <w:r w:rsidRPr="00B947C7">
        <w:rPr>
          <w:sz w:val="20"/>
        </w:rPr>
        <w:t xml:space="preserve">, Kristine (2012). </w:t>
      </w:r>
      <w:r w:rsidRPr="00B947C7">
        <w:rPr>
          <w:sz w:val="20"/>
          <w:lang w:val="en-US"/>
        </w:rPr>
        <w:t xml:space="preserve">Formative assessment and feedback: Making learning visible. </w:t>
      </w:r>
      <w:r w:rsidRPr="00B947C7">
        <w:rPr>
          <w:i/>
          <w:sz w:val="20"/>
          <w:lang w:val="en-US"/>
        </w:rPr>
        <w:t>Studies in Educational Evaluation, 38(1),</w:t>
      </w:r>
      <w:r w:rsidRPr="00B947C7">
        <w:rPr>
          <w:sz w:val="20"/>
          <w:lang w:val="en-US"/>
        </w:rPr>
        <w:t xml:space="preserve"> 21-27.</w:t>
      </w:r>
    </w:p>
    <w:p w:rsidRPr="00C63A49" w:rsidR="005571A3" w:rsidP="005571A3" w:rsidRDefault="005571A3" w14:paraId="68293476"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lang w:val="en-US"/>
        </w:rPr>
      </w:pPr>
    </w:p>
    <w:p w:rsidRPr="00516D7C" w:rsidR="005571A3" w:rsidP="0032F723" w:rsidRDefault="005571A3" w14:paraId="0FCE8968" w14:textId="1CD7B30B">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sz w:val="20"/>
          <w:szCs w:val="20"/>
        </w:rPr>
      </w:pPr>
      <w:r w:rsidRPr="0032F723" w:rsidR="005571A3">
        <w:rPr>
          <w:color w:val="auto"/>
          <w:sz w:val="20"/>
          <w:szCs w:val="20"/>
        </w:rPr>
        <w:t xml:space="preserve">Wetterstrand, F., </w:t>
      </w:r>
      <w:proofErr w:type="spellStart"/>
      <w:r w:rsidRPr="0032F723" w:rsidR="005571A3">
        <w:rPr>
          <w:color w:val="auto"/>
          <w:sz w:val="20"/>
          <w:szCs w:val="20"/>
        </w:rPr>
        <w:t>Sundhäll</w:t>
      </w:r>
      <w:proofErr w:type="spellEnd"/>
      <w:r w:rsidRPr="0032F723" w:rsidR="005571A3">
        <w:rPr>
          <w:color w:val="auto"/>
          <w:sz w:val="20"/>
          <w:szCs w:val="20"/>
        </w:rPr>
        <w:t xml:space="preserve">, M. &amp; Lundahl, C. (2017). Att få sina bedömningar granskade. </w:t>
      </w:r>
      <w:r w:rsidRPr="0032F723" w:rsidR="005571A3">
        <w:rPr>
          <w:i w:val="1"/>
          <w:iCs w:val="1"/>
          <w:color w:val="auto"/>
          <w:sz w:val="20"/>
          <w:szCs w:val="20"/>
        </w:rPr>
        <w:t>Utbildning &amp; Demokrati 26</w:t>
      </w:r>
      <w:r w:rsidRPr="0032F723" w:rsidR="005571A3">
        <w:rPr>
          <w:color w:val="auto"/>
          <w:sz w:val="20"/>
          <w:szCs w:val="20"/>
        </w:rPr>
        <w:t xml:space="preserve">(2), </w:t>
      </w:r>
      <w:proofErr w:type="gramStart"/>
      <w:r w:rsidRPr="0032F723" w:rsidR="005571A3">
        <w:rPr>
          <w:color w:val="auto"/>
          <w:sz w:val="20"/>
          <w:szCs w:val="20"/>
        </w:rPr>
        <w:t>75-94</w:t>
      </w:r>
      <w:proofErr w:type="gramEnd"/>
      <w:r w:rsidRPr="0032F723" w:rsidR="005571A3">
        <w:rPr>
          <w:color w:val="auto"/>
          <w:sz w:val="20"/>
          <w:szCs w:val="20"/>
        </w:rPr>
        <w:t>.</w:t>
      </w:r>
    </w:p>
    <w:p w:rsidRPr="009C3BFE" w:rsidR="00126300" w:rsidP="005571A3" w:rsidRDefault="00126300" w14:paraId="19FC639F"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rPr>
      </w:pPr>
    </w:p>
    <w:p w:rsidRPr="008E457F" w:rsidR="005571A3" w:rsidP="005571A3" w:rsidRDefault="005571A3" w14:paraId="6E7DC0CB" w14:textId="77777777">
      <w:pPr>
        <w:pStyle w:val="Brdtext1"/>
        <w:rPr>
          <w:b/>
          <w:i/>
        </w:rPr>
      </w:pPr>
      <w:r w:rsidRPr="008E457F">
        <w:rPr>
          <w:b/>
          <w:i/>
        </w:rPr>
        <w:lastRenderedPageBreak/>
        <w:t xml:space="preserve">Uppgift </w:t>
      </w:r>
    </w:p>
    <w:p w:rsidR="005571A3" w:rsidP="005571A3" w:rsidRDefault="005571A3" w14:paraId="695A2341" w14:textId="52F1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noProof w:val="0"/>
        </w:rPr>
      </w:pPr>
      <w:r>
        <w:rPr>
          <w:rFonts w:ascii="Helvetica" w:hAnsi="Helvetica" w:cs="Helvetica"/>
          <w:noProof w:val="0"/>
        </w:rPr>
        <w:t xml:space="preserve">I litteraturlistan finns följande internationella artiklar som också ligger i </w:t>
      </w:r>
      <w:proofErr w:type="spellStart"/>
      <w:r>
        <w:rPr>
          <w:rFonts w:ascii="Helvetica" w:hAnsi="Helvetica" w:cs="Helvetica"/>
          <w:noProof w:val="0"/>
        </w:rPr>
        <w:t>pdf-format</w:t>
      </w:r>
      <w:proofErr w:type="spellEnd"/>
      <w:r>
        <w:rPr>
          <w:rFonts w:ascii="Helvetica" w:hAnsi="Helvetica" w:cs="Helvetica"/>
          <w:noProof w:val="0"/>
        </w:rPr>
        <w:t xml:space="preserve"> under Kursdokument. Alla artiklar ska läsas av hela gruppen inför seminariet</w:t>
      </w:r>
      <w:r w:rsidR="00172B1D">
        <w:rPr>
          <w:rFonts w:ascii="Helvetica" w:hAnsi="Helvetica" w:cs="Helvetica"/>
          <w:noProof w:val="0"/>
        </w:rPr>
        <w:t>.</w:t>
      </w:r>
      <w:r>
        <w:rPr>
          <w:rFonts w:ascii="Helvetica" w:hAnsi="Helvetica" w:cs="Helvetica"/>
          <w:noProof w:val="0"/>
        </w:rPr>
        <w:t xml:space="preserve"> Var och en av er ska genomföra en kritisk granskning av en av artiklarna. Uppdelning av artiklarna sker efter kursstart och en lista publiceras i Lisam där du kan se vilken artikel du har tilldelats. Under Kursdokument ligger en instruktion med punkter att utgå ifrån i granskningen av artikeln.</w:t>
      </w:r>
    </w:p>
    <w:p w:rsidR="005571A3" w:rsidP="005571A3" w:rsidRDefault="005571A3" w14:paraId="42076A0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noProof w:val="0"/>
        </w:rPr>
      </w:pPr>
    </w:p>
    <w:p w:rsidR="005571A3" w:rsidP="69DC5AE7" w:rsidRDefault="005571A3" w14:paraId="7319CBD3" w14:textId="12F2D9E7">
      <w:pPr>
        <w:rPr>
          <w:rFonts w:ascii="Helvetica" w:hAnsi="Helvetica" w:cs="Helvetica"/>
          <w:noProof w:val="0"/>
        </w:rPr>
      </w:pPr>
      <w:r w:rsidRPr="69DC5AE7" w:rsidR="59E17787">
        <w:rPr>
          <w:rFonts w:ascii="Helvetica" w:hAnsi="Helvetica" w:cs="Helvetica"/>
          <w:noProof w:val="0"/>
        </w:rPr>
        <w:t xml:space="preserve">Redovisning sker i tvärgrupper vid </w:t>
      </w:r>
      <w:r w:rsidRPr="69DC5AE7" w:rsidR="38DEFE67">
        <w:rPr>
          <w:rFonts w:ascii="Helvetica" w:hAnsi="Helvetica" w:cs="Helvetica"/>
          <w:noProof w:val="0"/>
        </w:rPr>
        <w:t xml:space="preserve">det digitala </w:t>
      </w:r>
      <w:r w:rsidRPr="69DC5AE7" w:rsidR="59E17787">
        <w:rPr>
          <w:rFonts w:ascii="Helvetica" w:hAnsi="Helvetica" w:cs="Helvetica"/>
          <w:noProof w:val="0"/>
          <w:color w:val="000000" w:themeColor="text1" w:themeTint="FF" w:themeShade="FF"/>
        </w:rPr>
        <w:t xml:space="preserve">seminariet </w:t>
      </w:r>
      <w:r w:rsidRPr="69DC5AE7" w:rsidR="77AB6D40">
        <w:rPr>
          <w:rFonts w:ascii="Helvetica" w:hAnsi="Helvetica" w:cs="Helvetica"/>
          <w:noProof w:val="0"/>
          <w:color w:val="000000" w:themeColor="text1" w:themeTint="FF" w:themeShade="FF"/>
        </w:rPr>
        <w:t>12 maj</w:t>
      </w:r>
      <w:r w:rsidRPr="69DC5AE7" w:rsidR="7FD2F394">
        <w:rPr>
          <w:rFonts w:ascii="Helvetica" w:hAnsi="Helvetica" w:cs="Helvetica"/>
          <w:noProof w:val="0"/>
          <w:color w:val="000000" w:themeColor="text1" w:themeTint="FF" w:themeShade="FF"/>
        </w:rPr>
        <w:t>.</w:t>
      </w:r>
      <w:r w:rsidRPr="69DC5AE7" w:rsidR="77AB6D40">
        <w:rPr>
          <w:rFonts w:ascii="Helvetica" w:hAnsi="Helvetica" w:cs="Helvetica"/>
          <w:noProof w:val="0"/>
          <w:color w:val="000000" w:themeColor="text1" w:themeTint="FF" w:themeShade="FF"/>
        </w:rPr>
        <w:t xml:space="preserve"> </w:t>
      </w:r>
      <w:r w:rsidRPr="69DC5AE7" w:rsidR="59E17787">
        <w:rPr>
          <w:rFonts w:ascii="Helvetica" w:hAnsi="Helvetica" w:cs="Helvetica"/>
          <w:noProof w:val="0"/>
        </w:rPr>
        <w:t>Vid ev. frånvaro från seminariet mailas en skriftlig granskning till kursansvarig.</w:t>
      </w:r>
      <w:r w:rsidRPr="69DC5AE7" w:rsidR="71AD7672">
        <w:rPr>
          <w:rFonts w:ascii="Helvetica" w:hAnsi="Helvetica" w:cs="Helvetica"/>
          <w:noProof w:val="0"/>
        </w:rPr>
        <w:t xml:space="preserve"> </w:t>
      </w:r>
    </w:p>
    <w:p w:rsidR="69DC5AE7" w:rsidP="69DC5AE7" w:rsidRDefault="69DC5AE7" w14:paraId="25FD6C9F" w14:textId="7C423900">
      <w:pPr>
        <w:pStyle w:val="Normal"/>
        <w:rPr>
          <w:rFonts w:ascii="Helvetica" w:hAnsi="Helvetica" w:cs="Helvetica"/>
          <w:noProof w:val="0"/>
        </w:rPr>
      </w:pPr>
    </w:p>
    <w:p w:rsidRPr="009C7616" w:rsidR="00A63EE2" w:rsidP="00A63EE2" w:rsidRDefault="00A63EE2" w14:paraId="78C08D4A" w14:textId="28EBD936">
      <w:pPr>
        <w:pStyle w:val="Rubrik3"/>
        <w:rPr>
          <w:rFonts w:ascii="Arial" w:hAnsi="Arial" w:cs="Arial"/>
          <w:b/>
        </w:rPr>
      </w:pPr>
      <w:bookmarkStart w:name="_Toc263078588" w:id="321"/>
      <w:bookmarkStart w:name="_Toc263079310" w:id="322"/>
      <w:bookmarkStart w:name="_Toc263079399" w:id="323"/>
      <w:bookmarkStart w:name="_Toc263079453" w:id="324"/>
      <w:bookmarkStart w:name="_Toc295384802" w:id="325"/>
      <w:bookmarkStart w:name="_Toc324513432" w:id="326"/>
      <w:bookmarkStart w:name="_Toc489877974" w:id="327"/>
      <w:bookmarkStart w:name="_Toc490124338" w:id="328"/>
      <w:bookmarkStart w:name="_Toc33091032" w:id="329"/>
      <w:bookmarkStart w:name="_Toc263078587" w:id="330"/>
      <w:bookmarkStart w:name="_Toc263079309" w:id="331"/>
      <w:bookmarkStart w:name="_Toc263079398" w:id="332"/>
      <w:bookmarkStart w:name="_Toc263079452" w:id="333"/>
      <w:bookmarkStart w:name="_Toc295384801" w:id="334"/>
      <w:bookmarkStart w:name="_Toc324513431" w:id="335"/>
      <w:bookmarkStart w:name="_Toc490124337" w:id="336"/>
      <w:bookmarkStart w:name="_Toc489877973" w:id="337"/>
      <w:r w:rsidRPr="009C7616">
        <w:rPr>
          <w:rFonts w:ascii="Arial" w:hAnsi="Arial" w:cs="Arial"/>
          <w:b/>
        </w:rPr>
        <w:t xml:space="preserve">Kursuppgift 5. </w:t>
      </w:r>
      <w:bookmarkEnd w:id="321"/>
      <w:bookmarkEnd w:id="322"/>
      <w:bookmarkEnd w:id="323"/>
      <w:bookmarkEnd w:id="324"/>
      <w:bookmarkEnd w:id="325"/>
      <w:bookmarkEnd w:id="326"/>
      <w:r w:rsidRPr="009C7616">
        <w:rPr>
          <w:rFonts w:ascii="Arial" w:hAnsi="Arial" w:cs="Arial"/>
          <w:b/>
        </w:rPr>
        <w:t>Bedömningsrelaterade dilemm</w:t>
      </w:r>
      <w:bookmarkEnd w:id="327"/>
      <w:r w:rsidRPr="009C7616">
        <w:rPr>
          <w:rFonts w:ascii="Arial" w:hAnsi="Arial" w:cs="Arial"/>
          <w:b/>
        </w:rPr>
        <w:t>an</w:t>
      </w:r>
      <w:bookmarkEnd w:id="328"/>
      <w:bookmarkEnd w:id="329"/>
    </w:p>
    <w:p w:rsidRPr="009C7616" w:rsidR="00A63EE2" w:rsidP="00A63EE2" w:rsidRDefault="00A63EE2" w14:paraId="0DF944A0" w14:textId="77777777">
      <w:pPr>
        <w:rPr>
          <w:rFonts w:ascii="Arial" w:hAnsi="Arial" w:cs="Arial"/>
          <w:sz w:val="20"/>
        </w:rPr>
      </w:pPr>
    </w:p>
    <w:p w:rsidRPr="009C7616" w:rsidR="00A63EE2" w:rsidP="00A63EE2" w:rsidRDefault="00A63EE2" w14:paraId="2ECA619A" w14:textId="77777777">
      <w:pPr>
        <w:rPr>
          <w:rFonts w:ascii="Arial" w:hAnsi="Arial" w:cs="Arial"/>
          <w:i/>
        </w:rPr>
      </w:pPr>
      <w:r w:rsidRPr="009C7616">
        <w:rPr>
          <w:rFonts w:ascii="Arial" w:hAnsi="Arial" w:cs="Arial"/>
          <w:i/>
        </w:rPr>
        <w:t>Syfte</w:t>
      </w:r>
    </w:p>
    <w:p w:rsidRPr="009C7616" w:rsidR="00A63EE2" w:rsidP="00A63EE2" w:rsidRDefault="00A63EE2" w14:paraId="250F229E" w14:textId="77777777">
      <w:pPr>
        <w:rPr>
          <w:rFonts w:ascii="Arial" w:hAnsi="Arial" w:cs="Arial"/>
        </w:rPr>
      </w:pPr>
      <w:r w:rsidRPr="009C7616">
        <w:rPr>
          <w:rFonts w:ascii="Arial" w:hAnsi="Arial" w:cs="Arial"/>
        </w:rPr>
        <w:t xml:space="preserve">Kursuppgiften syftar till att diskutera pedagogiska, ämnesdidaktiska och etiska konsekvenser av bedömning samt att förhålla sig kritisk och analytisk till </w:t>
      </w:r>
      <w:r w:rsidRPr="009C7616">
        <w:rPr>
          <w:rFonts w:ascii="Arial" w:hAnsi="Arial" w:cs="Arial"/>
          <w:noProof w:val="0"/>
        </w:rPr>
        <w:t>bedömningsrelaterade</w:t>
      </w:r>
      <w:r w:rsidRPr="009C7616">
        <w:rPr>
          <w:rFonts w:ascii="Arial" w:hAnsi="Arial" w:cs="Arial"/>
        </w:rPr>
        <w:t xml:space="preserve"> frågor.</w:t>
      </w:r>
    </w:p>
    <w:p w:rsidRPr="009C7616" w:rsidR="00A63EE2" w:rsidP="00A63EE2" w:rsidRDefault="00A63EE2" w14:paraId="50AFE0CA" w14:textId="77777777">
      <w:pPr>
        <w:rPr>
          <w:rFonts w:ascii="Arial" w:hAnsi="Arial" w:cs="Arial"/>
          <w:sz w:val="20"/>
        </w:rPr>
      </w:pPr>
    </w:p>
    <w:p w:rsidRPr="00A60BCC" w:rsidR="00A63EE2" w:rsidP="00A63EE2" w:rsidRDefault="00A63EE2" w14:paraId="064F739D" w14:textId="77777777">
      <w:pPr>
        <w:rPr>
          <w:rFonts w:ascii="Arial" w:hAnsi="Arial" w:cs="Arial"/>
          <w:i/>
        </w:rPr>
      </w:pPr>
      <w:r w:rsidRPr="00A60BCC">
        <w:rPr>
          <w:rFonts w:ascii="Arial" w:hAnsi="Arial" w:cs="Arial"/>
          <w:i/>
        </w:rPr>
        <w:t>Litteratur</w:t>
      </w:r>
    </w:p>
    <w:p w:rsidRPr="00E51DF3" w:rsidR="00E51DF3" w:rsidP="00E51DF3" w:rsidRDefault="00E51DF3" w14:paraId="2EDCE6E5"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roofErr w:type="spellStart"/>
      <w:r w:rsidRPr="00A60BCC">
        <w:rPr>
          <w:rFonts w:ascii="Arial" w:hAnsi="Arial" w:cs="Arial"/>
          <w:sz w:val="20"/>
        </w:rPr>
        <w:t>Colnerud</w:t>
      </w:r>
      <w:proofErr w:type="spellEnd"/>
      <w:r w:rsidRPr="00A60BCC">
        <w:rPr>
          <w:rFonts w:ascii="Arial" w:hAnsi="Arial" w:cs="Arial"/>
          <w:sz w:val="20"/>
        </w:rPr>
        <w:t>, G. (2017). </w:t>
      </w:r>
      <w:r w:rsidRPr="00126300">
        <w:rPr>
          <w:rFonts w:ascii="Arial" w:hAnsi="Arial" w:cs="Arial"/>
          <w:i/>
          <w:iCs/>
          <w:sz w:val="20"/>
        </w:rPr>
        <w:t>Läraryrkets etik och värdepedagogiska praktik.</w:t>
      </w:r>
      <w:r w:rsidRPr="00A60BCC">
        <w:rPr>
          <w:rFonts w:ascii="Arial" w:hAnsi="Arial" w:cs="Arial"/>
          <w:sz w:val="20"/>
        </w:rPr>
        <w:t xml:space="preserve"> </w:t>
      </w:r>
      <w:r w:rsidRPr="00E51DF3">
        <w:rPr>
          <w:rFonts w:ascii="Arial" w:hAnsi="Arial" w:cs="Arial"/>
          <w:sz w:val="20"/>
        </w:rPr>
        <w:t>(Första upplagan). Stockholm: Liber. Kapitel 7. Rättviseproblem vid betygssättning. (s. 127-134). Tillhandahålles av institutionen.</w:t>
      </w:r>
    </w:p>
    <w:p w:rsidRPr="00E51DF3" w:rsidR="00E51DF3" w:rsidP="00A63EE2" w:rsidRDefault="00E51DF3" w14:paraId="37AACF3B"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Pr="00342EDA" w:rsidR="00A63EE2" w:rsidP="311B13E9" w:rsidRDefault="00A63EE2" w14:paraId="3112F36D" w14:textId="207EB321">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szCs w:val="20"/>
          <w:lang w:val="en-US"/>
        </w:rPr>
      </w:pPr>
      <w:r w:rsidRPr="311B13E9" w:rsidR="00A63EE2">
        <w:rPr>
          <w:rFonts w:ascii="Arial" w:hAnsi="Arial" w:cs="Arial"/>
          <w:sz w:val="20"/>
          <w:szCs w:val="20"/>
          <w:lang w:val="en-US"/>
        </w:rPr>
        <w:t xml:space="preserve">Green, S.; Johnson, R.; Kim, D-H &amp; Pope, N. (2007). </w:t>
      </w:r>
      <w:r w:rsidRPr="311B13E9" w:rsidR="00A63EE2">
        <w:rPr>
          <w:rFonts w:ascii="Arial" w:hAnsi="Arial" w:cs="Arial"/>
          <w:sz w:val="20"/>
          <w:szCs w:val="20"/>
          <w:lang w:val="en-US"/>
        </w:rPr>
        <w:t xml:space="preserve">Ethics in classroom assessment practices: Issues and attitudes. </w:t>
      </w:r>
      <w:r w:rsidRPr="311B13E9" w:rsidR="00A63EE2">
        <w:rPr>
          <w:rFonts w:ascii="Arial" w:hAnsi="Arial" w:cs="Arial"/>
          <w:i w:val="1"/>
          <w:iCs w:val="1"/>
          <w:sz w:val="20"/>
          <w:szCs w:val="20"/>
          <w:lang w:val="en-US"/>
        </w:rPr>
        <w:t>Teaching and Teacher Education, 23(7),</w:t>
      </w:r>
      <w:r w:rsidRPr="311B13E9" w:rsidR="00A63EE2">
        <w:rPr>
          <w:rFonts w:ascii="Arial" w:hAnsi="Arial" w:cs="Arial"/>
          <w:sz w:val="20"/>
          <w:szCs w:val="20"/>
          <w:lang w:val="en-US"/>
        </w:rPr>
        <w:t xml:space="preserve"> 999-1011. Finns under </w:t>
      </w:r>
      <w:proofErr w:type="spellStart"/>
      <w:r w:rsidRPr="311B13E9" w:rsidR="00A63EE2">
        <w:rPr>
          <w:rFonts w:ascii="Arial" w:hAnsi="Arial" w:cs="Arial"/>
          <w:sz w:val="20"/>
          <w:szCs w:val="20"/>
          <w:lang w:val="en-US"/>
        </w:rPr>
        <w:t>Kursdokument</w:t>
      </w:r>
      <w:proofErr w:type="spellEnd"/>
      <w:r w:rsidRPr="311B13E9" w:rsidR="00A63EE2">
        <w:rPr>
          <w:rFonts w:ascii="Arial" w:hAnsi="Arial" w:cs="Arial"/>
          <w:sz w:val="20"/>
          <w:szCs w:val="20"/>
          <w:lang w:val="en-US"/>
        </w:rPr>
        <w:t xml:space="preserve"> </w:t>
      </w:r>
      <w:proofErr w:type="spellStart"/>
      <w:r w:rsidRPr="311B13E9" w:rsidR="00A63EE2">
        <w:rPr>
          <w:rFonts w:ascii="Arial" w:hAnsi="Arial" w:cs="Arial"/>
          <w:sz w:val="20"/>
          <w:szCs w:val="20"/>
          <w:lang w:val="en-US"/>
        </w:rPr>
        <w:t>i</w:t>
      </w:r>
      <w:proofErr w:type="spellEnd"/>
      <w:r w:rsidRPr="311B13E9" w:rsidR="00A63EE2">
        <w:rPr>
          <w:rFonts w:ascii="Arial" w:hAnsi="Arial" w:cs="Arial"/>
          <w:sz w:val="20"/>
          <w:szCs w:val="20"/>
          <w:lang w:val="en-US"/>
        </w:rPr>
        <w:t xml:space="preserve"> </w:t>
      </w:r>
      <w:proofErr w:type="spellStart"/>
      <w:r w:rsidRPr="311B13E9" w:rsidR="00A63EE2">
        <w:rPr>
          <w:rFonts w:ascii="Arial" w:hAnsi="Arial" w:cs="Arial"/>
          <w:sz w:val="20"/>
          <w:szCs w:val="20"/>
          <w:lang w:val="en-US"/>
        </w:rPr>
        <w:t>Lisam</w:t>
      </w:r>
      <w:proofErr w:type="spellEnd"/>
      <w:r w:rsidRPr="311B13E9" w:rsidR="00A63EE2">
        <w:rPr>
          <w:rFonts w:ascii="Arial" w:hAnsi="Arial" w:cs="Arial"/>
          <w:sz w:val="20"/>
          <w:szCs w:val="20"/>
          <w:lang w:val="en-US"/>
        </w:rPr>
        <w:t>.</w:t>
      </w:r>
    </w:p>
    <w:p w:rsidR="311B13E9" w:rsidP="311B13E9" w:rsidRDefault="311B13E9" w14:paraId="480C95D0" w14:textId="796A1C68">
      <w:pPr>
        <w:pStyle w:val="Brdtext1"/>
        <w:rPr>
          <w:rFonts w:ascii="Arial" w:hAnsi="Arial" w:cs="Arial"/>
          <w:sz w:val="20"/>
          <w:szCs w:val="20"/>
          <w:lang w:val="en-US"/>
        </w:rPr>
      </w:pPr>
    </w:p>
    <w:p w:rsidR="64D20C74" w:rsidP="311B13E9" w:rsidRDefault="64D20C74" w14:paraId="4E9D4540" w14:textId="011FBC69">
      <w:pPr>
        <w:pStyle w:val="Brdtext1"/>
        <w:rPr>
          <w:rFonts w:ascii="Arial" w:hAnsi="Arial" w:cs="Arial"/>
          <w:color w:val="000000" w:themeColor="text1" w:themeTint="FF" w:themeShade="FF"/>
          <w:sz w:val="20"/>
          <w:szCs w:val="20"/>
        </w:rPr>
      </w:pPr>
      <w:proofErr w:type="spellStart"/>
      <w:r w:rsidRPr="311B13E9" w:rsidR="64D20C74">
        <w:rPr>
          <w:rFonts w:ascii="Arial" w:hAnsi="Arial" w:cs="Arial"/>
          <w:color w:val="000000" w:themeColor="text1" w:themeTint="FF" w:themeShade="FF"/>
          <w:sz w:val="20"/>
          <w:szCs w:val="20"/>
        </w:rPr>
        <w:t>Hirsh</w:t>
      </w:r>
      <w:proofErr w:type="spellEnd"/>
      <w:r w:rsidRPr="311B13E9" w:rsidR="64D20C74">
        <w:rPr>
          <w:rFonts w:ascii="Arial" w:hAnsi="Arial" w:cs="Arial"/>
          <w:color w:val="000000" w:themeColor="text1" w:themeTint="FF" w:themeShade="FF"/>
          <w:sz w:val="20"/>
          <w:szCs w:val="20"/>
        </w:rPr>
        <w:t xml:space="preserve">, Å. (2016). </w:t>
      </w:r>
      <w:r w:rsidRPr="311B13E9" w:rsidR="64D20C74">
        <w:rPr>
          <w:rFonts w:ascii="Arial" w:hAnsi="Arial" w:cs="Arial"/>
          <w:i w:val="1"/>
          <w:iCs w:val="1"/>
          <w:color w:val="000000" w:themeColor="text1" w:themeTint="FF" w:themeShade="FF"/>
          <w:sz w:val="20"/>
          <w:szCs w:val="20"/>
        </w:rPr>
        <w:t xml:space="preserve">Skolans dokumentation ur ett pedagogiskt och juridiskt perspektiv. </w:t>
      </w:r>
      <w:r w:rsidRPr="311B13E9" w:rsidR="64D20C74">
        <w:rPr>
          <w:rFonts w:ascii="Arial" w:hAnsi="Arial" w:cs="Arial"/>
          <w:color w:val="000000" w:themeColor="text1" w:themeTint="FF" w:themeShade="FF"/>
          <w:sz w:val="20"/>
          <w:szCs w:val="20"/>
        </w:rPr>
        <w:t>Stockholm: Liber. Finns under Kursdokument på Lisam.</w:t>
      </w:r>
    </w:p>
    <w:p w:rsidRPr="00342EDA" w:rsidR="00A63EE2" w:rsidP="311B13E9" w:rsidRDefault="00A63EE2" w14:paraId="3F116893"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szCs w:val="20"/>
          <w:lang w:val="en-US"/>
        </w:rPr>
      </w:pPr>
    </w:p>
    <w:p w:rsidRPr="009C7616" w:rsidR="00A63EE2" w:rsidP="00A63EE2" w:rsidRDefault="00A63EE2" w14:paraId="19E5B04A" w14:textId="47D707D5">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roofErr w:type="spellStart"/>
      <w:r w:rsidRPr="00342EDA">
        <w:rPr>
          <w:rFonts w:ascii="Arial" w:hAnsi="Arial" w:cs="Arial"/>
          <w:sz w:val="20"/>
          <w:lang w:val="en-US"/>
        </w:rPr>
        <w:t>Jönsson</w:t>
      </w:r>
      <w:proofErr w:type="spellEnd"/>
      <w:r w:rsidRPr="00342EDA">
        <w:rPr>
          <w:rFonts w:ascii="Arial" w:hAnsi="Arial" w:cs="Arial"/>
          <w:sz w:val="20"/>
          <w:lang w:val="en-US"/>
        </w:rPr>
        <w:t>, A. (201</w:t>
      </w:r>
      <w:r w:rsidR="002C4112">
        <w:rPr>
          <w:rFonts w:ascii="Arial" w:hAnsi="Arial" w:cs="Arial"/>
          <w:sz w:val="20"/>
          <w:lang w:val="en-US"/>
        </w:rPr>
        <w:t>7</w:t>
      </w:r>
      <w:r w:rsidRPr="00342EDA">
        <w:rPr>
          <w:rFonts w:ascii="Arial" w:hAnsi="Arial" w:cs="Arial"/>
          <w:sz w:val="20"/>
          <w:lang w:val="en-US"/>
        </w:rPr>
        <w:t xml:space="preserve">). </w:t>
      </w:r>
      <w:r w:rsidRPr="009C7616">
        <w:rPr>
          <w:rFonts w:ascii="Arial" w:hAnsi="Arial" w:cs="Arial"/>
          <w:i/>
          <w:sz w:val="20"/>
        </w:rPr>
        <w:t>Lärande bedömning</w:t>
      </w:r>
      <w:r w:rsidRPr="009C7616">
        <w:rPr>
          <w:rFonts w:ascii="Arial" w:hAnsi="Arial" w:cs="Arial"/>
          <w:sz w:val="20"/>
        </w:rPr>
        <w:t xml:space="preserve">. (3.eller 4:e uppl.) Malmö: Gleerups. </w:t>
      </w:r>
    </w:p>
    <w:p w:rsidRPr="009C7616" w:rsidR="00A63EE2" w:rsidP="00A63EE2" w:rsidRDefault="00A63EE2" w14:paraId="1BA8B50B"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Pr="009C7616" w:rsidR="00A63EE2" w:rsidP="00A63EE2" w:rsidRDefault="00A63EE2" w14:paraId="32361647"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eastAsia="Arial" w:cs="Arial"/>
          <w:sz w:val="20"/>
        </w:rPr>
      </w:pPr>
      <w:r w:rsidRPr="5021309E">
        <w:rPr>
          <w:rFonts w:ascii="Arial" w:hAnsi="Arial" w:eastAsia="Arial" w:cs="Arial"/>
          <w:sz w:val="20"/>
        </w:rPr>
        <w:t xml:space="preserve">Klapp </w:t>
      </w:r>
      <w:proofErr w:type="spellStart"/>
      <w:r w:rsidRPr="5021309E">
        <w:rPr>
          <w:rFonts w:ascii="Arial" w:hAnsi="Arial" w:eastAsia="Arial" w:cs="Arial"/>
          <w:sz w:val="20"/>
        </w:rPr>
        <w:t>Lekholm</w:t>
      </w:r>
      <w:proofErr w:type="spellEnd"/>
      <w:r w:rsidRPr="5021309E">
        <w:rPr>
          <w:rFonts w:ascii="Arial" w:hAnsi="Arial" w:eastAsia="Arial" w:cs="Arial"/>
          <w:sz w:val="20"/>
        </w:rPr>
        <w:t xml:space="preserve">, A. (2010). Lärares betygsättningspraktik. I S. Eklund (red.), </w:t>
      </w:r>
      <w:r w:rsidRPr="5021309E">
        <w:rPr>
          <w:rFonts w:ascii="Arial" w:hAnsi="Arial" w:eastAsia="Arial" w:cs="Arial"/>
          <w:i/>
          <w:iCs/>
          <w:sz w:val="20"/>
        </w:rPr>
        <w:t>Bedömning för lärande – en grund för ökat kunnande</w:t>
      </w:r>
      <w:r w:rsidRPr="5021309E">
        <w:rPr>
          <w:rFonts w:ascii="Arial" w:hAnsi="Arial" w:eastAsia="Arial" w:cs="Arial"/>
          <w:sz w:val="20"/>
        </w:rPr>
        <w:t>, (s. 21-29). Stockholm: Stiftelsen SAF. Finns under Kursdokument i Lisam.</w:t>
      </w:r>
    </w:p>
    <w:p w:rsidRPr="009C7616" w:rsidR="00A63EE2" w:rsidP="00A63EE2" w:rsidRDefault="00A63EE2" w14:paraId="60016CDF"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Pr="009C7616" w:rsidR="00A63EE2" w:rsidP="00A63EE2" w:rsidRDefault="00A63EE2" w14:paraId="31BA8100" w14:textId="7EFB4F82">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Nordgren, K., Odenstad, C. &amp; Samuelsson, J. (red.) (201</w:t>
      </w:r>
      <w:r w:rsidR="002C4112">
        <w:rPr>
          <w:rFonts w:ascii="Arial" w:hAnsi="Arial" w:cs="Arial"/>
          <w:sz w:val="20"/>
        </w:rPr>
        <w:t>7</w:t>
      </w:r>
      <w:r w:rsidRPr="009C7616">
        <w:rPr>
          <w:rFonts w:ascii="Arial" w:hAnsi="Arial" w:cs="Arial"/>
          <w:sz w:val="20"/>
        </w:rPr>
        <w:t xml:space="preserve">). </w:t>
      </w:r>
      <w:r w:rsidRPr="009C7616">
        <w:rPr>
          <w:rFonts w:ascii="Arial" w:hAnsi="Arial" w:cs="Arial"/>
          <w:i/>
          <w:sz w:val="20"/>
        </w:rPr>
        <w:t>Betyg i teori och praktik: ämnesdidaktiska perspektiv på bedömning i grundskola och gymnasium</w:t>
      </w:r>
      <w:r w:rsidRPr="009C7616">
        <w:rPr>
          <w:rFonts w:ascii="Arial" w:hAnsi="Arial" w:cs="Arial"/>
          <w:sz w:val="20"/>
        </w:rPr>
        <w:t>. (3. [rev.] uppl.) Malmö: Gleerups.</w:t>
      </w:r>
    </w:p>
    <w:p w:rsidRPr="009C7616" w:rsidR="00A63EE2" w:rsidP="00A63EE2" w:rsidRDefault="00A63EE2" w14:paraId="5AF3BC9B"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Pr="009C7616" w:rsidR="00A63EE2" w:rsidP="00A63EE2" w:rsidRDefault="00A63EE2" w14:paraId="53977DD1"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Skolverket (2013). Betygsskalan och betygen B och D.</w:t>
      </w:r>
      <w:r w:rsidRPr="009C7616">
        <w:rPr>
          <w:rFonts w:ascii="Arial" w:hAnsi="Arial" w:cs="Arial"/>
          <w:sz w:val="20"/>
        </w:rPr>
        <w:br/>
      </w:r>
      <w:hyperlink w:history="1" r:id="rId33">
        <w:r w:rsidRPr="009C7616">
          <w:rPr>
            <w:rStyle w:val="Hyperlnk"/>
            <w:rFonts w:ascii="Arial" w:hAnsi="Arial" w:cs="Arial"/>
            <w:sz w:val="20"/>
          </w:rPr>
          <w:t>http://www.skolverket.se/publikationer?id=2953</w:t>
        </w:r>
      </w:hyperlink>
    </w:p>
    <w:p w:rsidRPr="009C7616" w:rsidR="00A63EE2" w:rsidP="00A63EE2" w:rsidRDefault="00A63EE2" w14:paraId="2F291DB7"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Pr="009C7616" w:rsidR="00A63EE2" w:rsidP="00A63EE2" w:rsidRDefault="00A63EE2" w14:paraId="5765C906"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Filmer om bedömning (se litteraturlistan).</w:t>
      </w:r>
    </w:p>
    <w:p w:rsidRPr="009C7616" w:rsidR="00A63EE2" w:rsidP="00A63EE2" w:rsidRDefault="00A63EE2" w14:paraId="76DDD952" w14:textId="77777777">
      <w:pPr>
        <w:rPr>
          <w:rFonts w:ascii="Arial" w:hAnsi="Arial" w:cs="Arial"/>
        </w:rPr>
      </w:pPr>
    </w:p>
    <w:p w:rsidRPr="008E457F" w:rsidR="00A63EE2" w:rsidP="00A63EE2" w:rsidRDefault="00A63EE2" w14:paraId="37E71F71" w14:textId="7182D3CC">
      <w:pPr>
        <w:rPr>
          <w:rFonts w:ascii="Arial" w:hAnsi="Arial" w:cs="Arial"/>
          <w:b/>
          <w:i/>
        </w:rPr>
      </w:pPr>
      <w:r w:rsidRPr="008E457F">
        <w:rPr>
          <w:rFonts w:ascii="Arial" w:hAnsi="Arial" w:cs="Arial"/>
          <w:b/>
          <w:i/>
        </w:rPr>
        <w:t>Uppgift</w:t>
      </w:r>
    </w:p>
    <w:p w:rsidR="00A63EE2" w:rsidP="00A63EE2" w:rsidRDefault="00A63EE2" w14:paraId="38AE073F" w14:textId="2568746B">
      <w:pPr>
        <w:rPr>
          <w:rFonts w:ascii="Arial" w:hAnsi="Arial" w:cs="Arial"/>
          <w:color w:val="000000" w:themeColor="text1"/>
        </w:rPr>
      </w:pPr>
      <w:r w:rsidRPr="311B13E9" w:rsidR="00A63EE2">
        <w:rPr>
          <w:rFonts w:ascii="Arial" w:hAnsi="Arial" w:cs="Arial"/>
        </w:rPr>
        <w:t xml:space="preserve">Beskriv en konkret situation där en lärare ställs inför ett bedömnings- eller betygssättningsrelaterat dilemma. Med dilemma menar vi här en situation där det finns argument för att å ena sidan handla si och å andra sidan handla så. I svenska akademins ordbok används orden knipa, klämma och kinkigt läge för att definiera ordet </w:t>
      </w:r>
      <w:r w:rsidRPr="311B13E9" w:rsidR="00A63EE2">
        <w:rPr>
          <w:rFonts w:ascii="Arial" w:hAnsi="Arial" w:cs="Arial"/>
          <w:color w:val="000000" w:themeColor="text1" w:themeTint="FF" w:themeShade="FF"/>
        </w:rPr>
        <w:t>dilemma</w:t>
      </w:r>
      <w:r w:rsidRPr="311B13E9" w:rsidR="00A63EE2">
        <w:rPr>
          <w:rFonts w:ascii="Arial" w:hAnsi="Arial" w:cs="Arial"/>
          <w:color w:val="000000" w:themeColor="text1" w:themeTint="FF" w:themeShade="FF"/>
        </w:rPr>
        <w:t xml:space="preserve">. Anknyt ditt dilemma till </w:t>
      </w:r>
      <w:r w:rsidRPr="311B13E9" w:rsidR="002C038D">
        <w:rPr>
          <w:rFonts w:ascii="Arial" w:hAnsi="Arial" w:cs="Arial"/>
          <w:color w:val="000000" w:themeColor="text1" w:themeTint="FF" w:themeShade="FF"/>
        </w:rPr>
        <w:t xml:space="preserve">texten Rättviseproblem vid betygssättning i </w:t>
      </w:r>
      <w:proofErr w:type="spellStart"/>
      <w:r w:rsidRPr="311B13E9" w:rsidR="002C038D">
        <w:rPr>
          <w:rFonts w:ascii="Arial" w:hAnsi="Arial" w:eastAsia="ヒラギノ角ゴ Pro W3" w:cs="Arial"/>
          <w:noProof w:val="0"/>
          <w:color w:val="000000" w:themeColor="text1" w:themeTint="FF" w:themeShade="FF"/>
        </w:rPr>
        <w:t>Colnerud</w:t>
      </w:r>
      <w:proofErr w:type="spellEnd"/>
      <w:r w:rsidRPr="311B13E9" w:rsidR="002C038D">
        <w:rPr>
          <w:rFonts w:ascii="Arial" w:hAnsi="Arial" w:eastAsia="ヒラギノ角ゴ Pro W3" w:cs="Arial"/>
          <w:noProof w:val="0"/>
          <w:color w:val="000000" w:themeColor="text1" w:themeTint="FF" w:themeShade="FF"/>
        </w:rPr>
        <w:t>, G. (2017)</w:t>
      </w:r>
      <w:r w:rsidRPr="311B13E9" w:rsidR="00E51DF3">
        <w:rPr>
          <w:rFonts w:ascii="Arial" w:hAnsi="Arial" w:eastAsia="ヒラギノ角ゴ Pro W3" w:cs="Arial"/>
          <w:noProof w:val="0"/>
          <w:color w:val="000000" w:themeColor="text1" w:themeTint="FF" w:themeShade="FF"/>
        </w:rPr>
        <w:t>.</w:t>
      </w:r>
      <w:r w:rsidRPr="311B13E9" w:rsidR="002C038D">
        <w:rPr>
          <w:rFonts w:ascii="Arial" w:hAnsi="Arial" w:eastAsia="ヒラギノ角ゴ Pro W3" w:cs="Arial"/>
          <w:noProof w:val="0"/>
          <w:color w:val="000000" w:themeColor="text1" w:themeTint="FF" w:themeShade="FF"/>
        </w:rPr>
        <w:t> </w:t>
      </w:r>
      <w:r w:rsidRPr="311B13E9" w:rsidR="002C038D">
        <w:rPr>
          <w:rFonts w:ascii="Arial" w:hAnsi="Arial" w:eastAsia="ヒラギノ角ゴ Pro W3" w:cs="Arial"/>
          <w:i w:val="1"/>
          <w:iCs w:val="1"/>
          <w:noProof w:val="0"/>
          <w:color w:val="000000" w:themeColor="text1" w:themeTint="FF" w:themeShade="FF"/>
        </w:rPr>
        <w:t>Läraryrkets etik och värdepedagogiska praktik</w:t>
      </w:r>
      <w:r w:rsidRPr="311B13E9" w:rsidR="002C038D">
        <w:rPr>
          <w:rFonts w:ascii="Arial" w:hAnsi="Arial" w:eastAsia="ヒラギノ角ゴ Pro W3" w:cs="Arial"/>
          <w:noProof w:val="0"/>
          <w:color w:val="000000" w:themeColor="text1" w:themeTint="FF" w:themeShade="FF"/>
        </w:rPr>
        <w:t xml:space="preserve"> </w:t>
      </w:r>
      <w:r w:rsidRPr="311B13E9" w:rsidR="00A63EE2">
        <w:rPr>
          <w:rFonts w:ascii="Arial" w:hAnsi="Arial" w:cs="Arial"/>
          <w:color w:val="000000" w:themeColor="text1" w:themeTint="FF" w:themeShade="FF"/>
        </w:rPr>
        <w:t>och</w:t>
      </w:r>
      <w:r w:rsidRPr="311B13E9" w:rsidR="00A01D0C">
        <w:rPr>
          <w:rFonts w:ascii="Arial" w:hAnsi="Arial" w:cs="Arial"/>
          <w:color w:val="000000" w:themeColor="text1" w:themeTint="FF" w:themeShade="FF"/>
        </w:rPr>
        <w:t xml:space="preserve">/eller Hirsh, Å. (2016). </w:t>
      </w:r>
      <w:r w:rsidRPr="311B13E9" w:rsidR="00A01D0C">
        <w:rPr>
          <w:rFonts w:ascii="Arial" w:hAnsi="Arial" w:cs="Arial"/>
          <w:i w:val="1"/>
          <w:iCs w:val="1"/>
          <w:color w:val="000000" w:themeColor="text1" w:themeTint="FF" w:themeShade="FF"/>
        </w:rPr>
        <w:t>Skolans</w:t>
      </w:r>
      <w:r w:rsidRPr="311B13E9" w:rsidR="00A63EE2">
        <w:rPr>
          <w:rFonts w:ascii="Arial" w:hAnsi="Arial" w:cs="Arial"/>
          <w:i w:val="1"/>
          <w:iCs w:val="1"/>
          <w:color w:val="000000" w:themeColor="text1" w:themeTint="FF" w:themeShade="FF"/>
        </w:rPr>
        <w:t xml:space="preserve"> </w:t>
      </w:r>
      <w:r w:rsidRPr="311B13E9" w:rsidR="00A01D0C">
        <w:rPr>
          <w:rFonts w:ascii="Arial" w:hAnsi="Arial" w:cs="Arial"/>
          <w:i w:val="1"/>
          <w:iCs w:val="1"/>
          <w:color w:val="000000" w:themeColor="text1" w:themeTint="FF" w:themeShade="FF"/>
        </w:rPr>
        <w:t>dokumentation ur ett pedagogiskt och juridiskt perspektiv</w:t>
      </w:r>
      <w:r w:rsidRPr="311B13E9" w:rsidR="00A01D0C">
        <w:rPr>
          <w:rFonts w:ascii="Arial" w:hAnsi="Arial" w:cs="Arial"/>
          <w:color w:val="000000" w:themeColor="text1" w:themeTint="FF" w:themeShade="FF"/>
        </w:rPr>
        <w:t xml:space="preserve"> och </w:t>
      </w:r>
      <w:r w:rsidRPr="311B13E9" w:rsidR="00A63EE2">
        <w:rPr>
          <w:rFonts w:ascii="Arial" w:hAnsi="Arial" w:cs="Arial"/>
          <w:color w:val="000000" w:themeColor="text1" w:themeTint="FF" w:themeShade="FF"/>
        </w:rPr>
        <w:t>använd i övrigt relevant kurslitteratur i relation till det dilemma du valt.</w:t>
      </w:r>
      <w:r w:rsidRPr="311B13E9" w:rsidR="6F84A6FD">
        <w:rPr>
          <w:rFonts w:ascii="Arial" w:hAnsi="Arial" w:cs="Arial"/>
          <w:color w:val="000000" w:themeColor="text1" w:themeTint="FF" w:themeShade="FF"/>
        </w:rPr>
        <w:t xml:space="preserve"> Ha en text med ditt dilemma förberett för att visa och dela i gruppen under</w:t>
      </w:r>
      <w:r w:rsidRPr="311B13E9" w:rsidR="1283D863">
        <w:rPr>
          <w:rFonts w:ascii="Arial" w:hAnsi="Arial" w:cs="Arial"/>
          <w:color w:val="000000" w:themeColor="text1" w:themeTint="FF" w:themeShade="FF"/>
        </w:rPr>
        <w:t xml:space="preserve"> det digitala</w:t>
      </w:r>
      <w:r w:rsidRPr="311B13E9" w:rsidR="6F84A6FD">
        <w:rPr>
          <w:rFonts w:ascii="Arial" w:hAnsi="Arial" w:cs="Arial"/>
          <w:color w:val="000000" w:themeColor="text1" w:themeTint="FF" w:themeShade="FF"/>
        </w:rPr>
        <w:t xml:space="preserve"> seminariet</w:t>
      </w:r>
      <w:r w:rsidRPr="311B13E9" w:rsidR="498B3A2B">
        <w:rPr>
          <w:rFonts w:ascii="Arial" w:hAnsi="Arial" w:cs="Arial"/>
          <w:color w:val="000000" w:themeColor="text1" w:themeTint="FF" w:themeShade="FF"/>
        </w:rPr>
        <w:t xml:space="preserve"> 12 maj. Döp filen till Dilemma.efternamn.</w:t>
      </w:r>
    </w:p>
    <w:p w:rsidRPr="009C7616" w:rsidR="00A63EE2" w:rsidP="00A63EE2" w:rsidRDefault="00A63EE2" w14:paraId="0758C386" w14:textId="305C9D05">
      <w:pPr>
        <w:rPr>
          <w:rFonts w:ascii="Arial" w:hAnsi="Arial" w:cs="Arial"/>
        </w:rPr>
      </w:pPr>
      <w:r w:rsidRPr="69DC5AE7" w:rsidR="3AF56956">
        <w:rPr>
          <w:rFonts w:ascii="Arial" w:hAnsi="Arial" w:cs="Arial"/>
        </w:rPr>
        <w:t>Omfattning: max 250 ord.</w:t>
      </w:r>
    </w:p>
    <w:p w:rsidR="00387F7E" w:rsidRDefault="00387F7E" w14:paraId="106A9145" w14:textId="0F44B998">
      <w:pPr>
        <w:rPr>
          <w:rFonts w:ascii="Arial" w:hAnsi="Arial" w:cs="Arial"/>
          <w:color w:val="000000" w:themeColor="text1"/>
        </w:rPr>
      </w:pPr>
      <w:r>
        <w:rPr>
          <w:rFonts w:ascii="Arial" w:hAnsi="Arial" w:cs="Arial"/>
          <w:color w:val="000000" w:themeColor="text1"/>
        </w:rPr>
        <w:br w:type="page"/>
      </w:r>
    </w:p>
    <w:p w:rsidR="00387F7E" w:rsidP="00A63EE2" w:rsidRDefault="00387F7E" w14:paraId="5A90C426" w14:textId="77777777">
      <w:pPr>
        <w:rPr>
          <w:rFonts w:ascii="Arial" w:hAnsi="Arial" w:cs="Arial"/>
          <w:color w:val="000000" w:themeColor="text1"/>
        </w:rPr>
      </w:pPr>
    </w:p>
    <w:p w:rsidRPr="009C7616" w:rsidR="00B310FE" w:rsidP="00360749" w:rsidRDefault="00035F70" w14:paraId="7EDA1372" w14:textId="4F2F5379">
      <w:pPr>
        <w:pStyle w:val="Rubrik3"/>
        <w:rPr>
          <w:rFonts w:ascii="Arial" w:hAnsi="Arial" w:cs="Arial"/>
          <w:b/>
        </w:rPr>
      </w:pPr>
      <w:bookmarkStart w:name="_Toc33091033" w:id="338"/>
      <w:r w:rsidRPr="009C7616">
        <w:rPr>
          <w:rFonts w:ascii="Arial" w:hAnsi="Arial" w:cs="Arial"/>
          <w:b/>
        </w:rPr>
        <w:t>Kursuppgift</w:t>
      </w:r>
      <w:r w:rsidRPr="009C7616" w:rsidR="00153C05">
        <w:rPr>
          <w:rFonts w:ascii="Arial" w:hAnsi="Arial" w:cs="Arial"/>
          <w:b/>
        </w:rPr>
        <w:t xml:space="preserve"> </w:t>
      </w:r>
      <w:r w:rsidR="002F6194">
        <w:rPr>
          <w:rFonts w:ascii="Arial" w:hAnsi="Arial" w:cs="Arial"/>
          <w:b/>
        </w:rPr>
        <w:t>6</w:t>
      </w:r>
      <w:r w:rsidRPr="009C7616">
        <w:rPr>
          <w:rFonts w:ascii="Arial" w:hAnsi="Arial" w:cs="Arial"/>
          <w:b/>
        </w:rPr>
        <w:t>.</w:t>
      </w:r>
      <w:r w:rsidRPr="009C7616" w:rsidR="00B310FE">
        <w:rPr>
          <w:rFonts w:ascii="Arial" w:hAnsi="Arial" w:cs="Arial"/>
          <w:b/>
        </w:rPr>
        <w:t xml:space="preserve"> </w:t>
      </w:r>
      <w:r w:rsidRPr="009C7616">
        <w:rPr>
          <w:rFonts w:ascii="Arial" w:hAnsi="Arial" w:cs="Arial"/>
          <w:b/>
        </w:rPr>
        <w:t>G</w:t>
      </w:r>
      <w:r w:rsidRPr="009C7616" w:rsidR="009F5EC3">
        <w:rPr>
          <w:rFonts w:ascii="Arial" w:hAnsi="Arial" w:cs="Arial"/>
          <w:b/>
        </w:rPr>
        <w:t>e formativ återkoppling på medstudents examinationsuppgift</w:t>
      </w:r>
      <w:r w:rsidRPr="009C7616">
        <w:rPr>
          <w:rFonts w:ascii="Arial" w:hAnsi="Arial" w:cs="Arial"/>
          <w:b/>
        </w:rPr>
        <w:t>.</w:t>
      </w:r>
      <w:bookmarkEnd w:id="330"/>
      <w:bookmarkEnd w:id="331"/>
      <w:bookmarkEnd w:id="332"/>
      <w:bookmarkEnd w:id="333"/>
      <w:bookmarkEnd w:id="334"/>
      <w:bookmarkEnd w:id="335"/>
      <w:bookmarkEnd w:id="336"/>
      <w:bookmarkEnd w:id="337"/>
      <w:bookmarkEnd w:id="338"/>
    </w:p>
    <w:p w:rsidRPr="009C7616" w:rsidR="009F5EC3" w:rsidP="009F5EC3" w:rsidRDefault="009F5EC3" w14:paraId="0F2901C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Pr="009C7616" w:rsidR="009F5EC3" w:rsidP="009F5EC3" w:rsidRDefault="009F5EC3" w14:paraId="3336622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9C7616">
        <w:rPr>
          <w:rFonts w:ascii="Arial" w:hAnsi="Arial" w:cs="Arial"/>
          <w:i/>
        </w:rPr>
        <w:t>Syfte</w:t>
      </w:r>
    </w:p>
    <w:p w:rsidRPr="009C7616" w:rsidR="009F5EC3" w:rsidP="009F5EC3" w:rsidRDefault="009F5EC3" w14:paraId="4860156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9C7616">
        <w:rPr>
          <w:rFonts w:ascii="Arial" w:hAnsi="Arial" w:cs="Arial"/>
        </w:rPr>
        <w:t xml:space="preserve">Att få </w:t>
      </w:r>
      <w:r w:rsidRPr="009C7616" w:rsidR="002B7171">
        <w:rPr>
          <w:rFonts w:ascii="Arial" w:hAnsi="Arial" w:cs="Arial"/>
        </w:rPr>
        <w:t>egen erfarenhet av att ge, ta och bearbeta</w:t>
      </w:r>
      <w:r w:rsidRPr="009C7616">
        <w:rPr>
          <w:rFonts w:ascii="Arial" w:hAnsi="Arial" w:cs="Arial"/>
        </w:rPr>
        <w:t xml:space="preserve"> formativ återkoppling från me</w:t>
      </w:r>
      <w:r w:rsidRPr="009C7616" w:rsidR="00A64994">
        <w:rPr>
          <w:rFonts w:ascii="Arial" w:hAnsi="Arial" w:cs="Arial"/>
        </w:rPr>
        <w:t>dstudent</w:t>
      </w:r>
      <w:r w:rsidRPr="009C7616" w:rsidR="002B7171">
        <w:rPr>
          <w:rFonts w:ascii="Arial" w:hAnsi="Arial" w:cs="Arial"/>
        </w:rPr>
        <w:t>.</w:t>
      </w:r>
    </w:p>
    <w:p w:rsidRPr="009C7616" w:rsidR="009F5EC3" w:rsidP="009F5EC3" w:rsidRDefault="009F5EC3" w14:paraId="292138A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rsidRPr="009C7616" w:rsidR="009F5EC3" w:rsidP="009F5EC3" w:rsidRDefault="009F5EC3" w14:paraId="7A882A2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9C7616">
        <w:rPr>
          <w:rFonts w:ascii="Arial" w:hAnsi="Arial" w:cs="Arial"/>
          <w:i/>
        </w:rPr>
        <w:t>Litteratur</w:t>
      </w:r>
    </w:p>
    <w:p w:rsidRPr="009C7616" w:rsidR="00BE179A" w:rsidP="00BE179A" w:rsidRDefault="00BE179A" w14:paraId="54C5E3D2" w14:textId="2F87985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Jönsson, A. (201</w:t>
      </w:r>
      <w:r w:rsidR="00D3180B">
        <w:rPr>
          <w:rFonts w:ascii="Arial" w:hAnsi="Arial" w:cs="Arial"/>
          <w:sz w:val="20"/>
        </w:rPr>
        <w:t>7</w:t>
      </w:r>
      <w:r w:rsidRPr="009C7616">
        <w:rPr>
          <w:rFonts w:ascii="Arial" w:hAnsi="Arial" w:cs="Arial"/>
          <w:sz w:val="20"/>
        </w:rPr>
        <w:t xml:space="preserve">). </w:t>
      </w:r>
      <w:r w:rsidRPr="009C7616">
        <w:rPr>
          <w:rFonts w:ascii="Arial" w:hAnsi="Arial" w:cs="Arial"/>
          <w:i/>
          <w:sz w:val="20"/>
        </w:rPr>
        <w:t>Lärande bedömning</w:t>
      </w:r>
      <w:r w:rsidRPr="009C7616" w:rsidR="00A64994">
        <w:rPr>
          <w:rFonts w:ascii="Arial" w:hAnsi="Arial" w:cs="Arial"/>
          <w:sz w:val="20"/>
        </w:rPr>
        <w:t>. (3:e eller 4:e</w:t>
      </w:r>
      <w:r w:rsidRPr="009C7616">
        <w:rPr>
          <w:rFonts w:ascii="Arial" w:hAnsi="Arial" w:cs="Arial"/>
          <w:sz w:val="20"/>
        </w:rPr>
        <w:t xml:space="preserve"> uppl.) Malmö: Gleerups. </w:t>
      </w:r>
    </w:p>
    <w:p w:rsidRPr="009C7616" w:rsidR="00BE179A" w:rsidP="00BE179A" w:rsidRDefault="00BE179A" w14:paraId="46C1DE68"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Pr="009C7616" w:rsidR="00BE179A" w:rsidP="00BE179A" w:rsidRDefault="00BE179A" w14:paraId="167E23EF" w14:textId="0E7E3E8B">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Nordgren, K., Odenstad, C. &amp; Samuelsson, J. (red.) (201</w:t>
      </w:r>
      <w:r w:rsidR="00D3180B">
        <w:rPr>
          <w:rFonts w:ascii="Arial" w:hAnsi="Arial" w:cs="Arial"/>
          <w:sz w:val="20"/>
        </w:rPr>
        <w:t>7</w:t>
      </w:r>
      <w:r w:rsidRPr="009C7616">
        <w:rPr>
          <w:rFonts w:ascii="Arial" w:hAnsi="Arial" w:cs="Arial"/>
          <w:sz w:val="20"/>
        </w:rPr>
        <w:t xml:space="preserve">). </w:t>
      </w:r>
      <w:r w:rsidRPr="009C7616">
        <w:rPr>
          <w:rFonts w:ascii="Arial" w:hAnsi="Arial" w:cs="Arial"/>
          <w:i/>
          <w:sz w:val="20"/>
        </w:rPr>
        <w:t xml:space="preserve">Betyg i teori och </w:t>
      </w:r>
      <w:r w:rsidRPr="009C7616" w:rsidR="00F36C26">
        <w:rPr>
          <w:rFonts w:ascii="Arial" w:hAnsi="Arial" w:cs="Arial"/>
          <w:i/>
          <w:sz w:val="20"/>
        </w:rPr>
        <w:t>praktik:</w:t>
      </w:r>
      <w:r w:rsidRPr="009C7616">
        <w:rPr>
          <w:rFonts w:ascii="Arial" w:hAnsi="Arial" w:cs="Arial"/>
          <w:i/>
          <w:sz w:val="20"/>
        </w:rPr>
        <w:t xml:space="preserve"> ämnesdidaktiska perspektiv på bedömning i grundskola och gymnasium</w:t>
      </w:r>
      <w:r w:rsidRPr="009C7616" w:rsidR="00A64994">
        <w:rPr>
          <w:rFonts w:ascii="Arial" w:hAnsi="Arial" w:cs="Arial"/>
          <w:sz w:val="20"/>
        </w:rPr>
        <w:t>. (3</w:t>
      </w:r>
      <w:r w:rsidRPr="009C7616">
        <w:rPr>
          <w:rFonts w:ascii="Arial" w:hAnsi="Arial" w:cs="Arial"/>
          <w:sz w:val="20"/>
        </w:rPr>
        <w:t xml:space="preserve">. [rev.] uppl.) Malmö: </w:t>
      </w:r>
      <w:r w:rsidRPr="009C7616" w:rsidR="00483CE6">
        <w:rPr>
          <w:rFonts w:ascii="Arial" w:hAnsi="Arial" w:cs="Arial"/>
          <w:sz w:val="20"/>
        </w:rPr>
        <w:t>Gleerups</w:t>
      </w:r>
      <w:r w:rsidRPr="009C7616">
        <w:rPr>
          <w:rFonts w:ascii="Arial" w:hAnsi="Arial" w:cs="Arial"/>
          <w:sz w:val="20"/>
        </w:rPr>
        <w:t>.</w:t>
      </w:r>
    </w:p>
    <w:p w:rsidRPr="009C7616" w:rsidR="00BE179A" w:rsidP="00BE179A" w:rsidRDefault="00BE179A" w14:paraId="00354DBD"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Pr="009C7616" w:rsidR="00BE179A" w:rsidP="00BE179A" w:rsidRDefault="00587EC2" w14:paraId="17F3EAD5" w14:textId="4A233A8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Erickson, G. &amp; Gustafsson, J-E</w:t>
      </w:r>
      <w:r w:rsidRPr="009C7616" w:rsidR="00BE179A">
        <w:rPr>
          <w:rFonts w:ascii="Arial" w:hAnsi="Arial" w:cs="Arial"/>
          <w:sz w:val="20"/>
        </w:rPr>
        <w:t xml:space="preserve"> (201</w:t>
      </w:r>
      <w:r w:rsidR="00D3180B">
        <w:rPr>
          <w:rFonts w:ascii="Arial" w:hAnsi="Arial" w:cs="Arial"/>
          <w:sz w:val="20"/>
        </w:rPr>
        <w:t>7</w:t>
      </w:r>
      <w:r w:rsidRPr="009C7616" w:rsidR="00BE179A">
        <w:rPr>
          <w:rFonts w:ascii="Arial" w:hAnsi="Arial" w:cs="Arial"/>
          <w:sz w:val="20"/>
        </w:rPr>
        <w:t xml:space="preserve">) Bedömningens dubbla funktion – för lärande och likvärdighet. Ingår i U. Lundgren, R. Säljö och C. Liberg (red.), </w:t>
      </w:r>
      <w:r w:rsidRPr="009C7616" w:rsidR="00BE179A">
        <w:rPr>
          <w:rFonts w:ascii="Arial" w:hAnsi="Arial" w:cs="Arial"/>
          <w:i/>
          <w:sz w:val="20"/>
        </w:rPr>
        <w:t>Lärande, skola, bildning: Grundbok för lärare</w:t>
      </w:r>
      <w:r w:rsidRPr="009C7616" w:rsidR="0012643B">
        <w:rPr>
          <w:rFonts w:ascii="Arial" w:hAnsi="Arial" w:cs="Arial"/>
          <w:i/>
          <w:sz w:val="20"/>
        </w:rPr>
        <w:t>.</w:t>
      </w:r>
      <w:r w:rsidRPr="009C7616" w:rsidR="00BE179A">
        <w:rPr>
          <w:rFonts w:ascii="Arial" w:hAnsi="Arial" w:cs="Arial"/>
          <w:sz w:val="20"/>
        </w:rPr>
        <w:t xml:space="preserve"> </w:t>
      </w:r>
      <w:r w:rsidRPr="009C7616" w:rsidR="0012643B">
        <w:rPr>
          <w:rFonts w:ascii="Arial" w:hAnsi="Arial" w:cs="Arial"/>
          <w:sz w:val="20"/>
        </w:rPr>
        <w:t>(</w:t>
      </w:r>
      <w:r w:rsidRPr="009C7616" w:rsidR="00BE179A">
        <w:rPr>
          <w:rFonts w:ascii="Arial" w:hAnsi="Arial" w:cs="Arial"/>
          <w:sz w:val="20"/>
        </w:rPr>
        <w:t>3:e</w:t>
      </w:r>
      <w:r w:rsidRPr="009C7616" w:rsidR="00A64994">
        <w:rPr>
          <w:rFonts w:ascii="Arial" w:hAnsi="Arial" w:cs="Arial"/>
          <w:sz w:val="20"/>
        </w:rPr>
        <w:t xml:space="preserve"> eller 4:e</w:t>
      </w:r>
      <w:r w:rsidRPr="009C7616" w:rsidR="00BE179A">
        <w:rPr>
          <w:rFonts w:ascii="Arial" w:hAnsi="Arial" w:cs="Arial"/>
          <w:sz w:val="20"/>
        </w:rPr>
        <w:t xml:space="preserve"> upplagan</w:t>
      </w:r>
      <w:r w:rsidRPr="009C7616" w:rsidR="0012643B">
        <w:rPr>
          <w:rFonts w:ascii="Arial" w:hAnsi="Arial" w:cs="Arial"/>
          <w:sz w:val="20"/>
        </w:rPr>
        <w:t>)</w:t>
      </w:r>
      <w:r w:rsidRPr="009C7616" w:rsidR="00BE179A">
        <w:rPr>
          <w:rFonts w:ascii="Arial" w:hAnsi="Arial" w:cs="Arial"/>
          <w:sz w:val="20"/>
        </w:rPr>
        <w:t xml:space="preserve">. </w:t>
      </w:r>
      <w:r w:rsidRPr="009C7616" w:rsidR="0012643B">
        <w:rPr>
          <w:rFonts w:ascii="Arial" w:hAnsi="Arial" w:cs="Arial"/>
          <w:sz w:val="20"/>
        </w:rPr>
        <w:t>Stockholm: Natur &amp; Kultur</w:t>
      </w:r>
      <w:r w:rsidRPr="009C7616" w:rsidR="0027031E">
        <w:rPr>
          <w:rFonts w:ascii="Arial" w:hAnsi="Arial" w:cs="Arial"/>
          <w:sz w:val="20"/>
        </w:rPr>
        <w:t>.</w:t>
      </w:r>
      <w:r w:rsidRPr="009C7616" w:rsidR="00BE179A">
        <w:rPr>
          <w:rFonts w:ascii="Arial" w:hAnsi="Arial" w:cs="Arial"/>
          <w:sz w:val="20"/>
        </w:rPr>
        <w:t xml:space="preserve"> </w:t>
      </w:r>
    </w:p>
    <w:p w:rsidRPr="009C7616" w:rsidR="00B947C7" w:rsidP="00BE179A" w:rsidRDefault="00B947C7" w14:paraId="0384B671"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Pr="009C7616" w:rsidR="00B947C7" w:rsidP="00B947C7" w:rsidRDefault="00B947C7" w14:paraId="1557AC5B" w14:textId="6D8B05EE">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Skolverket (2011). </w:t>
      </w:r>
      <w:r w:rsidRPr="009C7616">
        <w:rPr>
          <w:rFonts w:ascii="Arial" w:hAnsi="Arial" w:cs="Arial"/>
          <w:i/>
          <w:sz w:val="20"/>
        </w:rPr>
        <w:t xml:space="preserve">Kunskapsbedömning i skolan: praxis, begrepp, problem och möjligheter. </w:t>
      </w:r>
      <w:r w:rsidRPr="009C7616">
        <w:rPr>
          <w:rFonts w:ascii="Arial" w:hAnsi="Arial" w:cs="Arial"/>
          <w:sz w:val="20"/>
        </w:rPr>
        <w:t>Stockholm: Skolverket. Finns i fulltext på Skolverket.</w:t>
      </w:r>
      <w:r w:rsidRPr="009C7616">
        <w:rPr>
          <w:rFonts w:ascii="Arial" w:hAnsi="Arial" w:cs="Arial"/>
          <w:sz w:val="20"/>
        </w:rPr>
        <w:cr/>
      </w:r>
      <w:hyperlink w:history="1" r:id="rId34">
        <w:r w:rsidRPr="009C7616">
          <w:rPr>
            <w:rFonts w:ascii="Arial" w:hAnsi="Arial" w:cs="Arial"/>
            <w:color w:val="000099"/>
            <w:sz w:val="20"/>
            <w:u w:val="single"/>
          </w:rPr>
          <w:t>http://www.skolverket.se/publikationer?id=2660</w:t>
        </w:r>
      </w:hyperlink>
    </w:p>
    <w:p w:rsidRPr="009C7616" w:rsidR="009F5EC3" w:rsidP="009F5EC3" w:rsidRDefault="009F5EC3" w14:paraId="5F7BD78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Pr="009C7616" w:rsidR="009F5EC3" w:rsidP="4A58B138" w:rsidRDefault="4A58B138" w14:paraId="2D0882CF" w14:textId="3BB06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Arial" w:cs="Arial"/>
        </w:rPr>
      </w:pPr>
      <w:r w:rsidRPr="007D7592">
        <w:rPr>
          <w:rFonts w:ascii="Arial" w:hAnsi="Arial" w:eastAsia="Arial" w:cs="Arial"/>
          <w:color w:val="000000" w:themeColor="text1"/>
        </w:rPr>
        <w:t xml:space="preserve">Den </w:t>
      </w:r>
      <w:r w:rsidRPr="00387F7E" w:rsidR="007D7592">
        <w:rPr>
          <w:rFonts w:ascii="Arial" w:hAnsi="Arial" w:eastAsia="Arial" w:cs="Arial"/>
          <w:color w:val="000000" w:themeColor="text1"/>
        </w:rPr>
        <w:t>27</w:t>
      </w:r>
      <w:r w:rsidRPr="00387F7E">
        <w:rPr>
          <w:rFonts w:ascii="Arial" w:hAnsi="Arial" w:eastAsia="Arial" w:cs="Arial"/>
          <w:color w:val="000000" w:themeColor="text1"/>
        </w:rPr>
        <w:t xml:space="preserve"> </w:t>
      </w:r>
      <w:r w:rsidRPr="00387F7E" w:rsidR="007D7592">
        <w:rPr>
          <w:rFonts w:ascii="Arial" w:hAnsi="Arial" w:eastAsia="Arial" w:cs="Arial"/>
          <w:color w:val="000000" w:themeColor="text1"/>
        </w:rPr>
        <w:t>maj</w:t>
      </w:r>
      <w:r w:rsidRPr="007D7592">
        <w:rPr>
          <w:rFonts w:ascii="Arial" w:hAnsi="Arial" w:eastAsia="Arial" w:cs="Arial"/>
          <w:color w:val="000000" w:themeColor="text1"/>
        </w:rPr>
        <w:t xml:space="preserve"> </w:t>
      </w:r>
      <w:r w:rsidRPr="4A58B138">
        <w:rPr>
          <w:rFonts w:ascii="Arial" w:hAnsi="Arial" w:eastAsia="Arial" w:cs="Arial"/>
        </w:rPr>
        <w:t xml:space="preserve">ska ni lämna in </w:t>
      </w:r>
      <w:r w:rsidRPr="4A58B138">
        <w:rPr>
          <w:rFonts w:ascii="Arial" w:hAnsi="Arial" w:eastAsia="Arial" w:cs="Arial"/>
          <w:noProof w:val="0"/>
        </w:rPr>
        <w:t>Skriftlig examination, STN2</w:t>
      </w:r>
      <w:r w:rsidR="002F6194">
        <w:rPr>
          <w:rFonts w:ascii="Arial" w:hAnsi="Arial" w:eastAsia="Arial" w:cs="Arial"/>
          <w:noProof w:val="0"/>
        </w:rPr>
        <w:t xml:space="preserve"> (instruktionen framgår på sid. 17).</w:t>
      </w:r>
      <w:r w:rsidRPr="4A58B138">
        <w:rPr>
          <w:rFonts w:ascii="Arial" w:hAnsi="Arial" w:eastAsia="Arial" w:cs="Arial"/>
          <w:i/>
          <w:iCs/>
          <w:noProof w:val="0"/>
        </w:rPr>
        <w:t xml:space="preserve"> </w:t>
      </w:r>
      <w:r w:rsidRPr="4A58B138">
        <w:rPr>
          <w:rFonts w:ascii="Arial" w:hAnsi="Arial" w:eastAsia="Arial" w:cs="Arial"/>
          <w:noProof w:val="0"/>
        </w:rPr>
        <w:t>Den består</w:t>
      </w:r>
      <w:r w:rsidRPr="4A58B138">
        <w:rPr>
          <w:rFonts w:ascii="Arial" w:hAnsi="Arial" w:eastAsia="Arial" w:cs="Arial"/>
          <w:i/>
          <w:iCs/>
        </w:rPr>
        <w:t xml:space="preserve"> </w:t>
      </w:r>
      <w:r w:rsidRPr="005571A3">
        <w:rPr>
          <w:rFonts w:ascii="Arial" w:hAnsi="Arial" w:eastAsia="Arial" w:cs="Arial"/>
          <w:iCs/>
        </w:rPr>
        <w:t>av</w:t>
      </w:r>
      <w:r w:rsidRPr="4A58B138">
        <w:rPr>
          <w:rFonts w:ascii="Arial" w:hAnsi="Arial" w:eastAsia="Arial" w:cs="Arial"/>
          <w:i/>
          <w:iCs/>
        </w:rPr>
        <w:t xml:space="preserve"> </w:t>
      </w:r>
      <w:r w:rsidRPr="4A58B138">
        <w:rPr>
          <w:rFonts w:ascii="Arial" w:hAnsi="Arial" w:eastAsia="Arial" w:cs="Arial"/>
          <w:noProof w:val="0"/>
        </w:rPr>
        <w:t xml:space="preserve">att </w:t>
      </w:r>
      <w:r w:rsidR="002F6194">
        <w:rPr>
          <w:rFonts w:ascii="Arial" w:hAnsi="Arial" w:eastAsia="Arial" w:cs="Arial"/>
          <w:noProof w:val="0"/>
        </w:rPr>
        <w:t xml:space="preserve">skriva en reflektionstext kopplad till det bedömningsinstrument ni har redovisat i det ämnesdidaktiska seminariet (MRE1). </w:t>
      </w:r>
      <w:r w:rsidRPr="4A58B138">
        <w:rPr>
          <w:rFonts w:ascii="Arial" w:hAnsi="Arial" w:eastAsia="Arial" w:cs="Arial"/>
        </w:rPr>
        <w:t xml:space="preserve">Kursuppgift </w:t>
      </w:r>
      <w:r w:rsidR="00A63EE2">
        <w:rPr>
          <w:rFonts w:ascii="Arial" w:hAnsi="Arial" w:eastAsia="Arial" w:cs="Arial"/>
        </w:rPr>
        <w:t>6</w:t>
      </w:r>
      <w:r w:rsidRPr="4A58B138">
        <w:rPr>
          <w:rFonts w:ascii="Arial" w:hAnsi="Arial" w:eastAsia="Arial" w:cs="Arial"/>
        </w:rPr>
        <w:t xml:space="preserve"> innebär att ge återkoppling på två medstudenters utkast på examinationsuppgiften i så god tid att de hinner dra nytta återkopplingen inför </w:t>
      </w:r>
      <w:r w:rsidR="000A4693">
        <w:rPr>
          <w:rFonts w:ascii="Arial" w:hAnsi="Arial" w:eastAsia="Arial" w:cs="Arial"/>
        </w:rPr>
        <w:t xml:space="preserve">den slutliga </w:t>
      </w:r>
      <w:r w:rsidRPr="4A58B138">
        <w:rPr>
          <w:rFonts w:ascii="Arial" w:hAnsi="Arial" w:eastAsia="Arial" w:cs="Arial"/>
        </w:rPr>
        <w:t>inlämningen.</w:t>
      </w:r>
    </w:p>
    <w:p w:rsidRPr="009C7616" w:rsidR="001A727A" w:rsidP="009F5EC3" w:rsidRDefault="001A727A" w14:paraId="3A8F1BA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Pr="008E457F" w:rsidR="009F5EC3" w:rsidP="009F5EC3" w:rsidRDefault="001A727A" w14:paraId="1F2501C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rPr>
      </w:pPr>
      <w:r w:rsidRPr="008E457F">
        <w:rPr>
          <w:rFonts w:ascii="Arial" w:hAnsi="Arial" w:cs="Arial"/>
          <w:b/>
          <w:i/>
        </w:rPr>
        <w:t>Upplägg</w:t>
      </w:r>
      <w:r w:rsidRPr="008E457F" w:rsidR="009F5EC3">
        <w:rPr>
          <w:rFonts w:ascii="Arial" w:hAnsi="Arial" w:cs="Arial"/>
          <w:b/>
          <w:i/>
        </w:rPr>
        <w:t xml:space="preserve"> </w:t>
      </w:r>
    </w:p>
    <w:p w:rsidRPr="009C7616" w:rsidR="009F5EC3" w:rsidP="51660D2F" w:rsidRDefault="51660D2F" w14:paraId="69C211E5" w14:textId="5D598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Arial" w:cs="Arial"/>
        </w:rPr>
      </w:pPr>
      <w:r w:rsidRPr="69DC5AE7" w:rsidR="51660D2F">
        <w:rPr>
          <w:rFonts w:ascii="Arial" w:hAnsi="Arial" w:eastAsia="Arial" w:cs="Arial"/>
        </w:rPr>
        <w:t xml:space="preserve">Senast </w:t>
      </w:r>
      <w:r w:rsidRPr="69DC5AE7" w:rsidR="51660D2F">
        <w:rPr>
          <w:rFonts w:ascii="Arial" w:hAnsi="Arial" w:eastAsia="Arial" w:cs="Arial"/>
          <w:color w:val="000000" w:themeColor="text1" w:themeTint="FF" w:themeShade="FF"/>
        </w:rPr>
        <w:t xml:space="preserve">lördag </w:t>
      </w:r>
      <w:r w:rsidRPr="69DC5AE7" w:rsidR="00A63EE2">
        <w:rPr>
          <w:rFonts w:ascii="Arial" w:hAnsi="Arial" w:eastAsia="Arial" w:cs="Arial"/>
          <w:color w:val="000000" w:themeColor="text1" w:themeTint="FF" w:themeShade="FF"/>
        </w:rPr>
        <w:t>1</w:t>
      </w:r>
      <w:r w:rsidRPr="69DC5AE7" w:rsidR="007D7592">
        <w:rPr>
          <w:rFonts w:ascii="Arial" w:hAnsi="Arial" w:eastAsia="Arial" w:cs="Arial"/>
          <w:color w:val="000000" w:themeColor="text1" w:themeTint="FF" w:themeShade="FF"/>
        </w:rPr>
        <w:t>6 maj</w:t>
      </w:r>
      <w:r w:rsidRPr="69DC5AE7" w:rsidR="51660D2F">
        <w:rPr>
          <w:rFonts w:ascii="Arial" w:hAnsi="Arial" w:eastAsia="Arial" w:cs="Arial"/>
          <w:color w:val="000000" w:themeColor="text1" w:themeTint="FF" w:themeShade="FF"/>
        </w:rPr>
        <w:t xml:space="preserve"> </w:t>
      </w:r>
      <w:r w:rsidRPr="69DC5AE7" w:rsidR="51660D2F">
        <w:rPr>
          <w:rFonts w:ascii="Arial" w:hAnsi="Arial" w:eastAsia="Arial" w:cs="Arial"/>
        </w:rPr>
        <w:t>lägger du din examinationsuppgift</w:t>
      </w:r>
      <w:r w:rsidRPr="69DC5AE7" w:rsidR="00A63EE2">
        <w:rPr>
          <w:rFonts w:ascii="Arial" w:hAnsi="Arial" w:eastAsia="Arial" w:cs="Arial"/>
        </w:rPr>
        <w:t xml:space="preserve"> STN2</w:t>
      </w:r>
      <w:r w:rsidRPr="69DC5AE7" w:rsidR="51660D2F">
        <w:rPr>
          <w:rFonts w:ascii="Arial" w:hAnsi="Arial" w:eastAsia="Arial" w:cs="Arial"/>
        </w:rPr>
        <w:t xml:space="preserve"> i mappen</w:t>
      </w:r>
      <w:r w:rsidRPr="69DC5AE7" w:rsidR="55A7C7AE">
        <w:rPr>
          <w:rFonts w:ascii="Arial" w:hAnsi="Arial" w:eastAsia="Arial" w:cs="Arial"/>
        </w:rPr>
        <w:t xml:space="preserve"> Utkast STN2 inför KU6</w:t>
      </w:r>
      <w:r w:rsidRPr="69DC5AE7" w:rsidR="51660D2F">
        <w:rPr>
          <w:rFonts w:ascii="Arial" w:hAnsi="Arial" w:eastAsia="Arial" w:cs="Arial"/>
        </w:rPr>
        <w:t xml:space="preserve"> </w:t>
      </w:r>
      <w:r w:rsidRPr="69DC5AE7" w:rsidR="43698CD2">
        <w:rPr>
          <w:rFonts w:ascii="Arial" w:hAnsi="Arial" w:eastAsia="Arial" w:cs="Arial"/>
        </w:rPr>
        <w:t>under Dokument i grupprummet</w:t>
      </w:r>
      <w:r w:rsidRPr="69DC5AE7" w:rsidR="51660D2F">
        <w:rPr>
          <w:rFonts w:ascii="Arial" w:hAnsi="Arial" w:eastAsia="Arial" w:cs="Arial"/>
        </w:rPr>
        <w:t xml:space="preserve">, </w:t>
      </w:r>
      <w:r w:rsidRPr="69DC5AE7" w:rsidR="51660D2F">
        <w:rPr>
          <w:rFonts w:ascii="Arial" w:hAnsi="Arial" w:eastAsia="Arial" w:cs="Arial"/>
          <w:noProof w:val="0"/>
        </w:rPr>
        <w:t>namnge</w:t>
      </w:r>
      <w:r w:rsidRPr="69DC5AE7" w:rsidR="51660D2F">
        <w:rPr>
          <w:rFonts w:ascii="Arial" w:hAnsi="Arial" w:eastAsia="Arial" w:cs="Arial"/>
        </w:rPr>
        <w:t xml:space="preserve"> filen till ditt </w:t>
      </w:r>
      <w:r w:rsidRPr="69DC5AE7" w:rsidR="6E3365C6">
        <w:rPr>
          <w:rFonts w:ascii="Arial" w:hAnsi="Arial" w:eastAsia="Arial" w:cs="Arial"/>
        </w:rPr>
        <w:t>förnamn.efternamn.</w:t>
      </w:r>
    </w:p>
    <w:p w:rsidRPr="009C7616" w:rsidR="001A727A" w:rsidP="009F5EC3" w:rsidRDefault="001A727A" w14:paraId="55357FE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Pr="009C7616" w:rsidR="009F5EC3" w:rsidP="51660D2F" w:rsidRDefault="51660D2F" w14:paraId="007837C8" w14:textId="1E67F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Arial" w:cs="Arial"/>
        </w:rPr>
      </w:pPr>
      <w:r w:rsidRPr="3191B4D7" w:rsidR="51660D2F">
        <w:rPr>
          <w:rFonts w:ascii="Arial" w:hAnsi="Arial" w:eastAsia="Arial" w:cs="Arial"/>
          <w:color w:val="000000" w:themeColor="text1" w:themeTint="FF" w:themeShade="FF"/>
        </w:rPr>
        <w:t xml:space="preserve">Måndag </w:t>
      </w:r>
      <w:r w:rsidRPr="3191B4D7" w:rsidR="00A63EE2">
        <w:rPr>
          <w:rFonts w:ascii="Arial" w:hAnsi="Arial" w:eastAsia="Arial" w:cs="Arial"/>
          <w:color w:val="000000" w:themeColor="text1" w:themeTint="FF" w:themeShade="FF"/>
        </w:rPr>
        <w:t>1</w:t>
      </w:r>
      <w:r w:rsidRPr="3191B4D7" w:rsidR="007D7592">
        <w:rPr>
          <w:rFonts w:ascii="Arial" w:hAnsi="Arial" w:eastAsia="Arial" w:cs="Arial"/>
          <w:color w:val="000000" w:themeColor="text1" w:themeTint="FF" w:themeShade="FF"/>
        </w:rPr>
        <w:t>8</w:t>
      </w:r>
      <w:r w:rsidRPr="3191B4D7" w:rsidR="51660D2F">
        <w:rPr>
          <w:rFonts w:ascii="Arial" w:hAnsi="Arial" w:eastAsia="Arial" w:cs="Arial"/>
          <w:color w:val="000000" w:themeColor="text1" w:themeTint="FF" w:themeShade="FF"/>
        </w:rPr>
        <w:t xml:space="preserve"> </w:t>
      </w:r>
      <w:r w:rsidRPr="3191B4D7" w:rsidR="007D7592">
        <w:rPr>
          <w:rFonts w:ascii="Arial" w:hAnsi="Arial" w:eastAsia="Arial" w:cs="Arial"/>
          <w:color w:val="000000" w:themeColor="text1" w:themeTint="FF" w:themeShade="FF"/>
        </w:rPr>
        <w:t>maj</w:t>
      </w:r>
      <w:r w:rsidRPr="3191B4D7" w:rsidR="51660D2F">
        <w:rPr>
          <w:rFonts w:ascii="Arial" w:hAnsi="Arial" w:eastAsia="Arial" w:cs="Arial"/>
          <w:color w:val="000000" w:themeColor="text1" w:themeTint="FF" w:themeShade="FF"/>
        </w:rPr>
        <w:t xml:space="preserve"> </w:t>
      </w:r>
      <w:r w:rsidRPr="3191B4D7" w:rsidR="51660D2F">
        <w:rPr>
          <w:rFonts w:ascii="Arial" w:hAnsi="Arial" w:eastAsia="Arial" w:cs="Arial"/>
        </w:rPr>
        <w:t>publiceras information om vem som skall ge återkoppling till vem</w:t>
      </w:r>
      <w:r w:rsidRPr="3191B4D7" w:rsidR="51660D2F">
        <w:rPr>
          <w:rFonts w:ascii="Arial" w:hAnsi="Arial" w:eastAsia="Arial" w:cs="Arial"/>
        </w:rPr>
        <w:t xml:space="preserve"> </w:t>
      </w:r>
      <w:r w:rsidRPr="3191B4D7" w:rsidR="51660D2F">
        <w:rPr>
          <w:rFonts w:ascii="Arial" w:hAnsi="Arial" w:eastAsia="Arial" w:cs="Arial"/>
        </w:rPr>
        <w:t>under</w:t>
      </w:r>
      <w:r w:rsidRPr="3191B4D7" w:rsidR="51660D2F">
        <w:rPr>
          <w:rFonts w:ascii="Arial" w:hAnsi="Arial" w:eastAsia="Arial" w:cs="Arial"/>
          <w:color w:val="000000" w:themeColor="text1" w:themeTint="FF" w:themeShade="FF"/>
        </w:rPr>
        <w:t xml:space="preserve"> </w:t>
      </w:r>
      <w:r w:rsidRPr="3191B4D7" w:rsidR="3BC29370">
        <w:rPr>
          <w:rFonts w:ascii="Arial" w:hAnsi="Arial" w:eastAsia="Arial" w:cs="Arial"/>
          <w:color w:val="000000" w:themeColor="text1" w:themeTint="FF" w:themeShade="FF"/>
        </w:rPr>
        <w:t>Dokument i Grupprummet</w:t>
      </w:r>
      <w:r w:rsidRPr="3191B4D7" w:rsidR="51660D2F">
        <w:rPr>
          <w:rFonts w:ascii="Arial" w:hAnsi="Arial" w:eastAsia="Arial" w:cs="Arial"/>
          <w:color w:val="000000" w:themeColor="text1" w:themeTint="FF" w:themeShade="FF"/>
        </w:rPr>
        <w:t xml:space="preserve"> </w:t>
      </w:r>
      <w:r w:rsidRPr="3191B4D7" w:rsidR="51660D2F">
        <w:rPr>
          <w:rFonts w:ascii="Arial" w:hAnsi="Arial" w:eastAsia="Arial" w:cs="Arial"/>
        </w:rPr>
        <w:t>i Lisam.</w:t>
      </w:r>
    </w:p>
    <w:p w:rsidRPr="009C7616" w:rsidR="001A727A" w:rsidP="009F5EC3" w:rsidRDefault="001A727A" w14:paraId="1F00A0F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Pr="009C7616" w:rsidR="001A727A" w:rsidP="51660D2F" w:rsidRDefault="51660D2F" w14:paraId="762CDFA0" w14:textId="2A37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Arial" w:cs="Arial"/>
        </w:rPr>
      </w:pPr>
      <w:r w:rsidRPr="3191B4D7" w:rsidR="51660D2F">
        <w:rPr>
          <w:rFonts w:ascii="Arial" w:hAnsi="Arial" w:eastAsia="Arial" w:cs="Arial"/>
        </w:rPr>
        <w:t xml:space="preserve">Dina två texter med återkopplingskommentarer till medstudenter läggs i mappen </w:t>
      </w:r>
      <w:r w:rsidRPr="3191B4D7" w:rsidR="41582EF6">
        <w:rPr>
          <w:rFonts w:ascii="Arial" w:hAnsi="Arial" w:eastAsia="Arial" w:cs="Arial"/>
          <w:i w:val="1"/>
          <w:iCs w:val="1"/>
        </w:rPr>
        <w:t xml:space="preserve">KU6 </w:t>
      </w:r>
      <w:r w:rsidRPr="3191B4D7" w:rsidR="51660D2F">
        <w:rPr>
          <w:rFonts w:ascii="Arial" w:hAnsi="Arial" w:eastAsia="Arial" w:cs="Arial"/>
          <w:i w:val="1"/>
          <w:iCs w:val="1"/>
        </w:rPr>
        <w:t>Kamrat</w:t>
      </w:r>
      <w:r w:rsidRPr="3191B4D7" w:rsidR="733DA4F9">
        <w:rPr>
          <w:rFonts w:ascii="Arial" w:hAnsi="Arial" w:eastAsia="Arial" w:cs="Arial"/>
          <w:i w:val="1"/>
          <w:iCs w:val="1"/>
        </w:rPr>
        <w:t xml:space="preserve">återkoppling </w:t>
      </w:r>
      <w:r w:rsidRPr="3191B4D7" w:rsidR="00AE3C9A">
        <w:rPr>
          <w:rFonts w:ascii="Arial" w:hAnsi="Arial" w:eastAsia="Arial" w:cs="Arial"/>
        </w:rPr>
        <w:t>under Dokument i Grupprummet</w:t>
      </w:r>
      <w:r w:rsidRPr="3191B4D7" w:rsidR="51660D2F">
        <w:rPr>
          <w:rFonts w:ascii="Arial" w:hAnsi="Arial" w:eastAsia="Arial" w:cs="Arial"/>
        </w:rPr>
        <w:t xml:space="preserve"> i Lisam </w:t>
      </w:r>
      <w:r w:rsidRPr="3191B4D7" w:rsidR="51660D2F">
        <w:rPr>
          <w:rFonts w:ascii="Arial" w:hAnsi="Arial" w:eastAsia="Arial" w:cs="Arial"/>
          <w:color w:val="000000" w:themeColor="text1" w:themeTint="FF" w:themeShade="FF"/>
        </w:rPr>
        <w:t xml:space="preserve">senast </w:t>
      </w:r>
      <w:r w:rsidRPr="3191B4D7" w:rsidR="00A63EE2">
        <w:rPr>
          <w:rFonts w:ascii="Arial" w:hAnsi="Arial" w:eastAsia="Arial" w:cs="Arial"/>
          <w:color w:val="000000" w:themeColor="text1" w:themeTint="FF" w:themeShade="FF"/>
        </w:rPr>
        <w:t>fredag</w:t>
      </w:r>
      <w:r w:rsidRPr="3191B4D7" w:rsidR="51660D2F">
        <w:rPr>
          <w:rFonts w:ascii="Arial" w:hAnsi="Arial" w:eastAsia="Arial" w:cs="Arial"/>
          <w:color w:val="000000" w:themeColor="text1" w:themeTint="FF" w:themeShade="FF"/>
        </w:rPr>
        <w:t xml:space="preserve"> </w:t>
      </w:r>
      <w:r w:rsidRPr="3191B4D7" w:rsidR="007D7592">
        <w:rPr>
          <w:rFonts w:ascii="Arial" w:hAnsi="Arial" w:eastAsia="Arial" w:cs="Arial"/>
          <w:color w:val="000000" w:themeColor="text1" w:themeTint="FF" w:themeShade="FF"/>
        </w:rPr>
        <w:t>22</w:t>
      </w:r>
      <w:r w:rsidRPr="3191B4D7" w:rsidR="51660D2F">
        <w:rPr>
          <w:rFonts w:ascii="Arial" w:hAnsi="Arial" w:eastAsia="Arial" w:cs="Arial"/>
          <w:color w:val="000000" w:themeColor="text1" w:themeTint="FF" w:themeShade="FF"/>
        </w:rPr>
        <w:t xml:space="preserve"> </w:t>
      </w:r>
      <w:r w:rsidRPr="3191B4D7" w:rsidR="007D7592">
        <w:rPr>
          <w:rFonts w:ascii="Arial" w:hAnsi="Arial" w:eastAsia="Arial" w:cs="Arial"/>
          <w:color w:val="000000" w:themeColor="text1" w:themeTint="FF" w:themeShade="FF"/>
        </w:rPr>
        <w:t>maj</w:t>
      </w:r>
      <w:r w:rsidRPr="3191B4D7" w:rsidR="51660D2F">
        <w:rPr>
          <w:rFonts w:ascii="Arial" w:hAnsi="Arial" w:eastAsia="Arial" w:cs="Arial"/>
          <w:color w:val="000000" w:themeColor="text1" w:themeTint="FF" w:themeShade="FF"/>
        </w:rPr>
        <w:t xml:space="preserve">. </w:t>
      </w:r>
      <w:r w:rsidRPr="3191B4D7" w:rsidR="51660D2F">
        <w:rPr>
          <w:rFonts w:ascii="Arial" w:hAnsi="Arial" w:eastAsia="Arial" w:cs="Arial"/>
          <w:noProof w:val="0"/>
          <w:color w:val="000000" w:themeColor="text1" w:themeTint="FF" w:themeShade="FF"/>
        </w:rPr>
        <w:t>Namnge</w:t>
      </w:r>
      <w:r w:rsidRPr="3191B4D7" w:rsidR="51660D2F">
        <w:rPr>
          <w:rFonts w:ascii="Arial" w:hAnsi="Arial" w:eastAsia="Arial" w:cs="Arial"/>
          <w:color w:val="000000" w:themeColor="text1" w:themeTint="FF" w:themeShade="FF"/>
        </w:rPr>
        <w:t xml:space="preserve"> </w:t>
      </w:r>
      <w:r w:rsidRPr="3191B4D7" w:rsidR="51660D2F">
        <w:rPr>
          <w:rFonts w:ascii="Arial" w:hAnsi="Arial" w:eastAsia="Arial" w:cs="Arial"/>
        </w:rPr>
        <w:t>filerna till medstudentens efternamn+ditt efternamn.</w:t>
      </w:r>
      <w:r w:rsidRPr="3191B4D7" w:rsidR="00A63EE2">
        <w:rPr>
          <w:rFonts w:ascii="Arial" w:hAnsi="Arial" w:eastAsia="Arial" w:cs="Arial"/>
        </w:rPr>
        <w:t xml:space="preserve"> Instruktion för kamratåterkopplingen finns under Kursdokument.</w:t>
      </w:r>
    </w:p>
    <w:p w:rsidRPr="009C7616" w:rsidR="009F5EC3" w:rsidP="009F5EC3" w:rsidRDefault="009F5EC3" w14:paraId="328C010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Pr="007D7592" w:rsidR="009D60A4" w:rsidP="51660D2F" w:rsidRDefault="51660D2F" w14:paraId="40109AE6" w14:textId="43757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Arial" w:cs="Arial"/>
          <w:color w:val="000000" w:themeColor="text1"/>
        </w:rPr>
      </w:pPr>
      <w:r w:rsidRPr="51660D2F">
        <w:rPr>
          <w:rFonts w:ascii="Arial" w:hAnsi="Arial" w:eastAsia="Arial" w:cs="Arial"/>
          <w:color w:val="000000" w:themeColor="text1"/>
        </w:rPr>
        <w:t>Exami</w:t>
      </w:r>
      <w:r w:rsidR="00A63EE2">
        <w:rPr>
          <w:rFonts w:ascii="Arial" w:hAnsi="Arial" w:eastAsia="Arial" w:cs="Arial"/>
          <w:color w:val="000000" w:themeColor="text1"/>
        </w:rPr>
        <w:t>nationsuppgiften STN2</w:t>
      </w:r>
      <w:r w:rsidRPr="51660D2F">
        <w:rPr>
          <w:rFonts w:ascii="Arial" w:hAnsi="Arial" w:eastAsia="Arial" w:cs="Arial"/>
          <w:color w:val="000000" w:themeColor="text1"/>
        </w:rPr>
        <w:t xml:space="preserve"> inlämnas i Inlämningar på Lisam senast </w:t>
      </w:r>
      <w:r w:rsidRPr="007D7592" w:rsidR="00A63EE2">
        <w:rPr>
          <w:rFonts w:ascii="Arial" w:hAnsi="Arial" w:eastAsia="Arial" w:cs="Arial"/>
          <w:color w:val="000000" w:themeColor="text1"/>
        </w:rPr>
        <w:t>onsdag</w:t>
      </w:r>
      <w:r w:rsidRPr="007D7592">
        <w:rPr>
          <w:rFonts w:ascii="Arial" w:hAnsi="Arial" w:eastAsia="Arial" w:cs="Arial"/>
          <w:color w:val="000000" w:themeColor="text1"/>
        </w:rPr>
        <w:t xml:space="preserve"> </w:t>
      </w:r>
      <w:r w:rsidRPr="007D7592" w:rsidR="00A63EE2">
        <w:rPr>
          <w:rFonts w:ascii="Arial" w:hAnsi="Arial" w:eastAsia="Arial" w:cs="Arial"/>
          <w:color w:val="000000" w:themeColor="text1"/>
        </w:rPr>
        <w:t>2</w:t>
      </w:r>
      <w:r w:rsidRPr="007D7592" w:rsidR="007D7592">
        <w:rPr>
          <w:rFonts w:ascii="Arial" w:hAnsi="Arial" w:eastAsia="Arial" w:cs="Arial"/>
          <w:color w:val="000000" w:themeColor="text1"/>
        </w:rPr>
        <w:t>7</w:t>
      </w:r>
      <w:r w:rsidRPr="007D7592">
        <w:rPr>
          <w:rFonts w:ascii="Arial" w:hAnsi="Arial" w:eastAsia="Arial" w:cs="Arial"/>
          <w:color w:val="000000" w:themeColor="text1"/>
        </w:rPr>
        <w:t xml:space="preserve"> </w:t>
      </w:r>
      <w:r w:rsidRPr="007D7592" w:rsidR="007D7592">
        <w:rPr>
          <w:rFonts w:ascii="Arial" w:hAnsi="Arial" w:eastAsia="Arial" w:cs="Arial"/>
          <w:color w:val="000000" w:themeColor="text1"/>
        </w:rPr>
        <w:t>maj.</w:t>
      </w:r>
    </w:p>
    <w:p w:rsidRPr="009C7616" w:rsidR="009D60A4" w:rsidP="00D72844" w:rsidRDefault="009D60A4" w14:paraId="5813413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Pr="009C7616" w:rsidR="00C15065" w:rsidP="00B310FE" w:rsidRDefault="00151DBA" w14:paraId="75B9EF1C" w14:textId="77777777">
      <w:pPr>
        <w:pStyle w:val="Brdtext1"/>
        <w:rPr>
          <w:rFonts w:ascii="Arial" w:hAnsi="Arial" w:cs="Arial"/>
        </w:rPr>
      </w:pPr>
      <w:r w:rsidRPr="009C7616">
        <w:rPr>
          <w:rFonts w:ascii="Arial" w:hAnsi="Arial" w:cs="Arial"/>
        </w:rPr>
        <w:br w:type="page"/>
      </w:r>
    </w:p>
    <w:p w:rsidRPr="009C7616" w:rsidR="009159F9" w:rsidP="009159F9" w:rsidRDefault="009159F9" w14:paraId="01FED40A" w14:textId="77777777">
      <w:pPr>
        <w:pStyle w:val="Brdtext1"/>
        <w:rPr>
          <w:rFonts w:ascii="Arial" w:hAnsi="Arial" w:cs="Arial"/>
        </w:rPr>
      </w:pPr>
      <w:bookmarkStart w:name="_Toc255221292" w:id="339"/>
      <w:bookmarkStart w:name="_Toc255222020" w:id="340"/>
      <w:bookmarkStart w:name="_Toc255222238" w:id="341"/>
      <w:bookmarkStart w:name="_Toc255536173" w:id="342"/>
      <w:bookmarkStart w:name="_Toc255536249" w:id="343"/>
      <w:bookmarkStart w:name="_Toc255536972" w:id="344"/>
      <w:bookmarkStart w:name="_Toc255537062" w:id="345"/>
      <w:bookmarkStart w:name="_Toc255537198" w:id="346"/>
      <w:bookmarkStart w:name="_Toc255537323" w:id="347"/>
      <w:bookmarkStart w:name="_Toc255559397" w:id="348"/>
      <w:bookmarkStart w:name="_Toc255561242" w:id="349"/>
    </w:p>
    <w:p w:rsidRPr="009C7616" w:rsidR="009159F9" w:rsidP="009159F9" w:rsidRDefault="009159F9" w14:paraId="28192E7E" w14:textId="77777777">
      <w:pPr>
        <w:pStyle w:val="Rubrik2"/>
        <w:rPr>
          <w:rFonts w:ascii="Arial" w:hAnsi="Arial" w:cs="Arial"/>
        </w:rPr>
      </w:pPr>
      <w:bookmarkStart w:name="_Toc255221290" w:id="350"/>
      <w:bookmarkStart w:name="_Toc255222015" w:id="351"/>
      <w:bookmarkStart w:name="_Toc255222233" w:id="352"/>
      <w:bookmarkStart w:name="_Toc255536168" w:id="353"/>
      <w:bookmarkStart w:name="_Toc255536244" w:id="354"/>
      <w:bookmarkStart w:name="_Toc255536966" w:id="355"/>
      <w:bookmarkStart w:name="_Toc255537056" w:id="356"/>
      <w:bookmarkStart w:name="_Toc255537192" w:id="357"/>
      <w:bookmarkStart w:name="_Toc255537317" w:id="358"/>
      <w:bookmarkStart w:name="_Toc255559391" w:id="359"/>
      <w:bookmarkStart w:name="_Toc255561236" w:id="360"/>
      <w:bookmarkStart w:name="_Toc263078580" w:id="361"/>
      <w:bookmarkStart w:name="_Toc263079302" w:id="362"/>
      <w:bookmarkStart w:name="_Toc263079391" w:id="363"/>
      <w:bookmarkStart w:name="_Toc263079445" w:id="364"/>
      <w:bookmarkStart w:name="_Toc295384794" w:id="365"/>
      <w:bookmarkStart w:name="_Toc324513424" w:id="366"/>
      <w:bookmarkStart w:name="_Toc490124331" w:id="367"/>
      <w:bookmarkStart w:name="_Toc489877967" w:id="368"/>
      <w:bookmarkStart w:name="_Toc33091034" w:id="369"/>
      <w:r w:rsidRPr="009C7616">
        <w:rPr>
          <w:rFonts w:ascii="Arial" w:hAnsi="Arial" w:cs="Arial"/>
        </w:rPr>
        <w:t>Föreläsningar</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Pr="009C7616" w:rsidR="009159F9" w:rsidP="202C13F2" w:rsidRDefault="009159F9" w14:paraId="69196DB7" w14:textId="3B6B6352">
      <w:pPr>
        <w:spacing w:before="120"/>
        <w:rPr>
          <w:rFonts w:ascii="Arial" w:hAnsi="Arial" w:eastAsia="ヒラギノ角ゴ Pro W3" w:cs="Arial"/>
          <w:i w:val="1"/>
          <w:iCs w:val="1"/>
          <w:color w:val="000000"/>
        </w:rPr>
      </w:pPr>
      <w:r w:rsidRPr="202C13F2" w:rsidR="009159F9">
        <w:rPr>
          <w:rFonts w:ascii="Arial" w:hAnsi="Arial" w:eastAsia="ヒラギノ角ゴ Pro W3" w:cs="Arial"/>
          <w:color w:val="000000"/>
        </w:rPr>
        <w:t>Fredrik Alm</w:t>
      </w:r>
      <w:r w:rsidRPr="202C13F2" w:rsidR="7B88FB8D">
        <w:rPr>
          <w:rFonts w:ascii="Arial" w:hAnsi="Arial" w:eastAsia="ヒラギノ角ゴ Pro W3" w:cs="Arial"/>
          <w:color w:val="000000"/>
        </w:rPr>
        <w:t xml:space="preserve"> </w:t>
      </w:r>
      <w:r w:rsidRPr="009C7616">
        <w:rPr>
          <w:rFonts w:ascii="Arial" w:hAnsi="Arial" w:eastAsia="ヒラギノ角ゴ Pro W3" w:cs="Arial"/>
          <w:i/>
          <w:color w:val="000000"/>
        </w:rPr>
        <w:tab/>
      </w:r>
      <w:r w:rsidRPr="009C7616">
        <w:rPr>
          <w:rFonts w:ascii="Arial" w:hAnsi="Arial" w:eastAsia="ヒラギノ角ゴ Pro W3" w:cs="Arial"/>
          <w:i/>
          <w:color w:val="000000"/>
        </w:rPr>
        <w:tab/>
      </w:r>
      <w:r w:rsidRPr="202C13F2" w:rsidR="009159F9">
        <w:rPr>
          <w:rFonts w:ascii="Arial" w:hAnsi="Arial" w:eastAsia="ヒラギノ角ゴ Pro W3" w:cs="Arial"/>
          <w:i w:val="1"/>
          <w:iCs w:val="1"/>
          <w:color w:val="000000"/>
        </w:rPr>
        <w:t>Summativ bedömning</w:t>
      </w:r>
    </w:p>
    <w:p w:rsidRPr="009C7616" w:rsidR="009159F9" w:rsidP="202C13F2" w:rsidRDefault="009159F9" w14:paraId="0F930370" w14:textId="203B67C5">
      <w:pPr>
        <w:spacing w:before="120"/>
        <w:rPr>
          <w:rFonts w:ascii="Arial" w:hAnsi="Arial" w:eastAsia="ヒラギノ角ゴ Pro W3" w:cs="Arial"/>
          <w:i w:val="1"/>
          <w:iCs w:val="1"/>
          <w:color w:val="000000"/>
        </w:rPr>
      </w:pPr>
      <w:r w:rsidRPr="202C13F2" w:rsidR="009159F9">
        <w:rPr>
          <w:rFonts w:ascii="Arial" w:hAnsi="Arial" w:eastAsia="ヒラギノ角ゴ Pro W3" w:cs="Arial"/>
          <w:color w:val="000000"/>
        </w:rPr>
        <w:t>Agneta Grönlund</w:t>
      </w:r>
      <w:r w:rsidRPr="202C13F2" w:rsidR="1BA6E724">
        <w:rPr>
          <w:rFonts w:ascii="Arial" w:hAnsi="Arial" w:eastAsia="ヒラギノ角ゴ Pro W3" w:cs="Arial"/>
          <w:color w:val="000000"/>
        </w:rPr>
        <w:t xml:space="preserve"> </w:t>
      </w:r>
      <w:r w:rsidRPr="009C7616">
        <w:rPr>
          <w:rFonts w:ascii="Arial" w:hAnsi="Arial" w:eastAsia="ヒラギノ角ゴ Pro W3" w:cs="Arial"/>
          <w:i/>
          <w:color w:val="000000"/>
        </w:rPr>
        <w:tab/>
      </w:r>
      <w:r w:rsidRPr="202C13F2" w:rsidR="009159F9">
        <w:rPr>
          <w:rFonts w:ascii="Arial" w:hAnsi="Arial" w:eastAsia="ヒラギノ角ゴ Pro W3" w:cs="Arial"/>
          <w:i w:val="1"/>
          <w:iCs w:val="1"/>
          <w:color w:val="000000"/>
        </w:rPr>
        <w:t xml:space="preserve">Formativ bedömning </w:t>
      </w:r>
    </w:p>
    <w:p w:rsidRPr="009C7616" w:rsidR="009159F9" w:rsidP="202C13F2" w:rsidRDefault="009159F9" w14:paraId="15F7A021" w14:textId="106DD14A">
      <w:pPr>
        <w:spacing w:before="120"/>
        <w:rPr>
          <w:rFonts w:ascii="Arial" w:hAnsi="Arial" w:eastAsia="ヒラギノ角ゴ Pro W3" w:cs="Arial"/>
          <w:i w:val="1"/>
          <w:iCs w:val="1"/>
          <w:color w:val="000000"/>
        </w:rPr>
      </w:pPr>
      <w:r w:rsidRPr="202C13F2" w:rsidR="009159F9">
        <w:rPr>
          <w:rFonts w:ascii="Arial" w:hAnsi="Arial" w:eastAsia="ヒラギノ角ゴ Pro W3" w:cs="Arial"/>
          <w:color w:val="000000"/>
        </w:rPr>
        <w:t>Tobias Jansson</w:t>
      </w:r>
      <w:r w:rsidRPr="202C13F2" w:rsidR="74B2AA3A">
        <w:rPr>
          <w:rFonts w:ascii="Arial" w:hAnsi="Arial" w:eastAsia="ヒラギノ角ゴ Pro W3" w:cs="Arial"/>
          <w:color w:val="000000"/>
        </w:rPr>
        <w:t xml:space="preserve"> </w:t>
      </w:r>
      <w:r w:rsidRPr="009C7616">
        <w:rPr>
          <w:rFonts w:ascii="Arial" w:hAnsi="Arial" w:eastAsia="ヒラギノ角ゴ Pro W3" w:cs="Arial"/>
          <w:i/>
          <w:color w:val="000000"/>
        </w:rPr>
        <w:tab/>
      </w:r>
      <w:r w:rsidRPr="202C13F2" w:rsidR="009159F9">
        <w:rPr>
          <w:rFonts w:ascii="Arial" w:hAnsi="Arial" w:eastAsia="ヒラギノ角ゴ Pro W3" w:cs="Arial"/>
          <w:i w:val="1"/>
          <w:iCs w:val="1"/>
          <w:color w:val="000000"/>
        </w:rPr>
        <w:t>Prov och provkonstruktion</w:t>
      </w:r>
    </w:p>
    <w:p w:rsidRPr="009C7616" w:rsidR="009159F9" w:rsidP="202C13F2" w:rsidRDefault="009159F9" w14:paraId="57C6CD8E" w14:textId="797C9AFE">
      <w:pPr>
        <w:spacing w:before="120"/>
        <w:rPr>
          <w:rFonts w:ascii="Arial" w:hAnsi="Arial" w:eastAsia="ヒラギノ角ゴ Pro W3" w:cs="Arial"/>
          <w:i w:val="1"/>
          <w:iCs w:val="1"/>
          <w:color w:val="000000"/>
        </w:rPr>
      </w:pPr>
      <w:r w:rsidRPr="202C13F2" w:rsidR="009159F9">
        <w:rPr>
          <w:rFonts w:ascii="Arial" w:hAnsi="Arial" w:eastAsia="ヒラギノ角ゴ Pro W3" w:cs="Arial"/>
          <w:color w:val="000000"/>
        </w:rPr>
        <w:t>Lotta Alemyr</w:t>
      </w:r>
      <w:r w:rsidRPr="202C13F2" w:rsidR="76D153B5">
        <w:rPr>
          <w:rFonts w:ascii="Arial" w:hAnsi="Arial" w:eastAsia="ヒラギノ角ゴ Pro W3" w:cs="Arial"/>
          <w:color w:val="000000"/>
        </w:rPr>
        <w:t xml:space="preserve"> </w:t>
      </w:r>
      <w:r w:rsidRPr="009C7616">
        <w:rPr>
          <w:rFonts w:ascii="Arial" w:hAnsi="Arial" w:eastAsia="ヒラギノ角ゴ Pro W3" w:cs="Arial"/>
          <w:i/>
          <w:color w:val="000000"/>
        </w:rPr>
        <w:tab/>
      </w:r>
      <w:r w:rsidRPr="202C13F2" w:rsidR="009159F9">
        <w:rPr>
          <w:rFonts w:ascii="Arial" w:hAnsi="Arial" w:eastAsia="ヒラギノ角ゴ Pro W3" w:cs="Arial"/>
          <w:i w:val="1"/>
          <w:iCs w:val="1"/>
          <w:color w:val="000000"/>
        </w:rPr>
        <w:t>Akademiskt skrivande</w:t>
      </w:r>
    </w:p>
    <w:p w:rsidRPr="009C7616" w:rsidR="009159F9" w:rsidP="009159F9" w:rsidRDefault="009159F9" w14:paraId="00C8A9F0" w14:textId="77777777">
      <w:pPr>
        <w:ind w:left="2600" w:hanging="2600"/>
        <w:rPr>
          <w:rFonts w:ascii="Arial" w:hAnsi="Arial" w:eastAsia="ヒラギノ角ゴ Pro W3" w:cs="Arial"/>
          <w:color w:val="000000"/>
        </w:rPr>
      </w:pPr>
    </w:p>
    <w:p w:rsidRPr="009C7616" w:rsidR="004F749C" w:rsidP="004F749C" w:rsidRDefault="004F749C" w14:paraId="34BA7FCD" w14:textId="77777777">
      <w:pPr>
        <w:pStyle w:val="Rubrik2"/>
        <w:rPr>
          <w:rFonts w:ascii="Arial" w:hAnsi="Arial" w:cs="Arial"/>
        </w:rPr>
      </w:pPr>
      <w:bookmarkStart w:name="_Toc263078591" w:id="370"/>
      <w:bookmarkStart w:name="_Toc263079312" w:id="371"/>
      <w:bookmarkStart w:name="_Toc263079401" w:id="372"/>
      <w:bookmarkStart w:name="_Toc263079455" w:id="373"/>
      <w:bookmarkStart w:name="_Toc295384804" w:id="374"/>
      <w:bookmarkStart w:name="_Toc324513434" w:id="375"/>
      <w:bookmarkStart w:name="_Toc490124340" w:id="376"/>
      <w:bookmarkStart w:name="_Toc489877976" w:id="377"/>
      <w:bookmarkStart w:name="_Toc33091035" w:id="378"/>
      <w:r w:rsidRPr="009C7616">
        <w:rPr>
          <w:rFonts w:ascii="Arial" w:hAnsi="Arial" w:cs="Arial"/>
        </w:rPr>
        <w:t>Seminarier</w:t>
      </w:r>
      <w:bookmarkEnd w:id="339"/>
      <w:bookmarkEnd w:id="340"/>
      <w:bookmarkEnd w:id="341"/>
      <w:bookmarkEnd w:id="342"/>
      <w:bookmarkEnd w:id="343"/>
      <w:bookmarkEnd w:id="344"/>
      <w:bookmarkEnd w:id="345"/>
      <w:bookmarkEnd w:id="346"/>
      <w:bookmarkEnd w:id="347"/>
      <w:bookmarkEnd w:id="348"/>
      <w:bookmarkEnd w:id="349"/>
      <w:bookmarkEnd w:id="370"/>
      <w:bookmarkEnd w:id="371"/>
      <w:bookmarkEnd w:id="372"/>
      <w:bookmarkEnd w:id="373"/>
      <w:bookmarkEnd w:id="374"/>
      <w:bookmarkEnd w:id="375"/>
      <w:bookmarkEnd w:id="376"/>
      <w:bookmarkEnd w:id="377"/>
      <w:bookmarkEnd w:id="378"/>
    </w:p>
    <w:p w:rsidR="0027031E" w:rsidP="0027031E" w:rsidRDefault="0027031E" w14:paraId="71C8CE20" w14:textId="77777777">
      <w:pPr>
        <w:pStyle w:val="Brdtext1"/>
        <w:rPr>
          <w:rFonts w:ascii="Arial" w:hAnsi="Arial" w:cs="Arial"/>
          <w:i/>
        </w:rPr>
      </w:pPr>
    </w:p>
    <w:p w:rsidRPr="009C7616" w:rsidR="00B86DFF" w:rsidP="0027031E" w:rsidRDefault="005A626D" w14:paraId="71C5B203" w14:textId="57224A9E">
      <w:pPr>
        <w:pStyle w:val="Brdtext1"/>
        <w:rPr>
          <w:rFonts w:ascii="Arial" w:hAnsi="Arial" w:cs="Arial"/>
          <w:i/>
          <w:color w:val="FF0000"/>
        </w:rPr>
      </w:pPr>
      <w:r w:rsidRPr="009C7616">
        <w:rPr>
          <w:rFonts w:ascii="Arial" w:hAnsi="Arial" w:cs="Arial"/>
          <w:i/>
        </w:rPr>
        <w:t>Seminarium</w:t>
      </w:r>
      <w:r w:rsidRPr="009C7616" w:rsidR="009F1EA2">
        <w:rPr>
          <w:rFonts w:ascii="Arial" w:hAnsi="Arial" w:cs="Arial"/>
          <w:i/>
        </w:rPr>
        <w:t xml:space="preserve"> 1</w:t>
      </w:r>
      <w:r w:rsidRPr="009C7616" w:rsidR="00A0622F">
        <w:rPr>
          <w:rFonts w:ascii="Arial" w:hAnsi="Arial" w:cs="Arial"/>
          <w:i/>
        </w:rPr>
        <w:t>,</w:t>
      </w:r>
      <w:r w:rsidRPr="009C7616" w:rsidR="00351693">
        <w:rPr>
          <w:rFonts w:ascii="Arial" w:hAnsi="Arial" w:cs="Arial"/>
          <w:i/>
        </w:rPr>
        <w:t xml:space="preserve"> Kursintroduktion</w:t>
      </w:r>
    </w:p>
    <w:p w:rsidRPr="009C7616" w:rsidR="005C7ADE" w:rsidP="0027031E" w:rsidRDefault="005C7ADE" w14:paraId="484B156D" w14:textId="3EEB43CB">
      <w:pPr>
        <w:pStyle w:val="Brdtext1"/>
        <w:rPr>
          <w:rFonts w:ascii="Arial" w:hAnsi="Arial" w:cs="Arial"/>
        </w:rPr>
      </w:pPr>
      <w:r w:rsidRPr="34438625" w:rsidR="569CBB26">
        <w:rPr>
          <w:rFonts w:ascii="Arial" w:hAnsi="Arial" w:cs="Arial"/>
        </w:rPr>
        <w:t>Seminariet består dels av en kursintroduktion och dels av en diskussion kring er förförståelse av några bedömningsteoretiska begrepp.</w:t>
      </w:r>
      <w:r w:rsidRPr="34438625" w:rsidR="29CE1EAB">
        <w:rPr>
          <w:rFonts w:ascii="Arial" w:hAnsi="Arial" w:cs="Arial"/>
        </w:rPr>
        <w:t xml:space="preserve"> Att läsa</w:t>
      </w:r>
      <w:r w:rsidRPr="34438625" w:rsidR="1958A3D5">
        <w:rPr>
          <w:rFonts w:ascii="Arial" w:hAnsi="Arial" w:cs="Arial"/>
        </w:rPr>
        <w:t xml:space="preserve"> inför seminariet: Lundahl (201</w:t>
      </w:r>
      <w:r w:rsidRPr="34438625" w:rsidR="386E3ADA">
        <w:rPr>
          <w:rFonts w:ascii="Arial" w:hAnsi="Arial" w:cs="Arial"/>
        </w:rPr>
        <w:t>7</w:t>
      </w:r>
      <w:r w:rsidRPr="34438625" w:rsidR="29CE1EAB">
        <w:rPr>
          <w:rFonts w:ascii="Arial" w:hAnsi="Arial" w:cs="Arial"/>
        </w:rPr>
        <w:t>); Skolverket (2011).</w:t>
      </w:r>
      <w:r w:rsidRPr="34438625" w:rsidR="22F37301">
        <w:rPr>
          <w:rFonts w:ascii="Arial" w:hAnsi="Arial" w:cs="Arial"/>
        </w:rPr>
        <w:t xml:space="preserve"> </w:t>
      </w:r>
      <w:r w:rsidRPr="34438625" w:rsidR="4F1A042D">
        <w:rPr>
          <w:rFonts w:ascii="Arial" w:hAnsi="Arial" w:cs="Arial"/>
          <w:color w:val="FF0000"/>
        </w:rPr>
        <w:t>DIGITALT</w:t>
      </w:r>
    </w:p>
    <w:p w:rsidRPr="009C7616" w:rsidR="00BD2112" w:rsidP="00B86DFF" w:rsidRDefault="00BD2112" w14:paraId="0381C5A7" w14:textId="77777777">
      <w:pPr>
        <w:pStyle w:val="Brdtext1"/>
        <w:rPr>
          <w:rFonts w:ascii="Arial" w:hAnsi="Arial" w:cs="Arial"/>
        </w:rPr>
      </w:pPr>
    </w:p>
    <w:p w:rsidRPr="009C7616" w:rsidR="009F1EA2" w:rsidP="00B86DFF" w:rsidRDefault="005A626D" w14:paraId="24883CFC" w14:textId="1B34E42D">
      <w:pPr>
        <w:pStyle w:val="Brdtext1"/>
        <w:rPr>
          <w:rFonts w:ascii="Arial" w:hAnsi="Arial" w:cs="Arial"/>
          <w:i/>
          <w:color w:val="auto"/>
        </w:rPr>
      </w:pPr>
      <w:r w:rsidRPr="009C7616">
        <w:rPr>
          <w:rFonts w:ascii="Arial" w:hAnsi="Arial" w:cs="Arial"/>
          <w:i/>
        </w:rPr>
        <w:t>Seminarium</w:t>
      </w:r>
      <w:r w:rsidRPr="009C7616" w:rsidR="00EC74CA">
        <w:rPr>
          <w:rFonts w:ascii="Arial" w:hAnsi="Arial" w:cs="Arial"/>
          <w:i/>
        </w:rPr>
        <w:t xml:space="preserve"> 2, </w:t>
      </w:r>
      <w:r w:rsidRPr="009C7616" w:rsidR="0042108D">
        <w:rPr>
          <w:rFonts w:ascii="Arial" w:hAnsi="Arial" w:cs="Arial"/>
          <w:i/>
        </w:rPr>
        <w:t>Betygssystem och bedömningsplanering</w:t>
      </w:r>
    </w:p>
    <w:p w:rsidRPr="009C7616" w:rsidR="00C95C32" w:rsidP="00B86DFF" w:rsidRDefault="000E201B" w14:paraId="1998548F" w14:textId="7704F33E">
      <w:pPr>
        <w:pStyle w:val="Brdtext1"/>
        <w:rPr>
          <w:rFonts w:ascii="Arial" w:hAnsi="Arial" w:cs="Arial"/>
        </w:rPr>
      </w:pPr>
      <w:r w:rsidRPr="34438625" w:rsidR="75258495">
        <w:rPr>
          <w:rFonts w:ascii="Arial" w:hAnsi="Arial" w:cs="Arial"/>
        </w:rPr>
        <w:t>Vid seminariet behandlas</w:t>
      </w:r>
      <w:r w:rsidRPr="34438625" w:rsidR="1B379484">
        <w:rPr>
          <w:rFonts w:ascii="Arial" w:hAnsi="Arial" w:cs="Arial"/>
        </w:rPr>
        <w:t xml:space="preserve"> </w:t>
      </w:r>
      <w:r w:rsidRPr="34438625" w:rsidR="75258495">
        <w:rPr>
          <w:rFonts w:ascii="Arial" w:hAnsi="Arial" w:cs="Arial"/>
        </w:rPr>
        <w:t xml:space="preserve">dels </w:t>
      </w:r>
      <w:r w:rsidRPr="34438625" w:rsidR="2EF5B666">
        <w:rPr>
          <w:rFonts w:ascii="Arial" w:hAnsi="Arial" w:cs="Arial"/>
        </w:rPr>
        <w:t xml:space="preserve">planering av bedömning utifrån ämnes- och kursplaner och dels </w:t>
      </w:r>
      <w:r w:rsidRPr="34438625" w:rsidR="1B379484">
        <w:rPr>
          <w:rFonts w:ascii="Arial" w:hAnsi="Arial" w:cs="Arial"/>
        </w:rPr>
        <w:t xml:space="preserve">svårigheter förknippade </w:t>
      </w:r>
      <w:r w:rsidRPr="34438625" w:rsidR="1958A3D5">
        <w:rPr>
          <w:rFonts w:ascii="Arial" w:hAnsi="Arial" w:cs="Arial"/>
        </w:rPr>
        <w:t>med vårt nuvarande betygssystem med utgångspunkt i KU1b.</w:t>
      </w:r>
      <w:r w:rsidRPr="34438625" w:rsidR="16E821FE">
        <w:rPr>
          <w:rFonts w:ascii="Arial" w:hAnsi="Arial" w:cs="Arial"/>
        </w:rPr>
        <w:t xml:space="preserve"> </w:t>
      </w:r>
      <w:r w:rsidRPr="34438625" w:rsidR="3BE79569">
        <w:rPr>
          <w:rFonts w:ascii="Arial" w:hAnsi="Arial" w:cs="Arial"/>
          <w:color w:val="FF0000"/>
        </w:rPr>
        <w:t>KURSUPPGIFT ERSÄTTER</w:t>
      </w:r>
    </w:p>
    <w:p w:rsidRPr="009C7616" w:rsidR="00EC74CA" w:rsidP="00B86DFF" w:rsidRDefault="00EC74CA" w14:paraId="03F0B098" w14:textId="77777777">
      <w:pPr>
        <w:pStyle w:val="Brdtext1"/>
        <w:rPr>
          <w:rFonts w:ascii="Arial" w:hAnsi="Arial" w:cs="Arial"/>
        </w:rPr>
      </w:pPr>
    </w:p>
    <w:p w:rsidRPr="009C7616" w:rsidR="009F1EA2" w:rsidP="00B86DFF" w:rsidRDefault="005A626D" w14:paraId="43B36500" w14:textId="1E4A15D9">
      <w:pPr>
        <w:pStyle w:val="Brdtext1"/>
        <w:rPr>
          <w:rFonts w:ascii="Arial" w:hAnsi="Arial" w:cs="Arial"/>
          <w:i/>
        </w:rPr>
      </w:pPr>
      <w:r w:rsidRPr="009C7616">
        <w:rPr>
          <w:rFonts w:ascii="Arial" w:hAnsi="Arial" w:cs="Arial"/>
          <w:i/>
        </w:rPr>
        <w:t>Seminarium</w:t>
      </w:r>
      <w:r w:rsidRPr="009C7616" w:rsidR="009F1EA2">
        <w:rPr>
          <w:rFonts w:ascii="Arial" w:hAnsi="Arial" w:cs="Arial"/>
          <w:i/>
        </w:rPr>
        <w:t xml:space="preserve"> 3</w:t>
      </w:r>
      <w:r w:rsidRPr="009C7616" w:rsidR="005C7ADE">
        <w:rPr>
          <w:rFonts w:ascii="Arial" w:hAnsi="Arial" w:cs="Arial"/>
          <w:i/>
        </w:rPr>
        <w:t>, Gransk</w:t>
      </w:r>
      <w:r w:rsidRPr="009C7616" w:rsidR="007455FD">
        <w:rPr>
          <w:rFonts w:ascii="Arial" w:hAnsi="Arial" w:cs="Arial"/>
          <w:i/>
        </w:rPr>
        <w:t>ning av bedömningsinstrument</w:t>
      </w:r>
    </w:p>
    <w:p w:rsidRPr="009C7616" w:rsidR="00AA430B" w:rsidP="00B86DFF" w:rsidRDefault="007C7265" w14:paraId="54368A2A" w14:textId="4F50C2FD">
      <w:pPr>
        <w:pStyle w:val="Brdtext1"/>
        <w:rPr>
          <w:rFonts w:ascii="Arial" w:hAnsi="Arial" w:cs="Arial"/>
        </w:rPr>
      </w:pPr>
      <w:r w:rsidRPr="34438625" w:rsidR="25505B3A">
        <w:rPr>
          <w:rFonts w:ascii="Arial" w:hAnsi="Arial" w:cs="Arial"/>
        </w:rPr>
        <w:t xml:space="preserve">Vid seminariet granskar vi i </w:t>
      </w:r>
      <w:r w:rsidRPr="34438625" w:rsidR="569CBB26">
        <w:rPr>
          <w:rFonts w:ascii="Arial" w:hAnsi="Arial" w:cs="Arial"/>
        </w:rPr>
        <w:t xml:space="preserve">grupp och gemensamt </w:t>
      </w:r>
      <w:r w:rsidRPr="34438625" w:rsidR="25505B3A">
        <w:rPr>
          <w:rFonts w:ascii="Arial" w:hAnsi="Arial" w:cs="Arial"/>
        </w:rPr>
        <w:t xml:space="preserve">de </w:t>
      </w:r>
      <w:r w:rsidRPr="34438625" w:rsidR="569CBB26">
        <w:rPr>
          <w:rFonts w:ascii="Arial" w:hAnsi="Arial" w:cs="Arial"/>
        </w:rPr>
        <w:t>insamlade bedömningsinstrument</w:t>
      </w:r>
      <w:r w:rsidRPr="34438625" w:rsidR="25505B3A">
        <w:rPr>
          <w:rFonts w:ascii="Arial" w:hAnsi="Arial" w:cs="Arial"/>
        </w:rPr>
        <w:t>en</w:t>
      </w:r>
      <w:r w:rsidRPr="34438625" w:rsidR="569CBB26">
        <w:rPr>
          <w:rFonts w:ascii="Arial" w:hAnsi="Arial" w:cs="Arial"/>
        </w:rPr>
        <w:t xml:space="preserve"> utifrån kvalitetskriterier för bedömning och med hjälp av Blooms reviderade taxonomi.</w:t>
      </w:r>
      <w:r w:rsidRPr="34438625" w:rsidR="5CB7F9CC">
        <w:rPr>
          <w:rFonts w:ascii="Arial" w:hAnsi="Arial" w:cs="Arial"/>
          <w:color w:val="FF0000"/>
        </w:rPr>
        <w:t xml:space="preserve"> </w:t>
      </w:r>
      <w:r w:rsidRPr="34438625" w:rsidR="05B11D44">
        <w:rPr>
          <w:rFonts w:ascii="Arial" w:hAnsi="Arial" w:cs="Arial"/>
          <w:color w:val="FF0000"/>
        </w:rPr>
        <w:t>INDIVIDUELL REFLEKTIONSUPPGIFT ERSÄTTER</w:t>
      </w:r>
    </w:p>
    <w:p w:rsidRPr="009C7616" w:rsidR="00FF72EB" w:rsidP="00B86DFF" w:rsidRDefault="00FF72EB" w14:paraId="4B5F4CF1" w14:textId="77777777">
      <w:pPr>
        <w:pStyle w:val="Brdtext1"/>
        <w:rPr>
          <w:rFonts w:ascii="Arial" w:hAnsi="Arial" w:cs="Arial"/>
        </w:rPr>
      </w:pPr>
    </w:p>
    <w:p w:rsidRPr="009C7616" w:rsidR="009F1EA2" w:rsidP="00B86DFF" w:rsidRDefault="005A626D" w14:paraId="221791AB" w14:textId="69E55711">
      <w:pPr>
        <w:pStyle w:val="Brdtext1"/>
        <w:rPr>
          <w:rFonts w:ascii="Arial" w:hAnsi="Arial" w:cs="Arial"/>
          <w:i/>
        </w:rPr>
      </w:pPr>
      <w:r w:rsidRPr="009C7616">
        <w:rPr>
          <w:rFonts w:ascii="Arial" w:hAnsi="Arial" w:cs="Arial"/>
          <w:i/>
        </w:rPr>
        <w:t>Seminarium</w:t>
      </w:r>
      <w:r w:rsidRPr="009C7616" w:rsidR="009F1EA2">
        <w:rPr>
          <w:rFonts w:ascii="Arial" w:hAnsi="Arial" w:cs="Arial"/>
          <w:i/>
        </w:rPr>
        <w:t xml:space="preserve"> 4</w:t>
      </w:r>
      <w:r w:rsidRPr="009C7616" w:rsidR="0013283C">
        <w:rPr>
          <w:rFonts w:ascii="Arial" w:hAnsi="Arial" w:cs="Arial"/>
          <w:i/>
        </w:rPr>
        <w:t>, Ämnesdidaktiskt seminarium</w:t>
      </w:r>
    </w:p>
    <w:p w:rsidR="00FD1EA4" w:rsidP="00727C0A" w:rsidRDefault="00FD1EA4" w14:paraId="1F351295" w14:textId="05034481">
      <w:pPr>
        <w:rPr>
          <w:rFonts w:ascii="Arial" w:hAnsi="Arial" w:eastAsia="ヒラギノ角ゴ Pro W3" w:cs="Arial"/>
          <w:color w:val="000000"/>
        </w:rPr>
      </w:pPr>
      <w:r w:rsidRPr="34438625" w:rsidR="281CCCC6">
        <w:rPr>
          <w:rFonts w:ascii="Arial" w:hAnsi="Arial" w:eastAsia="ヒラギノ角ゴ Pro W3" w:cs="Arial"/>
          <w:color w:val="000000" w:themeColor="text1" w:themeTint="FF" w:themeShade="FF"/>
        </w:rPr>
        <w:t>Vid se</w:t>
      </w:r>
      <w:r w:rsidRPr="34438625" w:rsidR="2F8ED93E">
        <w:rPr>
          <w:rFonts w:ascii="Arial" w:hAnsi="Arial" w:eastAsia="ヒラギノ角ゴ Pro W3" w:cs="Arial"/>
          <w:color w:val="000000" w:themeColor="text1" w:themeTint="FF" w:themeShade="FF"/>
        </w:rPr>
        <w:t xml:space="preserve">minariet </w:t>
      </w:r>
      <w:r w:rsidRPr="34438625" w:rsidR="60466848">
        <w:rPr>
          <w:rFonts w:ascii="Arial" w:hAnsi="Arial" w:eastAsia="ヒラギノ角ゴ Pro W3" w:cs="Arial"/>
          <w:color w:val="000000" w:themeColor="text1" w:themeTint="FF" w:themeShade="FF"/>
        </w:rPr>
        <w:t xml:space="preserve">behandlas </w:t>
      </w:r>
      <w:r w:rsidRPr="34438625" w:rsidR="36751051">
        <w:rPr>
          <w:rFonts w:ascii="Arial" w:hAnsi="Arial" w:eastAsia="ヒラギノ角ゴ Pro W3" w:cs="Arial"/>
          <w:noProof w:val="0"/>
          <w:color w:val="000000" w:themeColor="text1" w:themeTint="FF" w:themeShade="FF"/>
        </w:rPr>
        <w:t>MRE1</w:t>
      </w:r>
      <w:r w:rsidRPr="34438625" w:rsidR="281CCCC6">
        <w:rPr>
          <w:rFonts w:ascii="Arial" w:hAnsi="Arial" w:eastAsia="ヒラギノ角ゴ Pro W3" w:cs="Arial"/>
          <w:color w:val="000000" w:themeColor="text1" w:themeTint="FF" w:themeShade="FF"/>
        </w:rPr>
        <w:t xml:space="preserve">, </w:t>
      </w:r>
      <w:r w:rsidRPr="34438625" w:rsidR="36751051">
        <w:rPr>
          <w:rFonts w:ascii="Arial" w:hAnsi="Arial" w:eastAsia="ヒラギノ角ゴ Pro W3" w:cs="Arial"/>
          <w:color w:val="000000" w:themeColor="text1" w:themeTint="FF" w:themeShade="FF"/>
        </w:rPr>
        <w:t>konstruktion av bedömningsinstrument</w:t>
      </w:r>
      <w:r w:rsidRPr="34438625" w:rsidR="1B3503A6">
        <w:rPr>
          <w:rFonts w:ascii="Arial" w:hAnsi="Arial" w:eastAsia="ヒラギノ角ゴ Pro W3" w:cs="Arial"/>
          <w:color w:val="000000" w:themeColor="text1" w:themeTint="FF" w:themeShade="FF"/>
        </w:rPr>
        <w:t xml:space="preserve">. </w:t>
      </w:r>
      <w:r w:rsidRPr="34438625" w:rsidR="1B3503A6">
        <w:rPr>
          <w:rFonts w:ascii="Arial" w:hAnsi="Arial" w:eastAsia="ヒラギノ角ゴ Pro W3" w:cs="Arial"/>
          <w:color w:val="FF0000"/>
        </w:rPr>
        <w:t>INFORMATION GES SENARE</w:t>
      </w:r>
    </w:p>
    <w:p w:rsidR="34438625" w:rsidP="34438625" w:rsidRDefault="34438625" w14:paraId="6506753F" w14:textId="7CA80F39">
      <w:pPr>
        <w:pStyle w:val="Normal"/>
        <w:rPr>
          <w:rFonts w:ascii="Arial" w:hAnsi="Arial" w:eastAsia="ヒラギノ角ゴ Pro W3" w:cs="Arial"/>
          <w:color w:val="000000" w:themeColor="text1" w:themeTint="FF" w:themeShade="FF"/>
        </w:rPr>
      </w:pPr>
    </w:p>
    <w:p w:rsidR="00126300" w:rsidP="00727C0A" w:rsidRDefault="00FD1EA4" w14:paraId="3DB9CE7C" w14:textId="77777777">
      <w:pPr>
        <w:rPr>
          <w:rFonts w:ascii="Arial" w:hAnsi="Arial" w:eastAsia="ヒラギノ角ゴ Pro W3" w:cs="Arial"/>
          <w:color w:val="000000"/>
        </w:rPr>
      </w:pPr>
      <w:r w:rsidRPr="00F07A95">
        <w:rPr>
          <w:rFonts w:ascii="Arial" w:hAnsi="Arial" w:eastAsia="ヒラギノ角ゴ Pro W3" w:cs="Arial"/>
          <w:i/>
          <w:color w:val="000000"/>
        </w:rPr>
        <w:t>Seminarium 5,</w:t>
      </w:r>
      <w:r w:rsidR="00B932C6">
        <w:rPr>
          <w:rFonts w:ascii="Arial" w:hAnsi="Arial" w:eastAsia="ヒラギノ角ゴ Pro W3" w:cs="Arial"/>
          <w:color w:val="000000"/>
        </w:rPr>
        <w:t xml:space="preserve"> </w:t>
      </w:r>
      <w:r w:rsidRPr="00126300" w:rsidR="00B932C6">
        <w:rPr>
          <w:rFonts w:ascii="Arial" w:hAnsi="Arial" w:eastAsia="ヒラギノ角ゴ Pro W3" w:cs="Arial"/>
          <w:i/>
          <w:iCs/>
          <w:color w:val="000000"/>
        </w:rPr>
        <w:t>Kritisk artikelläsning</w:t>
      </w:r>
      <w:r w:rsidR="00B932C6">
        <w:rPr>
          <w:rFonts w:ascii="Arial" w:hAnsi="Arial" w:eastAsia="ヒラギノ角ゴ Pro W3" w:cs="Arial"/>
          <w:color w:val="000000"/>
        </w:rPr>
        <w:t xml:space="preserve">, </w:t>
      </w:r>
    </w:p>
    <w:p w:rsidRPr="009C7616" w:rsidR="00A01CA8" w:rsidP="69DC5AE7" w:rsidRDefault="00A01CA8" w14:paraId="057096E8" w14:textId="4C32116F">
      <w:pPr>
        <w:rPr>
          <w:rFonts w:ascii="Arial" w:hAnsi="Arial" w:eastAsia="ヒラギノ角ゴ Pro W3" w:cs="Arial"/>
          <w:color w:val="FF0000"/>
        </w:rPr>
      </w:pPr>
      <w:r w:rsidRPr="69DC5AE7" w:rsidR="1D8F7945">
        <w:rPr>
          <w:rFonts w:ascii="Arial" w:hAnsi="Arial" w:eastAsia="ヒラギノ角ゴ Pro W3" w:cs="Arial"/>
          <w:color w:val="000000" w:themeColor="text1" w:themeTint="FF" w:themeShade="FF"/>
        </w:rPr>
        <w:t xml:space="preserve">Vid seminariet </w:t>
      </w:r>
      <w:r w:rsidRPr="69DC5AE7" w:rsidR="36751051">
        <w:rPr>
          <w:rFonts w:ascii="Arial" w:hAnsi="Arial" w:eastAsia="ヒラギノ角ゴ Pro W3" w:cs="Arial"/>
          <w:color w:val="000000" w:themeColor="text1" w:themeTint="FF" w:themeShade="FF"/>
        </w:rPr>
        <w:t>redovis</w:t>
      </w:r>
      <w:r w:rsidRPr="69DC5AE7" w:rsidR="1D8F7945">
        <w:rPr>
          <w:rFonts w:ascii="Arial" w:hAnsi="Arial" w:eastAsia="ヒラギノ角ゴ Pro W3" w:cs="Arial"/>
          <w:color w:val="000000" w:themeColor="text1" w:themeTint="FF" w:themeShade="FF"/>
        </w:rPr>
        <w:t>as</w:t>
      </w:r>
      <w:r w:rsidRPr="69DC5AE7" w:rsidR="36751051">
        <w:rPr>
          <w:rFonts w:ascii="Arial" w:hAnsi="Arial" w:eastAsia="ヒラギノ角ゴ Pro W3" w:cs="Arial"/>
          <w:color w:val="000000" w:themeColor="text1" w:themeTint="FF" w:themeShade="FF"/>
        </w:rPr>
        <w:t xml:space="preserve"> granskning</w:t>
      </w:r>
      <w:r w:rsidRPr="69DC5AE7" w:rsidR="1D8F7945">
        <w:rPr>
          <w:rFonts w:ascii="Arial" w:hAnsi="Arial" w:eastAsia="ヒラギノ角ゴ Pro W3" w:cs="Arial"/>
          <w:color w:val="000000" w:themeColor="text1" w:themeTint="FF" w:themeShade="FF"/>
        </w:rPr>
        <w:t>en av artiklarna</w:t>
      </w:r>
      <w:r w:rsidRPr="69DC5AE7" w:rsidR="36751051">
        <w:rPr>
          <w:rFonts w:ascii="Arial" w:hAnsi="Arial" w:eastAsia="ヒラギノ角ゴ Pro W3" w:cs="Arial"/>
          <w:color w:val="000000" w:themeColor="text1" w:themeTint="FF" w:themeShade="FF"/>
        </w:rPr>
        <w:t xml:space="preserve"> i tvärgrupper.</w:t>
      </w:r>
      <w:r w:rsidRPr="69DC5AE7" w:rsidR="5E55F96E">
        <w:rPr>
          <w:rFonts w:ascii="Arial" w:hAnsi="Arial" w:eastAsia="ヒラギノ角ゴ Pro W3" w:cs="Arial"/>
          <w:color w:val="000000" w:themeColor="text1" w:themeTint="FF" w:themeShade="FF"/>
        </w:rPr>
        <w:t xml:space="preserve"> </w:t>
      </w:r>
      <w:r w:rsidRPr="69DC5AE7" w:rsidR="5F956A00">
        <w:rPr>
          <w:rFonts w:ascii="Arial" w:hAnsi="Arial" w:eastAsia="ヒラギノ角ゴ Pro W3" w:cs="Arial"/>
          <w:color w:val="FF0000"/>
        </w:rPr>
        <w:t>Digitalt seminarium 12 maj</w:t>
      </w:r>
    </w:p>
    <w:p w:rsidRPr="009C7616" w:rsidR="00A01CA8" w:rsidP="00A01CA8" w:rsidRDefault="005A626D" w14:paraId="4B5A080A" w14:textId="18E69191">
      <w:pPr>
        <w:pStyle w:val="Brdtext1"/>
        <w:rPr>
          <w:rFonts w:ascii="Arial" w:hAnsi="Arial" w:cs="Arial"/>
          <w:i/>
        </w:rPr>
      </w:pPr>
      <w:bookmarkStart w:name="_Toc372122658" w:id="379"/>
      <w:bookmarkStart w:name="_Toc372122703" w:id="380"/>
      <w:bookmarkStart w:name="_Toc374895938" w:id="381"/>
      <w:r w:rsidRPr="009C7616">
        <w:rPr>
          <w:rFonts w:ascii="Arial" w:hAnsi="Arial" w:cs="Arial"/>
          <w:i/>
        </w:rPr>
        <w:t>Seminarium</w:t>
      </w:r>
      <w:r w:rsidR="00F07A95">
        <w:rPr>
          <w:rFonts w:ascii="Arial" w:hAnsi="Arial" w:cs="Arial"/>
          <w:i/>
        </w:rPr>
        <w:t xml:space="preserve"> 6</w:t>
      </w:r>
      <w:r w:rsidRPr="009C7616" w:rsidR="00A01CA8">
        <w:rPr>
          <w:rFonts w:ascii="Arial" w:hAnsi="Arial" w:cs="Arial"/>
          <w:i/>
        </w:rPr>
        <w:t xml:space="preserve">, </w:t>
      </w:r>
      <w:r w:rsidRPr="009C7616" w:rsidR="00973AF0">
        <w:rPr>
          <w:rFonts w:ascii="Arial" w:hAnsi="Arial" w:cs="Arial"/>
          <w:i/>
        </w:rPr>
        <w:t>Bedömningsrelaterade dilemman</w:t>
      </w:r>
    </w:p>
    <w:p w:rsidRPr="009C7616" w:rsidR="006823D6" w:rsidP="69DC5AE7" w:rsidRDefault="006823D6" w14:paraId="57F34597" w14:textId="3E9FB91C">
      <w:pPr>
        <w:pStyle w:val="Brdtext1"/>
        <w:rPr>
          <w:rFonts w:ascii="Arial" w:hAnsi="Arial" w:cs="Arial"/>
          <w:i w:val="1"/>
          <w:iCs w:val="1"/>
        </w:rPr>
      </w:pPr>
      <w:r w:rsidRPr="69DC5AE7" w:rsidR="006823D6">
        <w:rPr>
          <w:rFonts w:ascii="Arial" w:hAnsi="Arial" w:cs="Arial"/>
        </w:rPr>
        <w:t xml:space="preserve">Vid seminariet diskuteras </w:t>
      </w:r>
      <w:r w:rsidRPr="69DC5AE7" w:rsidR="00EC74CA">
        <w:rPr>
          <w:rFonts w:ascii="Arial" w:hAnsi="Arial" w:cs="Arial"/>
        </w:rPr>
        <w:t>de etiska, pedagogiska eller ämnesdidaktiska dilemman ni formulerat.</w:t>
      </w:r>
      <w:r w:rsidRPr="69DC5AE7" w:rsidR="1BF8024C">
        <w:rPr>
          <w:rFonts w:ascii="Arial" w:hAnsi="Arial" w:cs="Arial"/>
          <w:color w:val="FF0000"/>
        </w:rPr>
        <w:t xml:space="preserve"> Digitalt seminarium 12 maj.</w:t>
      </w:r>
    </w:p>
    <w:p w:rsidR="008E457F" w:rsidRDefault="008E457F" w14:paraId="49D91706" w14:textId="1636FE9C">
      <w:pPr>
        <w:rPr>
          <w:rFonts w:ascii="Arial" w:hAnsi="Arial" w:eastAsia="ヒラギノ角ゴ Pro W3" w:cs="Arial"/>
          <w:i/>
          <w:noProof w:val="0"/>
          <w:color w:val="000000"/>
          <w:szCs w:val="20"/>
        </w:rPr>
      </w:pPr>
      <w:r>
        <w:rPr>
          <w:rFonts w:ascii="Arial" w:hAnsi="Arial" w:cs="Arial"/>
          <w:i/>
        </w:rPr>
        <w:br w:type="page"/>
      </w:r>
    </w:p>
    <w:p w:rsidRPr="009C7616" w:rsidR="009C5DD4" w:rsidP="00223388" w:rsidRDefault="00D11E9A" w14:paraId="7134461D" w14:textId="77777777">
      <w:pPr>
        <w:pStyle w:val="Rubrik2"/>
        <w:rPr>
          <w:rFonts w:ascii="Arial" w:hAnsi="Arial" w:cs="Arial"/>
        </w:rPr>
      </w:pPr>
      <w:bookmarkStart w:name="_Toc374895939" w:id="382"/>
      <w:bookmarkStart w:name="_Toc374896257" w:id="383"/>
      <w:bookmarkStart w:name="_Toc380493752" w:id="384"/>
      <w:bookmarkStart w:name="_Toc380493787" w:id="385"/>
      <w:bookmarkStart w:name="_Toc255127159" w:id="386"/>
      <w:bookmarkStart w:name="_Toc255127606" w:id="387"/>
      <w:bookmarkStart w:name="_Toc255127656" w:id="388"/>
      <w:bookmarkStart w:name="_Toc255127677" w:id="389"/>
      <w:bookmarkStart w:name="_Toc255127762" w:id="390"/>
      <w:bookmarkStart w:name="_Toc255128632" w:id="391"/>
      <w:bookmarkStart w:name="_Toc255128759" w:id="392"/>
      <w:bookmarkStart w:name="_Toc255128837" w:id="393"/>
      <w:bookmarkStart w:name="_Toc255221293" w:id="394"/>
      <w:bookmarkStart w:name="_Toc255222021" w:id="395"/>
      <w:bookmarkStart w:name="_Toc255222239" w:id="396"/>
      <w:bookmarkStart w:name="_Toc255536174" w:id="397"/>
      <w:bookmarkStart w:name="_Toc255536250" w:id="398"/>
      <w:bookmarkStart w:name="_Toc255536973" w:id="399"/>
      <w:bookmarkStart w:name="_Toc255537063" w:id="400"/>
      <w:bookmarkStart w:name="_Toc255537199" w:id="401"/>
      <w:bookmarkStart w:name="_Toc255537324" w:id="402"/>
      <w:bookmarkStart w:name="_Toc255559398" w:id="403"/>
      <w:bookmarkStart w:name="_Toc255561243" w:id="404"/>
      <w:bookmarkStart w:name="_Toc263078592" w:id="405"/>
      <w:bookmarkStart w:name="_Toc263079313" w:id="406"/>
      <w:bookmarkStart w:name="_Toc263079402" w:id="407"/>
      <w:bookmarkStart w:name="_Toc263079456" w:id="408"/>
      <w:bookmarkStart w:name="_Toc295384805" w:id="409"/>
      <w:bookmarkStart w:name="_Toc324513435" w:id="410"/>
      <w:bookmarkStart w:name="_Toc490124341" w:id="411"/>
      <w:bookmarkStart w:name="_Toc489877977" w:id="412"/>
      <w:bookmarkStart w:name="_Toc33091036" w:id="413"/>
      <w:r w:rsidRPr="009C7616">
        <w:rPr>
          <w:rFonts w:ascii="Arial" w:hAnsi="Arial" w:cs="Arial"/>
        </w:rPr>
        <w:lastRenderedPageBreak/>
        <w:t>E</w:t>
      </w:r>
      <w:bookmarkEnd w:id="379"/>
      <w:bookmarkEnd w:id="380"/>
      <w:bookmarkEnd w:id="381"/>
      <w:bookmarkEnd w:id="382"/>
      <w:bookmarkEnd w:id="383"/>
      <w:bookmarkEnd w:id="384"/>
      <w:bookmarkEnd w:id="385"/>
      <w:bookmarkEnd w:id="386"/>
      <w:r w:rsidRPr="009C7616" w:rsidR="00126581">
        <w:rPr>
          <w:rFonts w:ascii="Arial" w:hAnsi="Arial" w:cs="Arial"/>
        </w:rPr>
        <w:t>xamination</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Pr="009C7616" w:rsidR="003042D1" w:rsidP="003042D1" w:rsidRDefault="003042D1" w14:paraId="7D72B6C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6"/>
        </w:rPr>
      </w:pPr>
    </w:p>
    <w:p w:rsidRPr="009C7616" w:rsidR="002063FB" w:rsidP="002063FB" w:rsidRDefault="002063FB" w14:paraId="34DACE07" w14:textId="77777777">
      <w:pPr>
        <w:widowControl w:val="0"/>
        <w:autoSpaceDE w:val="0"/>
        <w:autoSpaceDN w:val="0"/>
        <w:adjustRightInd w:val="0"/>
        <w:rPr>
          <w:rFonts w:ascii="Arial" w:hAnsi="Arial" w:cs="Arial"/>
        </w:rPr>
      </w:pPr>
      <w:r w:rsidRPr="009C7616">
        <w:rPr>
          <w:rFonts w:ascii="Arial" w:hAnsi="Arial" w:cs="Arial"/>
        </w:rPr>
        <w:t>Kursen examineras med tre</w:t>
      </w:r>
      <w:r w:rsidRPr="009C7616" w:rsidR="003042D1">
        <w:rPr>
          <w:rFonts w:ascii="Arial" w:hAnsi="Arial" w:cs="Arial"/>
        </w:rPr>
        <w:t xml:space="preserve"> examinationsuppgift</w:t>
      </w:r>
      <w:r w:rsidRPr="009C7616" w:rsidR="006823D6">
        <w:rPr>
          <w:rFonts w:ascii="Arial" w:hAnsi="Arial" w:cs="Arial"/>
        </w:rPr>
        <w:t>er</w:t>
      </w:r>
      <w:r w:rsidRPr="009C7616">
        <w:rPr>
          <w:rFonts w:ascii="Arial" w:hAnsi="Arial" w:cs="Arial"/>
        </w:rPr>
        <w:t>:</w:t>
      </w:r>
    </w:p>
    <w:p w:rsidRPr="009C7616" w:rsidR="00813F05" w:rsidP="00813F05" w:rsidRDefault="00813F05" w14:paraId="7CE88F9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C7616">
        <w:rPr>
          <w:rFonts w:ascii="Arial" w:hAnsi="Arial" w:cs="Arial"/>
        </w:rPr>
        <w:t>MRE1: Seminarium med skriftligt underlag, ämnesdidaktik 1 hp, U-G</w:t>
      </w:r>
    </w:p>
    <w:p w:rsidRPr="009C7616" w:rsidR="00813F05" w:rsidP="00813F05" w:rsidRDefault="00813F05" w14:paraId="0D8CEBF4" w14:textId="77777777">
      <w:pPr>
        <w:widowControl w:val="0"/>
        <w:autoSpaceDE w:val="0"/>
        <w:autoSpaceDN w:val="0"/>
        <w:adjustRightInd w:val="0"/>
        <w:rPr>
          <w:rFonts w:ascii="Arial" w:hAnsi="Arial" w:cs="Arial"/>
        </w:rPr>
      </w:pPr>
      <w:r w:rsidRPr="009C7616">
        <w:rPr>
          <w:rFonts w:ascii="Arial" w:hAnsi="Arial" w:cs="Arial"/>
        </w:rPr>
        <w:t>STN2: Skriftlig tentamen: hemtentamen 1,5 hp, U-G</w:t>
      </w:r>
    </w:p>
    <w:p w:rsidRPr="009C7616" w:rsidR="002063FB" w:rsidP="002063FB" w:rsidRDefault="002063FB" w14:paraId="491EC560" w14:textId="77777777">
      <w:pPr>
        <w:widowControl w:val="0"/>
        <w:autoSpaceDE w:val="0"/>
        <w:autoSpaceDN w:val="0"/>
        <w:adjustRightInd w:val="0"/>
        <w:rPr>
          <w:rFonts w:ascii="Arial" w:hAnsi="Arial" w:cs="Arial"/>
        </w:rPr>
      </w:pPr>
      <w:r w:rsidRPr="009C7616">
        <w:rPr>
          <w:rFonts w:ascii="Arial" w:hAnsi="Arial" w:cs="Arial"/>
        </w:rPr>
        <w:t>STN3: Skriftlig tentamen: hemtentamen 5 hp</w:t>
      </w:r>
      <w:r w:rsidRPr="009C7616" w:rsidR="00D05C56">
        <w:rPr>
          <w:rFonts w:ascii="Arial" w:hAnsi="Arial" w:cs="Arial"/>
        </w:rPr>
        <w:t>,</w:t>
      </w:r>
      <w:r w:rsidRPr="009C7616">
        <w:rPr>
          <w:rFonts w:ascii="Arial" w:hAnsi="Arial" w:cs="Arial"/>
        </w:rPr>
        <w:t xml:space="preserve"> U-VG</w:t>
      </w:r>
    </w:p>
    <w:p w:rsidRPr="009C7616" w:rsidR="002063FB" w:rsidP="002063FB" w:rsidRDefault="002063FB" w14:paraId="2F7F11D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042D1" w:rsidP="003042D1" w:rsidRDefault="003042D1" w14:paraId="38DC7CFC" w14:textId="4410B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6BC55A0" w:rsidR="003042D1">
        <w:rPr>
          <w:rFonts w:ascii="Arial" w:hAnsi="Arial" w:cs="Arial"/>
        </w:rPr>
        <w:t xml:space="preserve">Det ges två omexaminationer på </w:t>
      </w:r>
      <w:r w:rsidRPr="06BC55A0" w:rsidR="00813F05">
        <w:rPr>
          <w:rFonts w:ascii="Arial" w:hAnsi="Arial" w:cs="Arial"/>
        </w:rPr>
        <w:t>STN3</w:t>
      </w:r>
      <w:r w:rsidRPr="06BC55A0" w:rsidR="003042D1">
        <w:rPr>
          <w:rFonts w:ascii="Arial" w:hAnsi="Arial" w:cs="Arial"/>
        </w:rPr>
        <w:t>. Därefter examineras kursen vid ordinarie examinationstillfälle nästa gång kursen ges.</w:t>
      </w:r>
      <w:r w:rsidRPr="06BC55A0" w:rsidR="00FF72EB">
        <w:rPr>
          <w:rFonts w:ascii="Arial" w:hAnsi="Arial" w:cs="Arial"/>
        </w:rPr>
        <w:t xml:space="preserve"> Omexam</w:t>
      </w:r>
      <w:r w:rsidRPr="06BC55A0" w:rsidR="00351693">
        <w:rPr>
          <w:rFonts w:ascii="Arial" w:hAnsi="Arial" w:cs="Arial"/>
        </w:rPr>
        <w:t xml:space="preserve">ination 1 sker </w:t>
      </w:r>
      <w:r w:rsidRPr="06BC55A0" w:rsidR="00921322">
        <w:rPr>
          <w:rFonts w:ascii="Arial" w:hAnsi="Arial" w:cs="Arial"/>
          <w:color w:val="000000" w:themeColor="text1" w:themeTint="FF" w:themeShade="FF"/>
        </w:rPr>
        <w:t>fre-lör</w:t>
      </w:r>
      <w:r w:rsidRPr="06BC55A0" w:rsidR="009A4AB4">
        <w:rPr>
          <w:rFonts w:ascii="Arial" w:hAnsi="Arial" w:cs="Arial"/>
          <w:color w:val="000000" w:themeColor="text1" w:themeTint="FF" w:themeShade="FF"/>
        </w:rPr>
        <w:t xml:space="preserve"> </w:t>
      </w:r>
      <w:r w:rsidRPr="06BC55A0" w:rsidR="007D7592">
        <w:rPr>
          <w:rFonts w:ascii="Arial" w:hAnsi="Arial" w:cs="Arial"/>
          <w:color w:val="000000" w:themeColor="text1" w:themeTint="FF" w:themeShade="FF"/>
        </w:rPr>
        <w:t>14</w:t>
      </w:r>
      <w:r w:rsidRPr="06BC55A0" w:rsidR="009C3BFE">
        <w:rPr>
          <w:rFonts w:ascii="Arial" w:hAnsi="Arial" w:cs="Arial"/>
          <w:color w:val="000000" w:themeColor="text1" w:themeTint="FF" w:themeShade="FF"/>
        </w:rPr>
        <w:t>-</w:t>
      </w:r>
      <w:r w:rsidRPr="06BC55A0" w:rsidR="007D7592">
        <w:rPr>
          <w:rFonts w:ascii="Arial" w:hAnsi="Arial" w:cs="Arial"/>
          <w:color w:val="000000" w:themeColor="text1" w:themeTint="FF" w:themeShade="FF"/>
        </w:rPr>
        <w:t>15</w:t>
      </w:r>
      <w:r w:rsidRPr="06BC55A0" w:rsidR="009A4AB4">
        <w:rPr>
          <w:rFonts w:ascii="Arial" w:hAnsi="Arial" w:cs="Arial"/>
          <w:color w:val="000000" w:themeColor="text1" w:themeTint="FF" w:themeShade="FF"/>
        </w:rPr>
        <w:t xml:space="preserve"> </w:t>
      </w:r>
      <w:r w:rsidRPr="06BC55A0" w:rsidR="007D7592">
        <w:rPr>
          <w:rFonts w:ascii="Arial" w:hAnsi="Arial" w:cs="Arial"/>
          <w:color w:val="000000" w:themeColor="text1" w:themeTint="FF" w:themeShade="FF"/>
        </w:rPr>
        <w:t>augusti</w:t>
      </w:r>
      <w:r w:rsidRPr="06BC55A0" w:rsidR="00EE7E88">
        <w:rPr>
          <w:rFonts w:ascii="Arial" w:hAnsi="Arial" w:cs="Arial"/>
          <w:color w:val="000000" w:themeColor="text1" w:themeTint="FF" w:themeShade="FF"/>
        </w:rPr>
        <w:t xml:space="preserve"> </w:t>
      </w:r>
      <w:r w:rsidRPr="06BC55A0" w:rsidR="00FF72EB">
        <w:rPr>
          <w:rFonts w:ascii="Arial" w:hAnsi="Arial" w:cs="Arial"/>
          <w:color w:val="000000" w:themeColor="text1" w:themeTint="FF" w:themeShade="FF"/>
        </w:rPr>
        <w:t>och omex</w:t>
      </w:r>
      <w:r w:rsidRPr="06BC55A0" w:rsidR="009B7328">
        <w:rPr>
          <w:rFonts w:ascii="Arial" w:hAnsi="Arial" w:cs="Arial"/>
          <w:color w:val="000000" w:themeColor="text1" w:themeTint="FF" w:themeShade="FF"/>
        </w:rPr>
        <w:t>aminat</w:t>
      </w:r>
      <w:r w:rsidRPr="06BC55A0" w:rsidR="00223388">
        <w:rPr>
          <w:rFonts w:ascii="Arial" w:hAnsi="Arial" w:cs="Arial"/>
          <w:color w:val="000000" w:themeColor="text1" w:themeTint="FF" w:themeShade="FF"/>
        </w:rPr>
        <w:t xml:space="preserve">ion 2 </w:t>
      </w:r>
      <w:r w:rsidRPr="06BC55A0" w:rsidR="00921322">
        <w:rPr>
          <w:rFonts w:ascii="Arial" w:hAnsi="Arial" w:cs="Arial"/>
          <w:color w:val="000000" w:themeColor="text1" w:themeTint="FF" w:themeShade="FF"/>
        </w:rPr>
        <w:t>fre-lör</w:t>
      </w:r>
      <w:r w:rsidRPr="06BC55A0" w:rsidR="009A4AB4">
        <w:rPr>
          <w:rFonts w:ascii="Arial" w:hAnsi="Arial" w:cs="Arial"/>
          <w:color w:val="000000" w:themeColor="text1" w:themeTint="FF" w:themeShade="FF"/>
        </w:rPr>
        <w:t xml:space="preserve"> </w:t>
      </w:r>
      <w:r w:rsidRPr="06BC55A0" w:rsidR="2AE5E9B6">
        <w:rPr>
          <w:rFonts w:ascii="Arial" w:hAnsi="Arial" w:cs="Arial"/>
          <w:color w:val="000000" w:themeColor="text1" w:themeTint="FF" w:themeShade="FF"/>
        </w:rPr>
        <w:t>23-24</w:t>
      </w:r>
      <w:r w:rsidRPr="06BC55A0" w:rsidR="00351693">
        <w:rPr>
          <w:rFonts w:ascii="Arial" w:hAnsi="Arial" w:cs="Arial"/>
          <w:color w:val="000000" w:themeColor="text1" w:themeTint="FF" w:themeShade="FF"/>
        </w:rPr>
        <w:t xml:space="preserve"> </w:t>
      </w:r>
      <w:r w:rsidRPr="06BC55A0" w:rsidR="007D7592">
        <w:rPr>
          <w:rFonts w:ascii="Arial" w:hAnsi="Arial" w:cs="Arial"/>
          <w:color w:val="000000" w:themeColor="text1" w:themeTint="FF" w:themeShade="FF"/>
        </w:rPr>
        <w:t>oktober</w:t>
      </w:r>
      <w:r w:rsidRPr="06BC55A0" w:rsidR="009C3BFE">
        <w:rPr>
          <w:rFonts w:ascii="Arial" w:hAnsi="Arial" w:cs="Arial"/>
          <w:color w:val="000000" w:themeColor="text1" w:themeTint="FF" w:themeShade="FF"/>
        </w:rPr>
        <w:t xml:space="preserve"> 2020.</w:t>
      </w:r>
      <w:r w:rsidRPr="06BC55A0" w:rsidR="000F1406">
        <w:rPr>
          <w:rFonts w:ascii="Arial" w:hAnsi="Arial" w:cs="Arial"/>
          <w:color w:val="FF0000"/>
        </w:rPr>
        <w:t xml:space="preserve"> </w:t>
      </w:r>
      <w:r w:rsidRPr="06BC55A0" w:rsidR="000F1406">
        <w:rPr>
          <w:rFonts w:ascii="Arial" w:hAnsi="Arial" w:cs="Arial"/>
        </w:rPr>
        <w:t>Kontakta kursansvarig minst en vecka innan för anmälan till omexamination.</w:t>
      </w:r>
      <w:r w:rsidRPr="06BC55A0" w:rsidR="002063FB">
        <w:rPr>
          <w:rFonts w:ascii="Arial" w:hAnsi="Arial" w:cs="Arial"/>
        </w:rPr>
        <w:t xml:space="preserve"> </w:t>
      </w:r>
    </w:p>
    <w:p w:rsidR="009C6984" w:rsidP="003042D1" w:rsidRDefault="009C6984" w14:paraId="6765232A" w14:textId="2E02F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Pr="007D7592" w:rsidR="009C6984" w:rsidP="003042D1" w:rsidRDefault="009C6984" w14:paraId="43E70186" w14:textId="558D8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7D7592">
        <w:rPr>
          <w:rFonts w:ascii="Arial" w:hAnsi="Arial" w:cs="Arial"/>
          <w:color w:val="000000" w:themeColor="text1"/>
        </w:rPr>
        <w:t>Komplettering på STN2 lämnas in i anslutning till ovanstående tider för omexamination.</w:t>
      </w:r>
    </w:p>
    <w:p w:rsidRPr="009C7616" w:rsidR="000F1406" w:rsidP="003042D1" w:rsidRDefault="000F1406" w14:paraId="7DB3B08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Pr="009C7616" w:rsidR="003042D1" w:rsidP="003042D1" w:rsidRDefault="003042D1" w14:paraId="71872059" w14:textId="4994F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C7616">
        <w:rPr>
          <w:rFonts w:ascii="Arial" w:hAnsi="Arial" w:cs="Arial"/>
        </w:rPr>
        <w:t>De kursuppgifter ni har gjort är tänkta som ett stöd vid skrivandet av examinations</w:t>
      </w:r>
      <w:r w:rsidR="00126300">
        <w:rPr>
          <w:rFonts w:ascii="Arial" w:hAnsi="Arial" w:cs="Arial"/>
        </w:rPr>
        <w:softHyphen/>
      </w:r>
      <w:r w:rsidRPr="009C7616">
        <w:rPr>
          <w:rFonts w:ascii="Arial" w:hAnsi="Arial" w:cs="Arial"/>
        </w:rPr>
        <w:t>uppgiften och det står er fritt att använda resonemang och text ur er egen kurs</w:t>
      </w:r>
      <w:r w:rsidR="00126300">
        <w:rPr>
          <w:rFonts w:ascii="Arial" w:hAnsi="Arial" w:cs="Arial"/>
        </w:rPr>
        <w:softHyphen/>
      </w:r>
      <w:r w:rsidRPr="009C7616">
        <w:rPr>
          <w:rFonts w:ascii="Arial" w:hAnsi="Arial" w:cs="Arial"/>
        </w:rPr>
        <w:t>uppgift. Det är däremot inte tillåtet att citera ur någon annans kursuppgift. Detta hindrar givetvis inte att ni tar intr</w:t>
      </w:r>
      <w:r w:rsidRPr="009C7616" w:rsidR="004C3EF7">
        <w:rPr>
          <w:rFonts w:ascii="Arial" w:hAnsi="Arial" w:cs="Arial"/>
        </w:rPr>
        <w:t>yck av både diskussioner från Campus</w:t>
      </w:r>
      <w:r w:rsidRPr="009C7616">
        <w:rPr>
          <w:rFonts w:ascii="Arial" w:hAnsi="Arial" w:cs="Arial"/>
        </w:rPr>
        <w:t>-dagar och från andra studenters kursuppgifter när ni på ett självständigt sätt formuler</w:t>
      </w:r>
      <w:r w:rsidRPr="009C7616" w:rsidR="00E328CE">
        <w:rPr>
          <w:rFonts w:ascii="Arial" w:hAnsi="Arial" w:cs="Arial"/>
        </w:rPr>
        <w:t>ar er i examinationsuppgifterna.</w:t>
      </w:r>
      <w:r w:rsidR="001E33EF">
        <w:rPr>
          <w:rFonts w:ascii="Arial" w:hAnsi="Arial" w:cs="Arial"/>
        </w:rPr>
        <w:t xml:space="preserve"> </w:t>
      </w:r>
    </w:p>
    <w:p w:rsidRPr="009C7616" w:rsidR="00490427" w:rsidP="003042D1" w:rsidRDefault="00490427" w14:paraId="67F0EE4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highlight w:val="yellow"/>
        </w:rPr>
      </w:pPr>
    </w:p>
    <w:p w:rsidRPr="009C7616" w:rsidR="002063FB" w:rsidP="002063FB" w:rsidRDefault="002063FB" w14:paraId="20F285BF" w14:textId="7E8D6CEF">
      <w:pPr>
        <w:pStyle w:val="Rubrik3"/>
        <w:rPr>
          <w:rFonts w:ascii="Arial" w:hAnsi="Arial" w:cs="Arial"/>
          <w:b/>
        </w:rPr>
      </w:pPr>
      <w:bookmarkStart w:name="_Toc324513436" w:id="414"/>
      <w:bookmarkStart w:name="_Toc490124342" w:id="415"/>
      <w:bookmarkStart w:name="_Toc489877978" w:id="416"/>
      <w:bookmarkStart w:name="_Toc33091037" w:id="417"/>
      <w:r w:rsidRPr="009C7616">
        <w:rPr>
          <w:rFonts w:ascii="Arial" w:hAnsi="Arial" w:cs="Arial"/>
          <w:b/>
        </w:rPr>
        <w:t>MRE1: Seminarium med skriftligt underlag, ämnesdidaktik 1 hp</w:t>
      </w:r>
      <w:r w:rsidRPr="009C7616" w:rsidR="0098077F">
        <w:rPr>
          <w:rFonts w:ascii="Arial" w:hAnsi="Arial" w:cs="Arial"/>
          <w:b/>
        </w:rPr>
        <w:t>,</w:t>
      </w:r>
      <w:r w:rsidRPr="009C7616">
        <w:rPr>
          <w:rFonts w:ascii="Arial" w:hAnsi="Arial" w:cs="Arial"/>
          <w:b/>
        </w:rPr>
        <w:t xml:space="preserve"> U-G</w:t>
      </w:r>
      <w:bookmarkEnd w:id="414"/>
      <w:bookmarkEnd w:id="415"/>
      <w:bookmarkEnd w:id="416"/>
      <w:bookmarkEnd w:id="417"/>
    </w:p>
    <w:p w:rsidRPr="00B932C6" w:rsidR="00813F05" w:rsidP="0ABC214E" w:rsidRDefault="00813F05" w14:paraId="15AB7BA3" w14:textId="642B1247">
      <w:pPr>
        <w:rPr>
          <w:rFonts w:ascii="Arial" w:hAnsi="Arial" w:eastAsia="ヒラギノ角ゴ Pro W3" w:cs="Arial"/>
          <w:noProof w:val="0"/>
          <w:color w:val="000000" w:themeColor="text1" w:themeTint="FF" w:themeShade="FF"/>
        </w:rPr>
      </w:pPr>
      <w:r w:rsidRPr="0ABC214E" w:rsidR="00813F05">
        <w:rPr>
          <w:rFonts w:ascii="Arial" w:hAnsi="Arial" w:eastAsia="ヒラギノ角ゴ Pro W3" w:cs="Arial"/>
          <w:noProof w:val="0"/>
          <w:color w:val="000000" w:themeColor="text1" w:themeTint="FF" w:themeShade="FF"/>
        </w:rPr>
        <w:t xml:space="preserve">Ämnesdidaktiken organiseras som ett stråk genom hela utbildningen. Det innebär att det i de flesta kurser finns ett ämnesdidaktiskt inslag i form av en kursuppgift och ett seminarium. Kursuppgifterna anknyter till kurserna på olika sätt och innehållet kan variera mellan era olika ämnen. Du som har flera ämnen väljer själv i vilket av ämnena du önskar genomföra det ämnesdidaktiska inslaget i varje kurs. Information om den ämnesdidaktiska uppgiften finns i ämnesmappar under Kursdokument i </w:t>
      </w:r>
      <w:proofErr w:type="spellStart"/>
      <w:r w:rsidRPr="0ABC214E" w:rsidR="00813F05">
        <w:rPr>
          <w:rFonts w:ascii="Arial" w:hAnsi="Arial" w:eastAsia="ヒラギノ角ゴ Pro W3" w:cs="Arial"/>
          <w:noProof w:val="0"/>
          <w:color w:val="000000" w:themeColor="text1" w:themeTint="FF" w:themeShade="FF"/>
        </w:rPr>
        <w:t>Lisam</w:t>
      </w:r>
      <w:proofErr w:type="spellEnd"/>
      <w:r w:rsidRPr="0ABC214E" w:rsidR="00813F05">
        <w:rPr>
          <w:rFonts w:ascii="Arial" w:hAnsi="Arial" w:eastAsia="ヒラギノ角ゴ Pro W3" w:cs="Arial"/>
          <w:noProof w:val="0"/>
          <w:color w:val="000000" w:themeColor="text1" w:themeTint="FF" w:themeShade="FF"/>
        </w:rPr>
        <w:t xml:space="preserve">. </w:t>
      </w:r>
    </w:p>
    <w:p w:rsidRPr="00B932C6" w:rsidR="00813F05" w:rsidP="0ABC214E" w:rsidRDefault="00813F05" w14:paraId="16C1DBBE" w14:textId="4E3BD7E1">
      <w:pPr>
        <w:rPr>
          <w:rFonts w:ascii="Arial" w:hAnsi="Arial" w:eastAsia="ヒラギノ角ゴ Pro W3" w:cs="Arial"/>
          <w:noProof w:val="0"/>
          <w:color w:val="000000" w:themeColor="text1" w:themeTint="FF" w:themeShade="FF"/>
        </w:rPr>
      </w:pPr>
    </w:p>
    <w:p w:rsidRPr="00B932C6" w:rsidR="00813F05" w:rsidP="0ABC214E" w:rsidRDefault="00813F05" w14:paraId="2297A790" w14:textId="1546520A">
      <w:pPr>
        <w:rPr>
          <w:rFonts w:ascii="Arial" w:hAnsi="Arial" w:eastAsia="ヒラギノ角ゴ Pro W3" w:cs="Arial"/>
          <w:noProof w:val="0"/>
          <w:color w:val="000000"/>
        </w:rPr>
      </w:pPr>
      <w:r w:rsidRPr="0ABC214E" w:rsidR="00813F05">
        <w:rPr>
          <w:rFonts w:ascii="Arial" w:hAnsi="Arial" w:eastAsia="ヒラギノ角ゴ Pro W3" w:cs="Arial"/>
          <w:noProof w:val="0"/>
          <w:color w:val="000000" w:themeColor="text1" w:themeTint="FF" w:themeShade="FF"/>
        </w:rPr>
        <w:t xml:space="preserve">Om du av någon anledning inte genomför den ämnesdidaktiska uppgiften inom ramen för den tid kursen genomförs skall uppgiften skickas via mail till din ämnesdidaktiker. Glöm ej att ange </w:t>
      </w:r>
      <w:proofErr w:type="spellStart"/>
      <w:r w:rsidRPr="0ABC214E" w:rsidR="00813F05">
        <w:rPr>
          <w:rFonts w:ascii="Arial" w:hAnsi="Arial" w:eastAsia="ヒラギノ角ゴ Pro W3" w:cs="Arial"/>
          <w:noProof w:val="0"/>
          <w:color w:val="000000" w:themeColor="text1" w:themeTint="FF" w:themeShade="FF"/>
        </w:rPr>
        <w:t>kurskod</w:t>
      </w:r>
      <w:proofErr w:type="spellEnd"/>
      <w:r w:rsidRPr="0ABC214E" w:rsidR="00813F05">
        <w:rPr>
          <w:rFonts w:ascii="Arial" w:hAnsi="Arial" w:eastAsia="ヒラギノ角ゴ Pro W3" w:cs="Arial"/>
          <w:noProof w:val="0"/>
          <w:color w:val="000000" w:themeColor="text1" w:themeTint="FF" w:themeShade="FF"/>
        </w:rPr>
        <w:t xml:space="preserve"> och år.</w:t>
      </w:r>
    </w:p>
    <w:p w:rsidRPr="009C7616" w:rsidR="00813F05" w:rsidP="00813F05" w:rsidRDefault="00813F05" w14:paraId="2F03FA95" w14:textId="77777777">
      <w:pPr>
        <w:rPr>
          <w:rFonts w:ascii="Arial" w:hAnsi="Arial" w:eastAsia="ヒラギノ角ゴ Pro W3" w:cs="Arial"/>
          <w:noProof w:val="0"/>
          <w:color w:val="000000"/>
          <w:szCs w:val="20"/>
        </w:rPr>
      </w:pPr>
    </w:p>
    <w:p w:rsidRPr="009C7616" w:rsidR="00813F05" w:rsidP="00813F05" w:rsidRDefault="00813F05" w14:paraId="46B0F39B" w14:textId="77777777">
      <w:pPr>
        <w:rPr>
          <w:rFonts w:ascii="Arial" w:hAnsi="Arial" w:eastAsia="ヒラギノ角ゴ Pro W3" w:cs="Arial"/>
          <w:color w:val="000000"/>
        </w:rPr>
      </w:pPr>
      <w:r w:rsidRPr="009C7616">
        <w:rPr>
          <w:rFonts w:ascii="Arial" w:hAnsi="Arial" w:eastAsia="ヒラギノ角ゴ Pro W3" w:cs="Arial"/>
          <w:noProof w:val="0"/>
          <w:color w:val="000000"/>
          <w:szCs w:val="20"/>
        </w:rPr>
        <w:t>Det ämnesdidakt</w:t>
      </w:r>
      <w:r w:rsidRPr="009C7616">
        <w:rPr>
          <w:rFonts w:ascii="Arial" w:hAnsi="Arial" w:eastAsia="ヒラギノ角ゴ Pro W3" w:cs="Arial"/>
          <w:color w:val="000000"/>
        </w:rPr>
        <w:t>iska kursmålet i kursen lyder:</w:t>
      </w:r>
    </w:p>
    <w:p w:rsidR="00813F05" w:rsidP="00813F05" w:rsidRDefault="00813F05" w14:paraId="0D7E541C" w14:textId="77777777">
      <w:pPr>
        <w:numPr>
          <w:ilvl w:val="0"/>
          <w:numId w:val="14"/>
        </w:numPr>
        <w:ind w:left="1065" w:hanging="283"/>
        <w:rPr>
          <w:rFonts w:ascii="Arial" w:hAnsi="Arial" w:cs="Arial"/>
        </w:rPr>
      </w:pPr>
      <w:r w:rsidRPr="00B932C6">
        <w:rPr>
          <w:rFonts w:ascii="Arial" w:hAnsi="Arial" w:cs="Arial"/>
        </w:rPr>
        <w:t>Efter avslutad kurs skall den studerande kunna utveckla och kritiskt granska redskap för att bedöma och betygssätta elevers lärande i enlighet med styrdokument</w:t>
      </w:r>
      <w:r>
        <w:rPr>
          <w:rFonts w:ascii="Arial" w:hAnsi="Arial" w:cs="Arial"/>
        </w:rPr>
        <w:t>.</w:t>
      </w:r>
    </w:p>
    <w:p w:rsidRPr="009C7616" w:rsidR="002063FB" w:rsidP="003042D1" w:rsidRDefault="002063FB" w14:paraId="40E407D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Pr="009C7616" w:rsidR="00645A3D" w:rsidP="003B4C2A" w:rsidRDefault="00284599" w14:paraId="070E792A" w14:textId="57F21E9E">
      <w:pPr>
        <w:pStyle w:val="Rubrik3"/>
        <w:rPr>
          <w:rFonts w:ascii="Arial" w:hAnsi="Arial" w:cs="Arial"/>
          <w:b/>
        </w:rPr>
      </w:pPr>
      <w:bookmarkStart w:name="_Toc255222022" w:id="418"/>
      <w:bookmarkStart w:name="_Toc255222240" w:id="419"/>
      <w:bookmarkStart w:name="_Toc255536175" w:id="420"/>
      <w:bookmarkStart w:name="_Toc255536251" w:id="421"/>
      <w:bookmarkStart w:name="_Toc255536974" w:id="422"/>
      <w:bookmarkStart w:name="_Toc255537064" w:id="423"/>
      <w:bookmarkStart w:name="_Toc255537200" w:id="424"/>
      <w:bookmarkStart w:name="_Toc255537325" w:id="425"/>
      <w:bookmarkStart w:name="_Toc255559399" w:id="426"/>
      <w:bookmarkStart w:name="_Toc255561244" w:id="427"/>
      <w:bookmarkStart w:name="_Toc263078593" w:id="428"/>
      <w:bookmarkStart w:name="_Toc263079314" w:id="429"/>
      <w:bookmarkStart w:name="_Toc263079403" w:id="430"/>
      <w:bookmarkStart w:name="_Toc263079457" w:id="431"/>
      <w:bookmarkStart w:name="_Toc295384806" w:id="432"/>
      <w:bookmarkStart w:name="_Toc324513437" w:id="433"/>
      <w:bookmarkStart w:name="_Toc490124343" w:id="434"/>
      <w:bookmarkStart w:name="_Toc489877979" w:id="435"/>
      <w:bookmarkStart w:name="_Toc33091038" w:id="436"/>
      <w:r w:rsidRPr="009C7616">
        <w:rPr>
          <w:rFonts w:ascii="Arial" w:hAnsi="Arial" w:cs="Arial"/>
          <w:b/>
        </w:rPr>
        <w:t xml:space="preserve">STN2: </w:t>
      </w:r>
      <w:r w:rsidRPr="009C7616" w:rsidR="003B4C2A">
        <w:rPr>
          <w:rFonts w:ascii="Arial" w:hAnsi="Arial" w:cs="Arial"/>
          <w:b/>
        </w:rPr>
        <w:t>Skriftlig examination</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9C7616" w:rsidR="00F269C6">
        <w:rPr>
          <w:rFonts w:ascii="Arial" w:hAnsi="Arial" w:cs="Arial"/>
          <w:b/>
        </w:rPr>
        <w:t xml:space="preserve"> </w:t>
      </w:r>
      <w:r w:rsidRPr="009C7616" w:rsidR="000B41F9">
        <w:rPr>
          <w:rFonts w:ascii="Arial" w:hAnsi="Arial" w:cs="Arial"/>
          <w:b/>
        </w:rPr>
        <w:t>1,5 hp</w:t>
      </w:r>
      <w:r w:rsidRPr="009C7616" w:rsidR="0098077F">
        <w:rPr>
          <w:rFonts w:ascii="Arial" w:hAnsi="Arial" w:cs="Arial"/>
          <w:b/>
        </w:rPr>
        <w:t>,</w:t>
      </w:r>
      <w:r w:rsidRPr="009C7616">
        <w:rPr>
          <w:rFonts w:ascii="Arial" w:hAnsi="Arial" w:cs="Arial"/>
          <w:b/>
        </w:rPr>
        <w:t xml:space="preserve"> U-G</w:t>
      </w:r>
      <w:bookmarkEnd w:id="432"/>
      <w:bookmarkEnd w:id="433"/>
      <w:bookmarkEnd w:id="434"/>
      <w:bookmarkEnd w:id="435"/>
      <w:bookmarkEnd w:id="436"/>
    </w:p>
    <w:p w:rsidR="00813F05" w:rsidP="001E33EF" w:rsidRDefault="00813F05" w14:paraId="19CE421E" w14:textId="1C6A5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Denna uppgift bygger på den ämnesdidaktiska uppgift du gjort som innebär att konstruera ett bedömningsinstrument i eget ämne. Du skall skriva en reflekterande text där du</w:t>
      </w:r>
      <w:r w:rsidR="00D767AF">
        <w:rPr>
          <w:rFonts w:ascii="Arial" w:hAnsi="Arial" w:cs="Arial"/>
        </w:rPr>
        <w:t xml:space="preserve"> </w:t>
      </w:r>
      <w:r>
        <w:rPr>
          <w:rFonts w:ascii="Arial" w:hAnsi="Arial" w:cs="Arial"/>
        </w:rPr>
        <w:t xml:space="preserve">motiverar de val du gjort i konstruktionen av bedömningsinstrumentet mot bakgrund av dina kunskaper om kvalitetskriterier för bedömning. </w:t>
      </w:r>
      <w:r w:rsidR="00D767AF">
        <w:rPr>
          <w:rFonts w:ascii="Arial" w:hAnsi="Arial" w:cs="Arial"/>
        </w:rPr>
        <w:t xml:space="preserve">Några kvalitetskriterier som behandlats i kursen är validitet, samstämmighet, reliabilitet, </w:t>
      </w:r>
      <w:r w:rsidR="00D767AF">
        <w:rPr>
          <w:rFonts w:ascii="Arial" w:hAnsi="Arial" w:cs="Arial"/>
        </w:rPr>
        <w:lastRenderedPageBreak/>
        <w:t xml:space="preserve">rättvisa, motivation och formativ potential. </w:t>
      </w:r>
      <w:r>
        <w:rPr>
          <w:rFonts w:ascii="Arial" w:hAnsi="Arial" w:cs="Arial"/>
        </w:rPr>
        <w:t>Referera till kurslitteraturen i din text som du lämnar in som ett dokument med MRE1, bedömningsinstrumentet, som bilaga.</w:t>
      </w:r>
      <w:r w:rsidRPr="00793A03">
        <w:rPr>
          <w:rFonts w:ascii="Arial" w:hAnsi="Arial" w:cs="Arial"/>
          <w:color w:val="FF0000"/>
        </w:rPr>
        <w:t xml:space="preserve"> </w:t>
      </w:r>
    </w:p>
    <w:p w:rsidR="00813F05" w:rsidP="001E33EF" w:rsidRDefault="00813F05" w14:paraId="59545DEE" w14:textId="5FAB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Omfattning: 600 ord exklusive bilaga och referenslista.</w:t>
      </w:r>
    </w:p>
    <w:p w:rsidRPr="009C7616" w:rsidR="00E328CE" w:rsidP="00645A3D" w:rsidRDefault="00E328CE" w14:paraId="41531D8A" w14:textId="77777777">
      <w:pPr>
        <w:rPr>
          <w:rFonts w:ascii="Arial" w:hAnsi="Arial" w:cs="Arial"/>
        </w:rPr>
      </w:pPr>
    </w:p>
    <w:p w:rsidRPr="009C7616" w:rsidR="00645A3D" w:rsidP="51660D2F" w:rsidRDefault="51660D2F" w14:paraId="2CA12042" w14:textId="4B587F07">
      <w:pPr>
        <w:rPr>
          <w:rFonts w:ascii="Arial" w:hAnsi="Arial" w:eastAsia="Arial" w:cs="Arial"/>
        </w:rPr>
      </w:pPr>
      <w:r w:rsidRPr="3191B4D7" w:rsidR="51660D2F">
        <w:rPr>
          <w:rFonts w:ascii="Arial" w:hAnsi="Arial" w:eastAsia="Arial" w:cs="Arial"/>
        </w:rPr>
        <w:t xml:space="preserve">Examinationsuppgiften läggs i </w:t>
      </w:r>
      <w:r w:rsidRPr="3191B4D7" w:rsidR="381FD44C">
        <w:rPr>
          <w:rFonts w:ascii="Arial" w:hAnsi="Arial" w:eastAsia="Arial" w:cs="Arial"/>
        </w:rPr>
        <w:t xml:space="preserve">mappen </w:t>
      </w:r>
      <w:r w:rsidRPr="3191B4D7" w:rsidR="381FD44C">
        <w:rPr>
          <w:rFonts w:ascii="Arial" w:hAnsi="Arial" w:eastAsia="Arial" w:cs="Arial"/>
          <w:i w:val="1"/>
          <w:iCs w:val="1"/>
        </w:rPr>
        <w:t>Utkast STN2 inför KU6</w:t>
      </w:r>
      <w:r w:rsidRPr="3191B4D7" w:rsidR="381FD44C">
        <w:rPr>
          <w:rFonts w:ascii="Arial" w:hAnsi="Arial" w:eastAsia="Arial" w:cs="Arial"/>
        </w:rPr>
        <w:t xml:space="preserve"> under Dokument i Grupprummet</w:t>
      </w:r>
      <w:r w:rsidRPr="3191B4D7" w:rsidR="51660D2F">
        <w:rPr>
          <w:rFonts w:ascii="Arial" w:hAnsi="Arial" w:eastAsia="Arial" w:cs="Arial"/>
        </w:rPr>
        <w:t xml:space="preserve"> </w:t>
      </w:r>
      <w:r w:rsidRPr="3191B4D7" w:rsidR="51660D2F">
        <w:rPr>
          <w:rFonts w:ascii="Arial" w:hAnsi="Arial" w:eastAsia="Arial" w:cs="Arial"/>
          <w:color w:val="000000" w:themeColor="text1" w:themeTint="FF" w:themeShade="FF"/>
        </w:rPr>
        <w:t xml:space="preserve">senast </w:t>
      </w:r>
      <w:r w:rsidRPr="3191B4D7" w:rsidR="00813F05">
        <w:rPr>
          <w:rFonts w:ascii="Arial" w:hAnsi="Arial" w:eastAsia="Arial" w:cs="Arial"/>
          <w:color w:val="000000" w:themeColor="text1" w:themeTint="FF" w:themeShade="FF"/>
        </w:rPr>
        <w:t>lördag</w:t>
      </w:r>
      <w:r w:rsidRPr="3191B4D7" w:rsidR="51660D2F">
        <w:rPr>
          <w:rFonts w:ascii="Arial" w:hAnsi="Arial" w:eastAsia="Arial" w:cs="Arial"/>
          <w:color w:val="000000" w:themeColor="text1" w:themeTint="FF" w:themeShade="FF"/>
        </w:rPr>
        <w:t xml:space="preserve"> </w:t>
      </w:r>
      <w:r w:rsidRPr="3191B4D7" w:rsidR="00813F05">
        <w:rPr>
          <w:rFonts w:ascii="Arial" w:hAnsi="Arial" w:eastAsia="Arial" w:cs="Arial"/>
          <w:color w:val="000000" w:themeColor="text1" w:themeTint="FF" w:themeShade="FF"/>
        </w:rPr>
        <w:t>1</w:t>
      </w:r>
      <w:r w:rsidRPr="3191B4D7" w:rsidR="330C4258">
        <w:rPr>
          <w:rFonts w:ascii="Arial" w:hAnsi="Arial" w:eastAsia="Arial" w:cs="Arial"/>
          <w:color w:val="000000" w:themeColor="text1" w:themeTint="FF" w:themeShade="FF"/>
        </w:rPr>
        <w:t>6</w:t>
      </w:r>
      <w:r w:rsidRPr="3191B4D7" w:rsidR="51660D2F">
        <w:rPr>
          <w:rFonts w:ascii="Arial" w:hAnsi="Arial" w:eastAsia="Arial" w:cs="Arial"/>
          <w:color w:val="000000" w:themeColor="text1" w:themeTint="FF" w:themeShade="FF"/>
        </w:rPr>
        <w:t xml:space="preserve"> </w:t>
      </w:r>
      <w:r w:rsidRPr="3191B4D7" w:rsidR="007D7592">
        <w:rPr>
          <w:rFonts w:ascii="Arial" w:hAnsi="Arial" w:eastAsia="Arial" w:cs="Arial"/>
          <w:color w:val="000000" w:themeColor="text1" w:themeTint="FF" w:themeShade="FF"/>
        </w:rPr>
        <w:t>maj</w:t>
      </w:r>
      <w:r w:rsidRPr="3191B4D7" w:rsidR="51660D2F">
        <w:rPr>
          <w:rFonts w:ascii="Arial" w:hAnsi="Arial" w:eastAsia="Arial" w:cs="Arial"/>
          <w:color w:val="000000" w:themeColor="text1" w:themeTint="FF" w:themeShade="FF"/>
        </w:rPr>
        <w:t xml:space="preserve"> </w:t>
      </w:r>
      <w:r w:rsidRPr="3191B4D7" w:rsidR="51660D2F">
        <w:rPr>
          <w:rFonts w:ascii="Arial" w:hAnsi="Arial" w:eastAsia="Arial" w:cs="Arial"/>
        </w:rPr>
        <w:t xml:space="preserve">för återkoppling i form av kamratbedömning, därefter färdigställer ni den och lämnar i mappen Skriftlig examination 1 på Lisam </w:t>
      </w:r>
      <w:r w:rsidRPr="3191B4D7" w:rsidR="51660D2F">
        <w:rPr>
          <w:rFonts w:ascii="Arial" w:hAnsi="Arial" w:eastAsia="Arial" w:cs="Arial"/>
          <w:color w:val="000000" w:themeColor="text1" w:themeTint="FF" w:themeShade="FF"/>
        </w:rPr>
        <w:t xml:space="preserve">senast </w:t>
      </w:r>
      <w:r w:rsidRPr="3191B4D7" w:rsidR="00813F05">
        <w:rPr>
          <w:rFonts w:ascii="Arial" w:hAnsi="Arial" w:eastAsia="Arial" w:cs="Arial"/>
          <w:color w:val="000000" w:themeColor="text1" w:themeTint="FF" w:themeShade="FF"/>
        </w:rPr>
        <w:t>onsdag</w:t>
      </w:r>
      <w:r w:rsidRPr="3191B4D7" w:rsidR="51660D2F">
        <w:rPr>
          <w:rFonts w:ascii="Arial" w:hAnsi="Arial" w:eastAsia="Arial" w:cs="Arial"/>
          <w:color w:val="000000" w:themeColor="text1" w:themeTint="FF" w:themeShade="FF"/>
        </w:rPr>
        <w:t xml:space="preserve"> </w:t>
      </w:r>
      <w:r w:rsidRPr="3191B4D7" w:rsidR="007D7592">
        <w:rPr>
          <w:rFonts w:ascii="Arial" w:hAnsi="Arial" w:eastAsia="Arial" w:cs="Arial"/>
          <w:color w:val="000000" w:themeColor="text1" w:themeTint="FF" w:themeShade="FF"/>
        </w:rPr>
        <w:t>27 maj</w:t>
      </w:r>
      <w:r w:rsidRPr="3191B4D7" w:rsidR="51660D2F">
        <w:rPr>
          <w:rFonts w:ascii="Arial" w:hAnsi="Arial" w:eastAsia="Arial" w:cs="Arial"/>
          <w:color w:val="000000" w:themeColor="text1" w:themeTint="FF" w:themeShade="FF"/>
        </w:rPr>
        <w:t xml:space="preserve"> </w:t>
      </w:r>
      <w:r w:rsidRPr="3191B4D7" w:rsidR="51660D2F">
        <w:rPr>
          <w:rFonts w:ascii="Arial" w:hAnsi="Arial" w:eastAsia="Arial" w:cs="Arial"/>
        </w:rPr>
        <w:t xml:space="preserve">(se även under Kursuppgift </w:t>
      </w:r>
      <w:r w:rsidRPr="3191B4D7" w:rsidR="004D4E47">
        <w:rPr>
          <w:rFonts w:ascii="Arial" w:hAnsi="Arial" w:eastAsia="Arial" w:cs="Arial"/>
        </w:rPr>
        <w:t>6</w:t>
      </w:r>
      <w:r w:rsidRPr="3191B4D7" w:rsidR="51660D2F">
        <w:rPr>
          <w:rFonts w:ascii="Arial" w:hAnsi="Arial" w:eastAsia="Arial" w:cs="Arial"/>
        </w:rPr>
        <w:t>).</w:t>
      </w:r>
      <w:r w:rsidRPr="3191B4D7" w:rsidR="009C6984">
        <w:rPr>
          <w:rFonts w:ascii="Arial" w:hAnsi="Arial" w:eastAsia="Arial" w:cs="Arial"/>
        </w:rPr>
        <w:t xml:space="preserve"> </w:t>
      </w:r>
    </w:p>
    <w:p w:rsidRPr="009C7616" w:rsidR="00E328CE" w:rsidP="00645A3D" w:rsidRDefault="00E328CE" w14:paraId="3C5F57BF" w14:textId="77777777">
      <w:pPr>
        <w:rPr>
          <w:rFonts w:ascii="Arial" w:hAnsi="Arial" w:cs="Arial"/>
          <w:highlight w:val="yellow"/>
        </w:rPr>
      </w:pPr>
    </w:p>
    <w:p w:rsidRPr="009C7616" w:rsidR="00645A3D" w:rsidP="003B4C2A" w:rsidRDefault="00284599" w14:paraId="30B61713" w14:textId="59727FA6">
      <w:pPr>
        <w:pStyle w:val="Rubrik3"/>
        <w:rPr>
          <w:rFonts w:ascii="Arial" w:hAnsi="Arial" w:cs="Arial"/>
          <w:b/>
        </w:rPr>
      </w:pPr>
      <w:bookmarkStart w:name="_Toc263078594" w:id="437"/>
      <w:bookmarkStart w:name="_Toc263079315" w:id="438"/>
      <w:bookmarkStart w:name="_Toc263079404" w:id="439"/>
      <w:bookmarkStart w:name="_Toc263079458" w:id="440"/>
      <w:bookmarkStart w:name="_Toc295384807" w:id="441"/>
      <w:bookmarkStart w:name="_Toc324513438" w:id="442"/>
      <w:bookmarkStart w:name="_Toc489877980" w:id="443"/>
      <w:bookmarkStart w:name="_Toc490124344" w:id="444"/>
      <w:bookmarkStart w:name="_Toc33091039" w:id="445"/>
      <w:r w:rsidRPr="009C7616">
        <w:rPr>
          <w:rFonts w:ascii="Arial" w:hAnsi="Arial" w:cs="Arial"/>
          <w:b/>
        </w:rPr>
        <w:t xml:space="preserve">STN3: </w:t>
      </w:r>
      <w:r w:rsidRPr="007D7592" w:rsidR="00490427">
        <w:rPr>
          <w:rFonts w:ascii="Arial" w:hAnsi="Arial" w:cs="Arial"/>
          <w:b/>
          <w:color w:val="000000" w:themeColor="text1"/>
        </w:rPr>
        <w:t xml:space="preserve">Skriftlig </w:t>
      </w:r>
      <w:bookmarkEnd w:id="437"/>
      <w:bookmarkEnd w:id="438"/>
      <w:bookmarkEnd w:id="439"/>
      <w:bookmarkEnd w:id="440"/>
      <w:r w:rsidR="007D7592">
        <w:rPr>
          <w:rFonts w:ascii="Arial" w:hAnsi="Arial" w:cs="Arial"/>
          <w:b/>
          <w:color w:val="000000" w:themeColor="text1"/>
        </w:rPr>
        <w:t>tentamen: hemtentamen</w:t>
      </w:r>
      <w:r w:rsidRPr="007D7592" w:rsidR="00F269C6">
        <w:rPr>
          <w:rFonts w:ascii="Arial" w:hAnsi="Arial" w:cs="Arial"/>
          <w:b/>
          <w:color w:val="000000" w:themeColor="text1"/>
        </w:rPr>
        <w:t xml:space="preserve"> </w:t>
      </w:r>
      <w:r w:rsidRPr="009C7616" w:rsidR="002063FB">
        <w:rPr>
          <w:rFonts w:ascii="Arial" w:hAnsi="Arial" w:cs="Arial"/>
          <w:b/>
        </w:rPr>
        <w:t>5</w:t>
      </w:r>
      <w:r w:rsidRPr="009C7616" w:rsidR="000B41F9">
        <w:rPr>
          <w:rFonts w:ascii="Arial" w:hAnsi="Arial" w:cs="Arial"/>
          <w:b/>
        </w:rPr>
        <w:t xml:space="preserve"> hp</w:t>
      </w:r>
      <w:bookmarkEnd w:id="441"/>
      <w:bookmarkEnd w:id="442"/>
      <w:bookmarkEnd w:id="443"/>
      <w:r w:rsidRPr="009C7616" w:rsidR="00F269C6">
        <w:rPr>
          <w:rFonts w:ascii="Arial" w:hAnsi="Arial" w:cs="Arial"/>
          <w:b/>
        </w:rPr>
        <w:t>, U-VG</w:t>
      </w:r>
      <w:bookmarkEnd w:id="444"/>
      <w:bookmarkEnd w:id="445"/>
    </w:p>
    <w:p w:rsidRPr="000E0241" w:rsidR="003042D1" w:rsidP="5021309E" w:rsidRDefault="5021309E" w14:paraId="54A001D4" w14:textId="5F758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eastAsia="Arial" w:cs="Arial"/>
          <w:color w:val="000000" w:themeColor="text1"/>
        </w:rPr>
      </w:pPr>
      <w:r w:rsidRPr="5021309E">
        <w:rPr>
          <w:rFonts w:ascii="Arial" w:hAnsi="Arial" w:eastAsia="Arial" w:cs="Arial"/>
        </w:rPr>
        <w:t xml:space="preserve">En skriftlig hemtentamen genomförs </w:t>
      </w:r>
      <w:r w:rsidRPr="007D7592">
        <w:rPr>
          <w:rFonts w:ascii="Arial" w:hAnsi="Arial" w:eastAsia="Arial" w:cs="Arial"/>
          <w:color w:val="000000" w:themeColor="text1"/>
        </w:rPr>
        <w:t>fredag 2</w:t>
      </w:r>
      <w:r w:rsidRPr="007D7592" w:rsidR="007D7592">
        <w:rPr>
          <w:rFonts w:ascii="Arial" w:hAnsi="Arial" w:eastAsia="Arial" w:cs="Arial"/>
          <w:color w:val="000000" w:themeColor="text1"/>
        </w:rPr>
        <w:t>9</w:t>
      </w:r>
      <w:r w:rsidRPr="007D7592">
        <w:rPr>
          <w:rFonts w:ascii="Arial" w:hAnsi="Arial" w:eastAsia="Arial" w:cs="Arial"/>
          <w:color w:val="000000" w:themeColor="text1"/>
        </w:rPr>
        <w:t xml:space="preserve"> </w:t>
      </w:r>
      <w:r w:rsidRPr="007D7592" w:rsidR="007D7592">
        <w:rPr>
          <w:rFonts w:ascii="Arial" w:hAnsi="Arial" w:eastAsia="Arial" w:cs="Arial"/>
          <w:color w:val="000000" w:themeColor="text1"/>
        </w:rPr>
        <w:t>maj</w:t>
      </w:r>
      <w:r w:rsidRPr="007D7592">
        <w:rPr>
          <w:rFonts w:ascii="Arial" w:hAnsi="Arial" w:eastAsia="Arial" w:cs="Arial"/>
          <w:color w:val="000000" w:themeColor="text1"/>
        </w:rPr>
        <w:t xml:space="preserve"> kl. 8 till lördag </w:t>
      </w:r>
      <w:r w:rsidRPr="007D7592" w:rsidR="007D7592">
        <w:rPr>
          <w:rFonts w:ascii="Arial" w:hAnsi="Arial" w:eastAsia="Arial" w:cs="Arial"/>
          <w:color w:val="000000" w:themeColor="text1"/>
        </w:rPr>
        <w:t>30</w:t>
      </w:r>
      <w:r w:rsidRPr="007D7592">
        <w:rPr>
          <w:rFonts w:ascii="Arial" w:hAnsi="Arial" w:eastAsia="Arial" w:cs="Arial"/>
          <w:color w:val="000000" w:themeColor="text1"/>
        </w:rPr>
        <w:t xml:space="preserve"> </w:t>
      </w:r>
      <w:r w:rsidRPr="007D7592" w:rsidR="007D7592">
        <w:rPr>
          <w:rFonts w:ascii="Arial" w:hAnsi="Arial" w:eastAsia="Arial" w:cs="Arial"/>
          <w:color w:val="000000" w:themeColor="text1"/>
        </w:rPr>
        <w:t>maj</w:t>
      </w:r>
      <w:r w:rsidRPr="007D7592">
        <w:rPr>
          <w:rFonts w:ascii="Arial" w:hAnsi="Arial" w:eastAsia="Arial" w:cs="Arial"/>
          <w:color w:val="000000" w:themeColor="text1"/>
        </w:rPr>
        <w:t xml:space="preserve"> kl. 18. </w:t>
      </w:r>
      <w:r w:rsidRPr="5021309E">
        <w:rPr>
          <w:rFonts w:ascii="Arial" w:hAnsi="Arial" w:eastAsia="Arial" w:cs="Arial"/>
        </w:rPr>
        <w:t>Hemtentamen kommer att bestå av frågor som anknyter till era kursuppgifter. Ni behöver vara ordentligt insatta i litteraturen i sin helhet och ni behöver ha både litteratur och kursuppgifter till hands. Tentamen publiceras under Dokument på Lisam</w:t>
      </w:r>
      <w:r w:rsidR="007D7592">
        <w:rPr>
          <w:rFonts w:ascii="Arial" w:hAnsi="Arial" w:eastAsia="Arial" w:cs="Arial"/>
        </w:rPr>
        <w:t>.</w:t>
      </w:r>
    </w:p>
    <w:p w:rsidRPr="009C7616" w:rsidR="000E0AAB" w:rsidP="003042D1" w:rsidRDefault="000E0AAB" w14:paraId="1972F84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6"/>
        </w:rPr>
      </w:pPr>
    </w:p>
    <w:p w:rsidRPr="007D7592" w:rsidR="00645A3D" w:rsidP="00645A3D" w:rsidRDefault="00645A3D" w14:paraId="6AAAD870" w14:textId="3CCD3617">
      <w:pPr>
        <w:rPr>
          <w:rFonts w:ascii="Arial" w:hAnsi="Arial" w:cs="Arial"/>
          <w:color w:val="000000" w:themeColor="text1"/>
        </w:rPr>
      </w:pPr>
      <w:r w:rsidRPr="009C7616">
        <w:rPr>
          <w:rFonts w:ascii="Arial" w:hAnsi="Arial" w:cs="Arial"/>
        </w:rPr>
        <w:t xml:space="preserve">Tentamen i dess helhet  bedöms enligt en tregradig betygsskala med betyget Underkänd (U), Godkänd (G) eller </w:t>
      </w:r>
      <w:r w:rsidRPr="009C7616" w:rsidR="00FD3643">
        <w:rPr>
          <w:rFonts w:ascii="Arial" w:hAnsi="Arial" w:cs="Arial"/>
        </w:rPr>
        <w:t>Väl godkänd (VG). Betyg meddelas</w:t>
      </w:r>
      <w:r w:rsidRPr="009C7616">
        <w:rPr>
          <w:rFonts w:ascii="Arial" w:hAnsi="Arial" w:cs="Arial"/>
        </w:rPr>
        <w:t xml:space="preserve"> efter 12 arbetsdagar från examinationen.</w:t>
      </w:r>
      <w:r w:rsidR="007D7592">
        <w:rPr>
          <w:rFonts w:ascii="Arial" w:hAnsi="Arial" w:cs="Arial"/>
        </w:rPr>
        <w:t xml:space="preserve"> För VG för hel kurs krävs VG på modulen </w:t>
      </w:r>
      <w:r w:rsidRPr="007D7592" w:rsidR="007D7592">
        <w:rPr>
          <w:rFonts w:ascii="Arial" w:hAnsi="Arial" w:cs="Arial"/>
          <w:color w:val="000000" w:themeColor="text1"/>
        </w:rPr>
        <w:t>Skriftlig tentamen: hemtentamen.</w:t>
      </w:r>
    </w:p>
    <w:p w:rsidRPr="009C7616" w:rsidR="003042D1" w:rsidP="003042D1" w:rsidRDefault="003042D1" w14:paraId="6561352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Pr="009C7616" w:rsidR="00381222" w:rsidP="00381222" w:rsidRDefault="00381222" w14:paraId="5D40A7C7" w14:textId="77777777">
      <w:pPr>
        <w:rPr>
          <w:rFonts w:ascii="Arial" w:hAnsi="Arial" w:cs="Arial"/>
        </w:rPr>
      </w:pPr>
      <w:r w:rsidRPr="009C7616">
        <w:rPr>
          <w:rFonts w:ascii="Arial" w:hAnsi="Arial" w:cs="Arial"/>
          <w:b/>
        </w:rPr>
        <w:t>Krav på språk och formalia i examinationsuppgiften</w:t>
      </w:r>
      <w:r w:rsidRPr="009C7616">
        <w:rPr>
          <w:rFonts w:ascii="Arial" w:hAnsi="Arial" w:cs="Arial"/>
        </w:rPr>
        <w:t xml:space="preserve">: Språket följer svenska skrivregler. Referenshantering är </w:t>
      </w:r>
      <w:r w:rsidRPr="009C7616" w:rsidR="009F4CFE">
        <w:rPr>
          <w:rFonts w:ascii="Arial" w:hAnsi="Arial" w:cs="Arial"/>
        </w:rPr>
        <w:t xml:space="preserve">i stort sett </w:t>
      </w:r>
      <w:r w:rsidRPr="009C7616">
        <w:rPr>
          <w:rFonts w:ascii="Arial" w:hAnsi="Arial" w:cs="Arial"/>
        </w:rPr>
        <w:t>korrekt enligt vedertaget referenssystem (APA, Harvard, Oxford). Litteraturlistan är i stort sett utan anmärkning.</w:t>
      </w:r>
    </w:p>
    <w:p w:rsidRPr="009C7616" w:rsidR="00381222" w:rsidP="00381222" w:rsidRDefault="00381222" w14:paraId="1471673F" w14:textId="77777777">
      <w:pPr>
        <w:rPr>
          <w:rFonts w:ascii="Arial" w:hAnsi="Arial" w:cs="Arial"/>
        </w:rPr>
      </w:pPr>
    </w:p>
    <w:p w:rsidRPr="009C7616" w:rsidR="00381222" w:rsidP="00381222" w:rsidRDefault="00381222" w14:paraId="5D928938" w14:textId="77777777">
      <w:pPr>
        <w:rPr>
          <w:rFonts w:ascii="Arial" w:hAnsi="Arial" w:cs="Arial"/>
        </w:rPr>
      </w:pPr>
      <w:r w:rsidRPr="009C7616">
        <w:rPr>
          <w:rFonts w:ascii="Arial" w:hAnsi="Arial" w:cs="Arial"/>
        </w:rPr>
        <w:t>De studerande som erhåller betyget Godkänd eller Väl godkänd på tentamen har därmed skrivit klart uppgiften. Det är inte möjligt för studerande som fått betyget G att skriva om tentamen för att kunna få VG.</w:t>
      </w:r>
    </w:p>
    <w:p w:rsidRPr="009C7616" w:rsidR="00381222" w:rsidP="003042D1" w:rsidRDefault="00381222" w14:paraId="59A6FF0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8E457F" w:rsidRDefault="008E457F" w14:paraId="7693DADB" w14:textId="09DE6FF3">
      <w:pPr>
        <w:rPr>
          <w:rFonts w:ascii="Arial" w:hAnsi="Arial" w:cs="Arial"/>
          <w:i/>
        </w:rPr>
      </w:pPr>
      <w:r>
        <w:rPr>
          <w:rFonts w:ascii="Arial" w:hAnsi="Arial" w:cs="Arial"/>
          <w:i/>
        </w:rPr>
        <w:br w:type="page"/>
      </w:r>
    </w:p>
    <w:p w:rsidRPr="009C7616" w:rsidR="003042D1" w:rsidP="00223388" w:rsidRDefault="003042D1" w14:paraId="213FFFCB" w14:textId="77777777">
      <w:pPr>
        <w:pStyle w:val="Rubrik3"/>
        <w:rPr>
          <w:rFonts w:ascii="Arial" w:hAnsi="Arial" w:cs="Arial"/>
          <w:b/>
        </w:rPr>
      </w:pPr>
      <w:bookmarkStart w:name="_Toc255221294" w:id="446"/>
      <w:bookmarkStart w:name="_Toc255222024" w:id="447"/>
      <w:bookmarkStart w:name="_Toc255222242" w:id="448"/>
      <w:bookmarkStart w:name="_Toc255536177" w:id="449"/>
      <w:bookmarkStart w:name="_Toc255536253" w:id="450"/>
      <w:bookmarkStart w:name="_Toc255536976" w:id="451"/>
      <w:bookmarkStart w:name="_Toc255537066" w:id="452"/>
      <w:bookmarkStart w:name="_Toc255537202" w:id="453"/>
      <w:bookmarkStart w:name="_Toc255537327" w:id="454"/>
      <w:bookmarkStart w:name="_Toc255559401" w:id="455"/>
      <w:bookmarkStart w:name="_Toc255561246" w:id="456"/>
      <w:bookmarkStart w:name="_Toc263078595" w:id="457"/>
      <w:bookmarkStart w:name="_Toc263079316" w:id="458"/>
      <w:bookmarkStart w:name="_Toc263079405" w:id="459"/>
      <w:bookmarkStart w:name="_Toc263079459" w:id="460"/>
      <w:bookmarkStart w:name="_Toc295384808" w:id="461"/>
      <w:bookmarkStart w:name="_Toc324513439" w:id="462"/>
      <w:bookmarkStart w:name="_Toc490124345" w:id="463"/>
      <w:bookmarkStart w:name="_Toc489877981" w:id="464"/>
      <w:bookmarkStart w:name="_Toc33091040" w:id="465"/>
      <w:r w:rsidRPr="009C7616">
        <w:rPr>
          <w:rFonts w:ascii="Arial" w:hAnsi="Arial" w:cs="Arial"/>
          <w:b/>
        </w:rPr>
        <w:lastRenderedPageBreak/>
        <w:t>Be</w:t>
      </w:r>
      <w:bookmarkEnd w:id="446"/>
      <w:bookmarkEnd w:id="447"/>
      <w:bookmarkEnd w:id="448"/>
      <w:bookmarkEnd w:id="449"/>
      <w:bookmarkEnd w:id="450"/>
      <w:bookmarkEnd w:id="451"/>
      <w:bookmarkEnd w:id="452"/>
      <w:bookmarkEnd w:id="453"/>
      <w:bookmarkEnd w:id="454"/>
      <w:bookmarkEnd w:id="455"/>
      <w:bookmarkEnd w:id="456"/>
      <w:r w:rsidRPr="009C7616" w:rsidR="00CE3E93">
        <w:rPr>
          <w:rFonts w:ascii="Arial" w:hAnsi="Arial" w:cs="Arial"/>
          <w:b/>
        </w:rPr>
        <w:t>dömningsgrunder</w:t>
      </w:r>
      <w:bookmarkEnd w:id="457"/>
      <w:bookmarkEnd w:id="458"/>
      <w:bookmarkEnd w:id="459"/>
      <w:bookmarkEnd w:id="460"/>
      <w:bookmarkEnd w:id="461"/>
      <w:bookmarkEnd w:id="462"/>
      <w:bookmarkEnd w:id="463"/>
      <w:bookmarkEnd w:id="464"/>
      <w:bookmarkEnd w:id="465"/>
    </w:p>
    <w:p w:rsidRPr="009C7616" w:rsidR="00CE3E93" w:rsidP="00CE3E93" w:rsidRDefault="00CE3E93" w14:paraId="2F44C884" w14:textId="77777777">
      <w:pPr>
        <w:rPr>
          <w:rFonts w:ascii="Arial" w:hAnsi="Arial" w:cs="Arial"/>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05"/>
        <w:gridCol w:w="3387"/>
        <w:gridCol w:w="3388"/>
      </w:tblGrid>
      <w:tr w:rsidRPr="009C7616" w:rsidR="00CE3E93" w:rsidTr="553D9F2A" w14:paraId="4A3ADDAD" w14:textId="77777777">
        <w:tc>
          <w:tcPr>
            <w:tcW w:w="2405" w:type="dxa"/>
            <w:shd w:val="clear" w:color="auto" w:fill="auto"/>
            <w:tcMar/>
          </w:tcPr>
          <w:p w:rsidRPr="009C7616" w:rsidR="00CE3E93" w:rsidP="00CE3E93" w:rsidRDefault="00CE3E93" w14:paraId="7CCD4B83" w14:textId="77777777">
            <w:pPr>
              <w:rPr>
                <w:rFonts w:ascii="Arial" w:hAnsi="Arial" w:cs="Arial"/>
                <w:b/>
                <w:sz w:val="20"/>
              </w:rPr>
            </w:pPr>
            <w:r w:rsidRPr="009C7616">
              <w:rPr>
                <w:rFonts w:ascii="Arial" w:hAnsi="Arial" w:cs="Arial"/>
                <w:b/>
                <w:sz w:val="20"/>
              </w:rPr>
              <w:t>Kursmål</w:t>
            </w:r>
          </w:p>
        </w:tc>
        <w:tc>
          <w:tcPr>
            <w:tcW w:w="3387" w:type="dxa"/>
            <w:shd w:val="clear" w:color="auto" w:fill="auto"/>
            <w:tcMar/>
          </w:tcPr>
          <w:p w:rsidRPr="009C7616" w:rsidR="00CE3E93" w:rsidP="00CE3E93" w:rsidRDefault="00CE3E93" w14:paraId="6AD6DF71" w14:textId="77777777">
            <w:pPr>
              <w:rPr>
                <w:rFonts w:ascii="Arial" w:hAnsi="Arial" w:cs="Arial"/>
                <w:b/>
                <w:sz w:val="20"/>
              </w:rPr>
            </w:pPr>
            <w:r w:rsidRPr="009C7616">
              <w:rPr>
                <w:rFonts w:ascii="Arial" w:hAnsi="Arial" w:cs="Arial"/>
                <w:b/>
                <w:sz w:val="20"/>
              </w:rPr>
              <w:t xml:space="preserve"> Godkänd</w:t>
            </w:r>
          </w:p>
        </w:tc>
        <w:tc>
          <w:tcPr>
            <w:tcW w:w="3388" w:type="dxa"/>
            <w:shd w:val="clear" w:color="auto" w:fill="auto"/>
            <w:tcMar/>
          </w:tcPr>
          <w:p w:rsidRPr="009C7616" w:rsidR="00CE3E93" w:rsidP="00CE3E93" w:rsidRDefault="00CE3E93" w14:paraId="5046DFD2" w14:textId="77777777">
            <w:pPr>
              <w:rPr>
                <w:rFonts w:ascii="Arial" w:hAnsi="Arial" w:cs="Arial"/>
                <w:b/>
                <w:sz w:val="20"/>
              </w:rPr>
            </w:pPr>
            <w:r w:rsidRPr="009C7616">
              <w:rPr>
                <w:rFonts w:ascii="Arial" w:hAnsi="Arial" w:cs="Arial"/>
                <w:b/>
                <w:sz w:val="20"/>
              </w:rPr>
              <w:t>Väl Godkänd</w:t>
            </w:r>
          </w:p>
          <w:p w:rsidRPr="009C7616" w:rsidR="00CE3E93" w:rsidP="00CE3E93" w:rsidRDefault="00CE3E93" w14:paraId="4A05592D" w14:textId="0FD2F706">
            <w:pPr>
              <w:rPr>
                <w:rFonts w:ascii="Arial" w:hAnsi="Arial" w:cs="Arial"/>
                <w:sz w:val="16"/>
              </w:rPr>
            </w:pPr>
          </w:p>
        </w:tc>
      </w:tr>
      <w:tr w:rsidRPr="009C7616" w:rsidR="00CE3E93" w:rsidTr="553D9F2A" w14:paraId="364A9F43" w14:textId="77777777">
        <w:tc>
          <w:tcPr>
            <w:tcW w:w="2405" w:type="dxa"/>
            <w:shd w:val="clear" w:color="auto" w:fill="auto"/>
            <w:tcMar/>
          </w:tcPr>
          <w:p w:rsidRPr="009C7616" w:rsidR="00CE3E93" w:rsidP="00CE3E93" w:rsidRDefault="00CE3E93" w14:paraId="4F5716E1" w14:textId="75E5CA4E">
            <w:pPr>
              <w:rPr>
                <w:rFonts w:ascii="Arial" w:hAnsi="Arial" w:cs="Arial"/>
                <w:sz w:val="20"/>
              </w:rPr>
            </w:pPr>
            <w:r w:rsidRPr="009C7616">
              <w:rPr>
                <w:rFonts w:ascii="Arial" w:hAnsi="Arial" w:cs="Arial"/>
                <w:sz w:val="20"/>
              </w:rPr>
              <w:t>Jämföra betygssystem och bedömnings</w:t>
            </w:r>
            <w:r w:rsidR="00DB66DE">
              <w:rPr>
                <w:rFonts w:ascii="Arial" w:hAnsi="Arial" w:cs="Arial"/>
                <w:sz w:val="20"/>
              </w:rPr>
              <w:softHyphen/>
            </w:r>
            <w:r w:rsidRPr="009C7616">
              <w:rPr>
                <w:rFonts w:ascii="Arial" w:hAnsi="Arial" w:cs="Arial"/>
                <w:sz w:val="20"/>
              </w:rPr>
              <w:t>traditioner i historisk och internationell kontext.</w:t>
            </w:r>
          </w:p>
        </w:tc>
        <w:tc>
          <w:tcPr>
            <w:tcW w:w="3387" w:type="dxa"/>
            <w:shd w:val="clear" w:color="auto" w:fill="auto"/>
            <w:tcMar/>
          </w:tcPr>
          <w:p w:rsidRPr="009C7616" w:rsidR="00CE3E93" w:rsidP="00DB66DE" w:rsidRDefault="00394013" w14:paraId="667C8390" w14:textId="0B8F0A73">
            <w:pPr>
              <w:rPr>
                <w:rFonts w:ascii="Arial" w:hAnsi="Arial" w:cs="Arial"/>
                <w:sz w:val="20"/>
              </w:rPr>
            </w:pPr>
            <w:r w:rsidRPr="009C7616">
              <w:rPr>
                <w:rFonts w:ascii="Arial" w:hAnsi="Arial" w:cs="Arial"/>
                <w:sz w:val="20"/>
              </w:rPr>
              <w:t>Studenten visar att hen på en</w:t>
            </w:r>
            <w:r w:rsidRPr="009C7616" w:rsidR="00CE3E93">
              <w:rPr>
                <w:rFonts w:ascii="Arial" w:hAnsi="Arial" w:cs="Arial"/>
                <w:sz w:val="20"/>
              </w:rPr>
              <w:t xml:space="preserve"> </w:t>
            </w:r>
            <w:r w:rsidRPr="009C7616" w:rsidR="00CE3E93">
              <w:rPr>
                <w:rFonts w:ascii="Arial" w:hAnsi="Arial" w:cs="Arial"/>
                <w:i/>
                <w:sz w:val="20"/>
              </w:rPr>
              <w:t>grundläggande nivå</w:t>
            </w:r>
            <w:r w:rsidRPr="009C7616">
              <w:rPr>
                <w:rFonts w:ascii="Arial" w:hAnsi="Arial" w:cs="Arial"/>
                <w:sz w:val="20"/>
              </w:rPr>
              <w:t xml:space="preserve"> kan </w:t>
            </w:r>
            <w:r w:rsidRPr="009C7616" w:rsidR="00CE3E93">
              <w:rPr>
                <w:rFonts w:ascii="Arial" w:hAnsi="Arial" w:cs="Arial"/>
                <w:sz w:val="20"/>
              </w:rPr>
              <w:t>jämföra betygssystem och bedömnings</w:t>
            </w:r>
            <w:r w:rsidR="00DB66DE">
              <w:rPr>
                <w:rFonts w:ascii="Arial" w:hAnsi="Arial" w:cs="Arial"/>
                <w:sz w:val="20"/>
              </w:rPr>
              <w:softHyphen/>
            </w:r>
            <w:r w:rsidRPr="009C7616" w:rsidR="00CE3E93">
              <w:rPr>
                <w:rFonts w:ascii="Arial" w:hAnsi="Arial" w:cs="Arial"/>
                <w:sz w:val="20"/>
              </w:rPr>
              <w:t>traditioner i historisk och internationell kontext.</w:t>
            </w:r>
          </w:p>
        </w:tc>
        <w:tc>
          <w:tcPr>
            <w:tcW w:w="3388" w:type="dxa"/>
            <w:shd w:val="clear" w:color="auto" w:fill="auto"/>
            <w:tcMar/>
          </w:tcPr>
          <w:p w:rsidRPr="009C7616" w:rsidR="00CE3E93" w:rsidP="00CE3E93" w:rsidRDefault="00394013" w14:paraId="3808B0CF" w14:textId="4598BE8D">
            <w:pPr>
              <w:rPr>
                <w:rFonts w:ascii="Arial" w:hAnsi="Arial" w:cs="Arial"/>
                <w:sz w:val="20"/>
              </w:rPr>
            </w:pPr>
            <w:r w:rsidRPr="009C7616">
              <w:rPr>
                <w:rFonts w:ascii="Arial" w:hAnsi="Arial" w:cs="Arial"/>
                <w:sz w:val="20"/>
              </w:rPr>
              <w:t xml:space="preserve">Studenten visar att hen på ett </w:t>
            </w:r>
            <w:r w:rsidRPr="009C7616">
              <w:rPr>
                <w:rFonts w:ascii="Arial" w:hAnsi="Arial" w:cs="Arial"/>
                <w:i/>
                <w:sz w:val="20"/>
              </w:rPr>
              <w:t>nyanserat och</w:t>
            </w:r>
            <w:r w:rsidRPr="009C7616" w:rsidR="00CE3E93">
              <w:rPr>
                <w:rFonts w:ascii="Arial" w:hAnsi="Arial" w:cs="Arial"/>
                <w:i/>
                <w:sz w:val="20"/>
              </w:rPr>
              <w:t xml:space="preserve"> fördjupat</w:t>
            </w:r>
            <w:r w:rsidRPr="009C7616" w:rsidR="00CE3E93">
              <w:rPr>
                <w:rFonts w:ascii="Arial" w:hAnsi="Arial" w:cs="Arial"/>
                <w:sz w:val="20"/>
              </w:rPr>
              <w:t xml:space="preserve"> </w:t>
            </w:r>
            <w:r w:rsidRPr="009C7616">
              <w:rPr>
                <w:rFonts w:ascii="Arial" w:hAnsi="Arial" w:cs="Arial"/>
                <w:sz w:val="20"/>
              </w:rPr>
              <w:t xml:space="preserve">sätt kan </w:t>
            </w:r>
            <w:r w:rsidRPr="009C7616" w:rsidR="00CE3E93">
              <w:rPr>
                <w:rFonts w:ascii="Arial" w:hAnsi="Arial" w:cs="Arial"/>
                <w:sz w:val="20"/>
              </w:rPr>
              <w:t>jämföra betygssystem och bedömningstraditioner i historisk och internationell kontext.</w:t>
            </w:r>
          </w:p>
          <w:p w:rsidRPr="009C7616" w:rsidR="00CE3E93" w:rsidP="00381222" w:rsidRDefault="00CE3E93" w14:paraId="4073D1F6" w14:textId="77777777">
            <w:pPr>
              <w:rPr>
                <w:rFonts w:ascii="Arial" w:hAnsi="Arial" w:cs="Arial"/>
                <w:sz w:val="20"/>
              </w:rPr>
            </w:pPr>
          </w:p>
        </w:tc>
      </w:tr>
      <w:tr w:rsidRPr="009C7616" w:rsidR="00CE3E93" w:rsidTr="553D9F2A" w14:paraId="5EFE2A9D" w14:textId="77777777">
        <w:tc>
          <w:tcPr>
            <w:tcW w:w="2405" w:type="dxa"/>
            <w:shd w:val="clear" w:color="auto" w:fill="auto"/>
            <w:tcMar/>
          </w:tcPr>
          <w:p w:rsidR="00CE3E93" w:rsidP="00CE3E93" w:rsidRDefault="00CE3E93" w14:paraId="7AADBAD7" w14:textId="700687E8">
            <w:pPr>
              <w:rPr>
                <w:rFonts w:ascii="Arial" w:hAnsi="Arial" w:cs="Arial"/>
                <w:sz w:val="20"/>
              </w:rPr>
            </w:pPr>
            <w:r w:rsidRPr="009C7616">
              <w:rPr>
                <w:rFonts w:ascii="Arial" w:hAnsi="Arial" w:cs="Arial"/>
                <w:sz w:val="20"/>
              </w:rPr>
              <w:t>Använda bedömningsteoretiska begrepp och modeller för att analysera kunskapsbedömning.</w:t>
            </w:r>
          </w:p>
          <w:p w:rsidRPr="009C7616" w:rsidR="00DB66DE" w:rsidP="00CE3E93" w:rsidRDefault="00DB66DE" w14:paraId="67CC9F76" w14:textId="2DEF82E9">
            <w:pPr>
              <w:rPr>
                <w:rFonts w:ascii="Arial" w:hAnsi="Arial" w:cs="Arial"/>
                <w:sz w:val="20"/>
              </w:rPr>
            </w:pPr>
          </w:p>
        </w:tc>
        <w:tc>
          <w:tcPr>
            <w:tcW w:w="3387" w:type="dxa"/>
            <w:shd w:val="clear" w:color="auto" w:fill="auto"/>
            <w:tcMar/>
          </w:tcPr>
          <w:p w:rsidRPr="009C7616" w:rsidR="00CE3E93" w:rsidP="00BB25B1" w:rsidRDefault="00CE3E93" w14:paraId="300E4EB4" w14:textId="77777777">
            <w:pPr>
              <w:rPr>
                <w:rFonts w:ascii="Arial" w:hAnsi="Arial" w:cs="Arial"/>
                <w:sz w:val="20"/>
              </w:rPr>
            </w:pPr>
            <w:r w:rsidRPr="009C7616">
              <w:rPr>
                <w:rFonts w:ascii="Arial" w:hAnsi="Arial" w:cs="Arial"/>
                <w:sz w:val="20"/>
              </w:rPr>
              <w:t xml:space="preserve">Studenten </w:t>
            </w:r>
            <w:r w:rsidRPr="009C7616" w:rsidR="00394013">
              <w:rPr>
                <w:rFonts w:ascii="Arial" w:hAnsi="Arial" w:cs="Arial"/>
                <w:sz w:val="20"/>
              </w:rPr>
              <w:t xml:space="preserve">visar att hen </w:t>
            </w:r>
            <w:r w:rsidRPr="009C7616">
              <w:rPr>
                <w:rFonts w:ascii="Arial" w:hAnsi="Arial" w:cs="Arial"/>
                <w:sz w:val="20"/>
              </w:rPr>
              <w:t xml:space="preserve">på </w:t>
            </w:r>
            <w:r w:rsidRPr="009C7616" w:rsidR="00394013">
              <w:rPr>
                <w:rFonts w:ascii="Arial" w:hAnsi="Arial" w:cs="Arial"/>
                <w:sz w:val="20"/>
              </w:rPr>
              <w:t xml:space="preserve">en </w:t>
            </w:r>
            <w:r w:rsidRPr="009C7616">
              <w:rPr>
                <w:rFonts w:ascii="Arial" w:hAnsi="Arial" w:cs="Arial"/>
                <w:i/>
                <w:sz w:val="20"/>
              </w:rPr>
              <w:t>grundläggande nivå</w:t>
            </w:r>
            <w:r w:rsidRPr="009C7616">
              <w:rPr>
                <w:rFonts w:ascii="Arial" w:hAnsi="Arial" w:cs="Arial"/>
                <w:sz w:val="20"/>
              </w:rPr>
              <w:t xml:space="preserve"> </w:t>
            </w:r>
            <w:r w:rsidRPr="009C7616" w:rsidR="00394013">
              <w:rPr>
                <w:rFonts w:ascii="Arial" w:hAnsi="Arial" w:cs="Arial"/>
                <w:sz w:val="20"/>
              </w:rPr>
              <w:t xml:space="preserve">kan </w:t>
            </w:r>
            <w:r w:rsidRPr="009C7616" w:rsidR="00AC03E1">
              <w:rPr>
                <w:rFonts w:ascii="Arial" w:hAnsi="Arial" w:cs="Arial"/>
                <w:sz w:val="20"/>
              </w:rPr>
              <w:t xml:space="preserve">använda bedömningsteoretiska begrepp och modeller för att analysera kunskapsbedömning. </w:t>
            </w:r>
          </w:p>
        </w:tc>
        <w:tc>
          <w:tcPr>
            <w:tcW w:w="3388" w:type="dxa"/>
            <w:shd w:val="clear" w:color="auto" w:fill="auto"/>
            <w:tcMar/>
          </w:tcPr>
          <w:p w:rsidRPr="009C7616" w:rsidR="00CE3E93" w:rsidP="00BB25B1" w:rsidRDefault="00CE3E93" w14:paraId="2FEE2B41" w14:textId="77777777">
            <w:pPr>
              <w:rPr>
                <w:rFonts w:ascii="Arial" w:hAnsi="Arial" w:cs="Arial"/>
                <w:sz w:val="20"/>
              </w:rPr>
            </w:pPr>
            <w:r w:rsidRPr="009C7616">
              <w:rPr>
                <w:rFonts w:ascii="Arial" w:hAnsi="Arial" w:cs="Arial"/>
                <w:sz w:val="20"/>
              </w:rPr>
              <w:t xml:space="preserve">Studenten </w:t>
            </w:r>
            <w:r w:rsidRPr="009C7616" w:rsidR="00394013">
              <w:rPr>
                <w:rFonts w:ascii="Arial" w:hAnsi="Arial" w:cs="Arial"/>
                <w:sz w:val="20"/>
              </w:rPr>
              <w:t xml:space="preserve">visar att hen på ett </w:t>
            </w:r>
            <w:r w:rsidRPr="009C7616" w:rsidR="00394013">
              <w:rPr>
                <w:rFonts w:ascii="Arial" w:hAnsi="Arial" w:cs="Arial"/>
                <w:i/>
                <w:sz w:val="20"/>
              </w:rPr>
              <w:t>nyanserat och</w:t>
            </w:r>
            <w:r w:rsidRPr="009C7616">
              <w:rPr>
                <w:rFonts w:ascii="Arial" w:hAnsi="Arial" w:cs="Arial"/>
                <w:i/>
                <w:sz w:val="20"/>
              </w:rPr>
              <w:t xml:space="preserve"> fördjupat</w:t>
            </w:r>
            <w:r w:rsidRPr="009C7616">
              <w:rPr>
                <w:rFonts w:ascii="Arial" w:hAnsi="Arial" w:cs="Arial"/>
                <w:sz w:val="20"/>
              </w:rPr>
              <w:t xml:space="preserve"> </w:t>
            </w:r>
            <w:r w:rsidRPr="009C7616" w:rsidR="00227F46">
              <w:rPr>
                <w:rFonts w:ascii="Arial" w:hAnsi="Arial" w:cs="Arial"/>
                <w:sz w:val="20"/>
              </w:rPr>
              <w:t>sä</w:t>
            </w:r>
            <w:r w:rsidRPr="009C7616" w:rsidR="00394013">
              <w:rPr>
                <w:rFonts w:ascii="Arial" w:hAnsi="Arial" w:cs="Arial"/>
                <w:sz w:val="20"/>
              </w:rPr>
              <w:t xml:space="preserve">tt kan </w:t>
            </w:r>
            <w:r w:rsidRPr="009C7616" w:rsidR="00AC03E1">
              <w:rPr>
                <w:rFonts w:ascii="Arial" w:hAnsi="Arial" w:cs="Arial"/>
                <w:sz w:val="20"/>
              </w:rPr>
              <w:t>använda bedömningsteoretiska begrepp och modeller för att analysera kunskapsbedömning.</w:t>
            </w:r>
          </w:p>
        </w:tc>
      </w:tr>
      <w:tr w:rsidRPr="009C7616" w:rsidR="00CE3E93" w:rsidTr="553D9F2A" w14:paraId="47028340" w14:textId="77777777">
        <w:tc>
          <w:tcPr>
            <w:tcW w:w="2405" w:type="dxa"/>
            <w:shd w:val="clear" w:color="auto" w:fill="auto"/>
            <w:tcMar/>
          </w:tcPr>
          <w:p w:rsidR="00CE3E93" w:rsidP="00CE3E93" w:rsidRDefault="00AC03E1" w14:paraId="33CD5E29" w14:textId="16F62A00">
            <w:pPr>
              <w:rPr>
                <w:rFonts w:ascii="Arial" w:hAnsi="Arial" w:cs="Arial"/>
                <w:sz w:val="20"/>
              </w:rPr>
            </w:pPr>
            <w:r w:rsidRPr="009C7616">
              <w:rPr>
                <w:rFonts w:ascii="Arial" w:hAnsi="Arial" w:cs="Arial"/>
                <w:sz w:val="20"/>
              </w:rPr>
              <w:t>Utveckla och kritiskt granska redskap för att bedöma och betygssätta elevers lärande i enlighet med styrdoku</w:t>
            </w:r>
            <w:r w:rsidR="00DB66DE">
              <w:rPr>
                <w:rFonts w:ascii="Arial" w:hAnsi="Arial" w:cs="Arial"/>
                <w:sz w:val="20"/>
              </w:rPr>
              <w:softHyphen/>
            </w:r>
            <w:r w:rsidRPr="009C7616">
              <w:rPr>
                <w:rFonts w:ascii="Arial" w:hAnsi="Arial" w:cs="Arial"/>
                <w:sz w:val="20"/>
              </w:rPr>
              <w:t>ment.</w:t>
            </w:r>
          </w:p>
          <w:p w:rsidRPr="009C7616" w:rsidR="00DB66DE" w:rsidP="00CE3E93" w:rsidRDefault="00DB66DE" w14:paraId="57B5A63F" w14:textId="77777777">
            <w:pPr>
              <w:rPr>
                <w:rFonts w:ascii="Arial" w:hAnsi="Arial" w:cs="Arial"/>
                <w:sz w:val="20"/>
              </w:rPr>
            </w:pPr>
          </w:p>
        </w:tc>
        <w:tc>
          <w:tcPr>
            <w:tcW w:w="3387" w:type="dxa"/>
            <w:shd w:val="clear" w:color="auto" w:fill="auto"/>
            <w:tcMar/>
          </w:tcPr>
          <w:p w:rsidRPr="009C7616" w:rsidR="00CE3E93" w:rsidP="00BB25B1" w:rsidRDefault="00394013" w14:paraId="6EB7973A" w14:textId="5E496BB6">
            <w:pPr>
              <w:rPr>
                <w:rFonts w:ascii="Arial" w:hAnsi="Arial" w:cs="Arial"/>
                <w:sz w:val="20"/>
              </w:rPr>
            </w:pPr>
            <w:r w:rsidRPr="009C7616">
              <w:rPr>
                <w:rFonts w:ascii="Arial" w:hAnsi="Arial" w:cs="Arial"/>
                <w:sz w:val="20"/>
              </w:rPr>
              <w:t>Studenten visar att hen</w:t>
            </w:r>
            <w:r w:rsidRPr="009C7616" w:rsidR="00CE3E93">
              <w:rPr>
                <w:rFonts w:ascii="Arial" w:hAnsi="Arial" w:cs="Arial"/>
                <w:sz w:val="20"/>
              </w:rPr>
              <w:t xml:space="preserve"> på </w:t>
            </w:r>
            <w:r w:rsidRPr="009C7616">
              <w:rPr>
                <w:rFonts w:ascii="Arial" w:hAnsi="Arial" w:cs="Arial"/>
                <w:sz w:val="20"/>
              </w:rPr>
              <w:t xml:space="preserve">en </w:t>
            </w:r>
            <w:r w:rsidRPr="009C7616" w:rsidR="00CE3E93">
              <w:rPr>
                <w:rFonts w:ascii="Arial" w:hAnsi="Arial" w:cs="Arial"/>
                <w:i/>
                <w:sz w:val="20"/>
              </w:rPr>
              <w:t>grundläggande nivå</w:t>
            </w:r>
            <w:r w:rsidRPr="009C7616" w:rsidR="00CE3E93">
              <w:rPr>
                <w:rFonts w:ascii="Arial" w:hAnsi="Arial" w:cs="Arial"/>
                <w:sz w:val="20"/>
              </w:rPr>
              <w:t xml:space="preserve"> </w:t>
            </w:r>
            <w:r w:rsidRPr="009C7616">
              <w:rPr>
                <w:rFonts w:ascii="Arial" w:hAnsi="Arial" w:cs="Arial"/>
                <w:sz w:val="20"/>
              </w:rPr>
              <w:t xml:space="preserve">kan </w:t>
            </w:r>
            <w:r w:rsidRPr="009C7616" w:rsidR="00AC03E1">
              <w:rPr>
                <w:rFonts w:ascii="Arial" w:hAnsi="Arial" w:cs="Arial"/>
                <w:sz w:val="20"/>
              </w:rPr>
              <w:t>utveckla</w:t>
            </w:r>
            <w:r w:rsidRPr="009C7616">
              <w:rPr>
                <w:rFonts w:ascii="Arial" w:hAnsi="Arial" w:cs="Arial"/>
                <w:sz w:val="20"/>
              </w:rPr>
              <w:t xml:space="preserve"> och </w:t>
            </w:r>
            <w:r w:rsidRPr="009C7616" w:rsidR="00CE3E93">
              <w:rPr>
                <w:rFonts w:ascii="Arial" w:hAnsi="Arial" w:cs="Arial"/>
                <w:sz w:val="20"/>
              </w:rPr>
              <w:t xml:space="preserve">kritisk granska </w:t>
            </w:r>
            <w:r w:rsidRPr="009C7616" w:rsidR="00AC03E1">
              <w:rPr>
                <w:rFonts w:ascii="Arial" w:hAnsi="Arial" w:cs="Arial"/>
                <w:sz w:val="20"/>
              </w:rPr>
              <w:t>redskap för att bedöma och betygssätta elevers lärande i enlighet med styrdoku</w:t>
            </w:r>
            <w:r w:rsidR="00DB66DE">
              <w:rPr>
                <w:rFonts w:ascii="Arial" w:hAnsi="Arial" w:cs="Arial"/>
                <w:sz w:val="20"/>
              </w:rPr>
              <w:softHyphen/>
            </w:r>
            <w:r w:rsidRPr="009C7616" w:rsidR="00AC03E1">
              <w:rPr>
                <w:rFonts w:ascii="Arial" w:hAnsi="Arial" w:cs="Arial"/>
                <w:sz w:val="20"/>
              </w:rPr>
              <w:t>ment.</w:t>
            </w:r>
          </w:p>
        </w:tc>
        <w:tc>
          <w:tcPr>
            <w:tcW w:w="3388" w:type="dxa"/>
            <w:shd w:val="clear" w:color="auto" w:fill="auto"/>
            <w:tcMar/>
          </w:tcPr>
          <w:p w:rsidRPr="009C7616" w:rsidR="00CE3E93" w:rsidP="00394013" w:rsidRDefault="00CE3E93" w14:paraId="14316BD5" w14:textId="563F16F7">
            <w:pPr>
              <w:rPr>
                <w:rFonts w:ascii="Arial" w:hAnsi="Arial" w:cs="Arial"/>
                <w:sz w:val="20"/>
              </w:rPr>
            </w:pPr>
          </w:p>
        </w:tc>
      </w:tr>
      <w:tr w:rsidRPr="009C7616" w:rsidR="00CE3E93" w:rsidTr="553D9F2A" w14:paraId="281CBE0F" w14:textId="77777777">
        <w:tc>
          <w:tcPr>
            <w:tcW w:w="2405" w:type="dxa"/>
            <w:shd w:val="clear" w:color="auto" w:fill="auto"/>
            <w:tcMar/>
          </w:tcPr>
          <w:p w:rsidRPr="009C7616" w:rsidR="00CE3E93" w:rsidP="00CE3E93" w:rsidRDefault="00AC03E1" w14:paraId="467202EB" w14:textId="77777777">
            <w:pPr>
              <w:spacing w:after="150"/>
              <w:rPr>
                <w:rFonts w:ascii="Arial" w:hAnsi="Arial" w:cs="Arial"/>
                <w:sz w:val="20"/>
              </w:rPr>
            </w:pPr>
            <w:r w:rsidRPr="009C7616">
              <w:rPr>
                <w:rFonts w:ascii="Arial" w:hAnsi="Arial" w:cs="Arial"/>
                <w:sz w:val="20"/>
              </w:rPr>
              <w:t>Identifiera faktorer som kan påverka bedömningars likvärdighet och rättvisa.</w:t>
            </w:r>
          </w:p>
        </w:tc>
        <w:tc>
          <w:tcPr>
            <w:tcW w:w="3387" w:type="dxa"/>
            <w:shd w:val="clear" w:color="auto" w:fill="auto"/>
            <w:tcMar/>
          </w:tcPr>
          <w:p w:rsidR="00CE3E93" w:rsidP="00AC03E1" w:rsidRDefault="00394013" w14:paraId="1DB82002" w14:textId="77777777">
            <w:pPr>
              <w:rPr>
                <w:rFonts w:ascii="Arial" w:hAnsi="Arial" w:cs="Arial"/>
                <w:sz w:val="20"/>
              </w:rPr>
            </w:pPr>
            <w:r w:rsidRPr="009C7616">
              <w:rPr>
                <w:rFonts w:ascii="Arial" w:hAnsi="Arial" w:cs="Arial"/>
                <w:sz w:val="20"/>
              </w:rPr>
              <w:t xml:space="preserve">Studenten visar att hen på en </w:t>
            </w:r>
            <w:r w:rsidRPr="009C7616" w:rsidR="00CE3E93">
              <w:rPr>
                <w:rFonts w:ascii="Arial" w:hAnsi="Arial" w:cs="Arial"/>
                <w:sz w:val="20"/>
              </w:rPr>
              <w:t xml:space="preserve"> </w:t>
            </w:r>
            <w:r w:rsidRPr="009C7616" w:rsidR="00CE3E93">
              <w:rPr>
                <w:rFonts w:ascii="Arial" w:hAnsi="Arial" w:cs="Arial"/>
                <w:i/>
                <w:sz w:val="20"/>
              </w:rPr>
              <w:t>grundläggande nivå</w:t>
            </w:r>
            <w:r w:rsidRPr="009C7616">
              <w:rPr>
                <w:rFonts w:ascii="Arial" w:hAnsi="Arial" w:cs="Arial"/>
                <w:i/>
                <w:sz w:val="20"/>
              </w:rPr>
              <w:t xml:space="preserve"> </w:t>
            </w:r>
            <w:r w:rsidRPr="009C7616">
              <w:rPr>
                <w:rFonts w:ascii="Arial" w:hAnsi="Arial" w:cs="Arial"/>
                <w:sz w:val="20"/>
              </w:rPr>
              <w:t>kan</w:t>
            </w:r>
            <w:r w:rsidRPr="009C7616" w:rsidR="00CE3E93">
              <w:rPr>
                <w:rFonts w:ascii="Arial" w:hAnsi="Arial" w:cs="Arial"/>
                <w:i/>
                <w:sz w:val="20"/>
              </w:rPr>
              <w:t xml:space="preserve"> </w:t>
            </w:r>
            <w:r w:rsidRPr="009C7616" w:rsidR="00AC03E1">
              <w:rPr>
                <w:rFonts w:ascii="Arial" w:hAnsi="Arial" w:cs="Arial"/>
                <w:sz w:val="20"/>
              </w:rPr>
              <w:t>identifiera faktorer som kan påverka bedömningars likvärdighet och rättvisa.</w:t>
            </w:r>
          </w:p>
          <w:p w:rsidRPr="009C7616" w:rsidR="00DB66DE" w:rsidP="00AC03E1" w:rsidRDefault="00DB66DE" w14:paraId="1EE6D4F4" w14:textId="77777777">
            <w:pPr>
              <w:rPr>
                <w:rFonts w:ascii="Arial" w:hAnsi="Arial" w:cs="Arial"/>
                <w:sz w:val="20"/>
              </w:rPr>
            </w:pPr>
          </w:p>
        </w:tc>
        <w:tc>
          <w:tcPr>
            <w:tcW w:w="3388" w:type="dxa"/>
            <w:shd w:val="clear" w:color="auto" w:fill="auto"/>
            <w:tcMar/>
          </w:tcPr>
          <w:p w:rsidRPr="009C7616" w:rsidR="00CE3E93" w:rsidP="00BB25B1" w:rsidRDefault="00394013" w14:paraId="1884577B" w14:textId="052807A7">
            <w:pPr>
              <w:rPr>
                <w:rFonts w:ascii="Arial" w:hAnsi="Arial" w:cs="Arial"/>
                <w:sz w:val="20"/>
              </w:rPr>
            </w:pPr>
            <w:r w:rsidRPr="009C7616">
              <w:rPr>
                <w:rFonts w:ascii="Arial" w:hAnsi="Arial" w:cs="Arial"/>
                <w:sz w:val="20"/>
              </w:rPr>
              <w:t>Studenten visar att hen på ett</w:t>
            </w:r>
            <w:r w:rsidRPr="009C7616" w:rsidR="00CE3E93">
              <w:rPr>
                <w:rFonts w:ascii="Arial" w:hAnsi="Arial" w:cs="Arial"/>
                <w:sz w:val="20"/>
              </w:rPr>
              <w:t xml:space="preserve"> </w:t>
            </w:r>
            <w:r w:rsidRPr="009C7616">
              <w:rPr>
                <w:rFonts w:ascii="Arial" w:hAnsi="Arial" w:cs="Arial"/>
                <w:i/>
                <w:sz w:val="20"/>
              </w:rPr>
              <w:t>nyanserat och</w:t>
            </w:r>
            <w:r w:rsidRPr="009C7616" w:rsidR="00CE3E93">
              <w:rPr>
                <w:rFonts w:ascii="Arial" w:hAnsi="Arial" w:cs="Arial"/>
                <w:i/>
                <w:sz w:val="20"/>
              </w:rPr>
              <w:t xml:space="preserve"> fördjupat</w:t>
            </w:r>
            <w:r w:rsidRPr="009C7616" w:rsidR="00CE3E93">
              <w:rPr>
                <w:rFonts w:ascii="Arial" w:hAnsi="Arial" w:cs="Arial"/>
                <w:sz w:val="20"/>
              </w:rPr>
              <w:t xml:space="preserve"> </w:t>
            </w:r>
            <w:r w:rsidRPr="009C7616">
              <w:rPr>
                <w:rFonts w:ascii="Arial" w:hAnsi="Arial" w:cs="Arial"/>
                <w:sz w:val="20"/>
              </w:rPr>
              <w:t xml:space="preserve">sätt kan </w:t>
            </w:r>
            <w:r w:rsidRPr="009C7616" w:rsidR="00AC03E1">
              <w:rPr>
                <w:rFonts w:ascii="Arial" w:hAnsi="Arial" w:cs="Arial"/>
                <w:sz w:val="20"/>
              </w:rPr>
              <w:t>identifiera faktorer som kan påverka bedömningars likvärdighet och rättvisa</w:t>
            </w:r>
            <w:r w:rsidRPr="009C7616">
              <w:rPr>
                <w:rFonts w:ascii="Arial" w:hAnsi="Arial" w:cs="Arial"/>
                <w:sz w:val="20"/>
              </w:rPr>
              <w:t>.</w:t>
            </w:r>
          </w:p>
        </w:tc>
      </w:tr>
      <w:tr w:rsidRPr="009C7616" w:rsidR="00AC03E1" w:rsidTr="553D9F2A" w14:paraId="51133478" w14:textId="77777777">
        <w:tc>
          <w:tcPr>
            <w:tcW w:w="2405" w:type="dxa"/>
            <w:shd w:val="clear" w:color="auto" w:fill="auto"/>
            <w:tcMar/>
          </w:tcPr>
          <w:p w:rsidRPr="009C7616" w:rsidR="00AC03E1" w:rsidP="00DB66DE" w:rsidRDefault="00AC03E1" w14:paraId="71B41E03" w14:textId="6E397134">
            <w:pPr>
              <w:spacing w:after="150"/>
              <w:rPr>
                <w:rFonts w:ascii="Arial" w:hAnsi="Arial" w:cs="Arial"/>
                <w:sz w:val="20"/>
              </w:rPr>
            </w:pPr>
            <w:r w:rsidRPr="009C7616">
              <w:rPr>
                <w:rFonts w:ascii="Arial" w:hAnsi="Arial" w:cs="Arial"/>
                <w:sz w:val="20"/>
              </w:rPr>
              <w:t>Diskutera pedagogiska, ämnesdidaktiska och etiska konsekvenser av bedömningssituationer</w:t>
            </w:r>
            <w:r w:rsidR="00DB66DE">
              <w:rPr>
                <w:rFonts w:ascii="Arial" w:hAnsi="Arial" w:cs="Arial"/>
                <w:sz w:val="20"/>
              </w:rPr>
              <w:t>.</w:t>
            </w:r>
          </w:p>
        </w:tc>
        <w:tc>
          <w:tcPr>
            <w:tcW w:w="3387" w:type="dxa"/>
            <w:shd w:val="clear" w:color="auto" w:fill="auto"/>
            <w:tcMar/>
          </w:tcPr>
          <w:p w:rsidRPr="009C7616" w:rsidR="00AC03E1" w:rsidP="00BB25B1" w:rsidRDefault="00394013" w14:paraId="25F04DC1" w14:textId="77777777">
            <w:pPr>
              <w:rPr>
                <w:rFonts w:ascii="Arial" w:hAnsi="Arial" w:cs="Arial"/>
                <w:sz w:val="20"/>
              </w:rPr>
            </w:pPr>
            <w:r w:rsidRPr="009C7616">
              <w:rPr>
                <w:rFonts w:ascii="Arial" w:hAnsi="Arial" w:cs="Arial"/>
                <w:sz w:val="20"/>
              </w:rPr>
              <w:t>Studenten visar att hen på en</w:t>
            </w:r>
            <w:r w:rsidRPr="009C7616" w:rsidR="00AC03E1">
              <w:rPr>
                <w:rFonts w:ascii="Arial" w:hAnsi="Arial" w:cs="Arial"/>
                <w:sz w:val="20"/>
              </w:rPr>
              <w:t xml:space="preserve"> </w:t>
            </w:r>
            <w:r w:rsidRPr="009C7616" w:rsidR="00AC03E1">
              <w:rPr>
                <w:rFonts w:ascii="Arial" w:hAnsi="Arial" w:cs="Arial"/>
                <w:i/>
                <w:sz w:val="20"/>
              </w:rPr>
              <w:t xml:space="preserve">grundläggande nivå </w:t>
            </w:r>
            <w:r w:rsidRPr="009C7616">
              <w:rPr>
                <w:rFonts w:ascii="Arial" w:hAnsi="Arial" w:cs="Arial"/>
                <w:sz w:val="20"/>
              </w:rPr>
              <w:t>kan</w:t>
            </w:r>
            <w:r w:rsidRPr="009C7616">
              <w:rPr>
                <w:rFonts w:ascii="Arial" w:hAnsi="Arial" w:cs="Arial"/>
                <w:i/>
                <w:sz w:val="20"/>
              </w:rPr>
              <w:t xml:space="preserve"> </w:t>
            </w:r>
            <w:r w:rsidRPr="009C7616" w:rsidR="00AC03E1">
              <w:rPr>
                <w:rFonts w:ascii="Arial" w:hAnsi="Arial" w:cs="Arial"/>
                <w:sz w:val="20"/>
              </w:rPr>
              <w:t>diskutera pedagogiska, ämnesdidaktiska och etiska konsekvenser av bedömningssituationer.</w:t>
            </w:r>
          </w:p>
        </w:tc>
        <w:tc>
          <w:tcPr>
            <w:tcW w:w="3388" w:type="dxa"/>
            <w:shd w:val="clear" w:color="auto" w:fill="auto"/>
            <w:tcMar/>
          </w:tcPr>
          <w:p w:rsidR="00AC03E1" w:rsidP="00BB25B1" w:rsidRDefault="00394013" w14:paraId="50F337FF" w14:textId="6BBA5015">
            <w:pPr>
              <w:rPr>
                <w:rFonts w:ascii="Arial" w:hAnsi="Arial" w:cs="Arial"/>
                <w:sz w:val="20"/>
              </w:rPr>
            </w:pPr>
            <w:r w:rsidRPr="009C7616">
              <w:rPr>
                <w:rFonts w:ascii="Arial" w:hAnsi="Arial" w:cs="Arial"/>
                <w:sz w:val="20"/>
              </w:rPr>
              <w:t>Studenten visar att hen på ett</w:t>
            </w:r>
            <w:r w:rsidRPr="009C7616">
              <w:rPr>
                <w:rFonts w:ascii="Arial" w:hAnsi="Arial" w:cs="Arial"/>
                <w:i/>
                <w:sz w:val="20"/>
              </w:rPr>
              <w:t xml:space="preserve"> nyanserat och</w:t>
            </w:r>
            <w:r w:rsidRPr="009C7616" w:rsidR="00AC03E1">
              <w:rPr>
                <w:rFonts w:ascii="Arial" w:hAnsi="Arial" w:cs="Arial"/>
                <w:i/>
                <w:sz w:val="20"/>
              </w:rPr>
              <w:t xml:space="preserve"> fördjupat </w:t>
            </w:r>
            <w:r w:rsidRPr="009C7616">
              <w:rPr>
                <w:rFonts w:ascii="Arial" w:hAnsi="Arial" w:cs="Arial"/>
                <w:sz w:val="20"/>
              </w:rPr>
              <w:t>sätt kan</w:t>
            </w:r>
            <w:r w:rsidRPr="009C7616">
              <w:rPr>
                <w:rFonts w:ascii="Arial" w:hAnsi="Arial" w:cs="Arial"/>
                <w:i/>
                <w:sz w:val="20"/>
              </w:rPr>
              <w:t xml:space="preserve"> </w:t>
            </w:r>
            <w:r w:rsidRPr="009C7616" w:rsidR="00AC03E1">
              <w:rPr>
                <w:rFonts w:ascii="Arial" w:hAnsi="Arial" w:cs="Arial"/>
                <w:sz w:val="20"/>
              </w:rPr>
              <w:t>diskutera pedagogiska, ämnes</w:t>
            </w:r>
            <w:r w:rsidR="00DB66DE">
              <w:rPr>
                <w:rFonts w:ascii="Arial" w:hAnsi="Arial" w:cs="Arial"/>
                <w:sz w:val="20"/>
              </w:rPr>
              <w:softHyphen/>
            </w:r>
            <w:r w:rsidRPr="009C7616" w:rsidR="00AC03E1">
              <w:rPr>
                <w:rFonts w:ascii="Arial" w:hAnsi="Arial" w:cs="Arial"/>
                <w:sz w:val="20"/>
              </w:rPr>
              <w:t>didaktiska och etiska konsekvenser av bedömningssituationer.</w:t>
            </w:r>
          </w:p>
          <w:p w:rsidRPr="009C7616" w:rsidR="00DB66DE" w:rsidP="00BB25B1" w:rsidRDefault="00DB66DE" w14:paraId="0EE3B7EA" w14:textId="49A819D1">
            <w:pPr>
              <w:rPr>
                <w:rFonts w:ascii="Arial" w:hAnsi="Arial" w:cs="Arial"/>
                <w:sz w:val="20"/>
              </w:rPr>
            </w:pPr>
          </w:p>
        </w:tc>
      </w:tr>
      <w:tr w:rsidRPr="009C7616" w:rsidR="00AC03E1" w:rsidTr="553D9F2A" w14:paraId="0EBA5BB1" w14:textId="77777777">
        <w:tc>
          <w:tcPr>
            <w:tcW w:w="2405" w:type="dxa"/>
            <w:shd w:val="clear" w:color="auto" w:fill="auto"/>
            <w:tcMar/>
          </w:tcPr>
          <w:p w:rsidRPr="009C7616" w:rsidR="00AC03E1" w:rsidP="553D9F2A" w:rsidRDefault="00AC03E1" w14:paraId="68D0BCBA" w14:textId="5B2EFA14">
            <w:pPr>
              <w:spacing w:after="150"/>
              <w:rPr>
                <w:rFonts w:ascii="Arial" w:hAnsi="Arial" w:cs="Arial"/>
                <w:sz w:val="20"/>
                <w:szCs w:val="20"/>
              </w:rPr>
            </w:pPr>
            <w:r w:rsidRPr="553D9F2A" w:rsidR="00AC03E1">
              <w:rPr>
                <w:rFonts w:ascii="Arial" w:hAnsi="Arial" w:cs="Arial"/>
                <w:sz w:val="20"/>
                <w:szCs w:val="20"/>
              </w:rPr>
              <w:t xml:space="preserve">Kritiskt granska ett vetenskapligt arbete inom </w:t>
            </w:r>
            <w:r w:rsidRPr="553D9F2A" w:rsidR="0A6418C5">
              <w:rPr>
                <w:rFonts w:ascii="Arial" w:hAnsi="Arial" w:cs="Arial"/>
                <w:sz w:val="20"/>
                <w:szCs w:val="20"/>
              </w:rPr>
              <w:t>bedömnings</w:t>
            </w:r>
            <w:r w:rsidRPr="553D9F2A" w:rsidR="00AC03E1">
              <w:rPr>
                <w:rFonts w:ascii="Arial" w:hAnsi="Arial" w:cs="Arial"/>
                <w:sz w:val="20"/>
                <w:szCs w:val="20"/>
              </w:rPr>
              <w:t>fältet.</w:t>
            </w:r>
          </w:p>
        </w:tc>
        <w:tc>
          <w:tcPr>
            <w:tcW w:w="3387" w:type="dxa"/>
            <w:shd w:val="clear" w:color="auto" w:fill="auto"/>
            <w:tcMar/>
          </w:tcPr>
          <w:p w:rsidRPr="009C7616" w:rsidR="00AC03E1" w:rsidP="553D9F2A" w:rsidRDefault="00394013" w14:paraId="2AE5234F" w14:textId="2D087122">
            <w:pPr>
              <w:rPr>
                <w:rFonts w:ascii="Arial" w:hAnsi="Arial" w:cs="Arial"/>
                <w:sz w:val="20"/>
                <w:szCs w:val="20"/>
              </w:rPr>
            </w:pPr>
            <w:r w:rsidRPr="553D9F2A" w:rsidR="00394013">
              <w:rPr>
                <w:rFonts w:ascii="Arial" w:hAnsi="Arial" w:cs="Arial"/>
                <w:sz w:val="20"/>
                <w:szCs w:val="20"/>
              </w:rPr>
              <w:t>Studenten visar att hen på en</w:t>
            </w:r>
            <w:r w:rsidRPr="553D9F2A" w:rsidR="00AC03E1">
              <w:rPr>
                <w:rFonts w:ascii="Arial" w:hAnsi="Arial" w:cs="Arial"/>
                <w:sz w:val="20"/>
                <w:szCs w:val="20"/>
              </w:rPr>
              <w:t xml:space="preserve"> </w:t>
            </w:r>
            <w:r w:rsidRPr="553D9F2A" w:rsidR="00AC03E1">
              <w:rPr>
                <w:rFonts w:ascii="Arial" w:hAnsi="Arial" w:cs="Arial"/>
                <w:i w:val="1"/>
                <w:iCs w:val="1"/>
                <w:sz w:val="20"/>
                <w:szCs w:val="20"/>
              </w:rPr>
              <w:t xml:space="preserve">grundläggande nivå </w:t>
            </w:r>
            <w:r w:rsidRPr="553D9F2A" w:rsidR="00394013">
              <w:rPr>
                <w:rFonts w:ascii="Arial" w:hAnsi="Arial" w:cs="Arial"/>
                <w:sz w:val="20"/>
                <w:szCs w:val="20"/>
              </w:rPr>
              <w:t>kan</w:t>
            </w:r>
            <w:r w:rsidRPr="553D9F2A" w:rsidR="00394013">
              <w:rPr>
                <w:rFonts w:ascii="Arial" w:hAnsi="Arial" w:cs="Arial"/>
                <w:i w:val="1"/>
                <w:iCs w:val="1"/>
                <w:sz w:val="20"/>
                <w:szCs w:val="20"/>
              </w:rPr>
              <w:t xml:space="preserve"> </w:t>
            </w:r>
            <w:r w:rsidRPr="553D9F2A" w:rsidR="00AC03E1">
              <w:rPr>
                <w:rFonts w:ascii="Arial" w:hAnsi="Arial" w:cs="Arial"/>
                <w:sz w:val="20"/>
                <w:szCs w:val="20"/>
              </w:rPr>
              <w:t>kritiskt granska ett vetenskapligt arbete inom  bedömningsfältet.</w:t>
            </w:r>
          </w:p>
        </w:tc>
        <w:tc>
          <w:tcPr>
            <w:tcW w:w="3388" w:type="dxa"/>
            <w:shd w:val="clear" w:color="auto" w:fill="auto"/>
            <w:tcMar/>
          </w:tcPr>
          <w:p w:rsidRPr="009C7616" w:rsidR="00AC03E1" w:rsidP="553D9F2A" w:rsidRDefault="00117955" w14:paraId="33884B37" w14:textId="27755C76">
            <w:pPr>
              <w:rPr>
                <w:rFonts w:ascii="Arial" w:hAnsi="Arial" w:cs="Arial"/>
                <w:sz w:val="20"/>
                <w:szCs w:val="20"/>
              </w:rPr>
            </w:pPr>
            <w:r w:rsidRPr="553D9F2A" w:rsidR="00117955">
              <w:rPr>
                <w:rFonts w:ascii="Arial" w:hAnsi="Arial" w:cs="Arial"/>
                <w:sz w:val="20"/>
                <w:szCs w:val="20"/>
              </w:rPr>
              <w:t>Studenten visar att hen på ett nyanserat och fördjupat sätt kan granska ett vetenskapligt arbete inom  bedömningsfältet.</w:t>
            </w:r>
          </w:p>
        </w:tc>
      </w:tr>
    </w:tbl>
    <w:p w:rsidRPr="009C7616" w:rsidR="00CE3E93" w:rsidP="00CE3E93" w:rsidRDefault="00CE3E93" w14:paraId="1E5C5F8F" w14:textId="77777777">
      <w:pPr>
        <w:rPr>
          <w:rFonts w:ascii="Arial" w:hAnsi="Arial" w:cs="Arial"/>
        </w:rPr>
      </w:pPr>
    </w:p>
    <w:p w:rsidRPr="003A4236" w:rsidR="00F64AEF" w:rsidP="00CE3E93" w:rsidRDefault="00CE3E93" w14:paraId="58CAA4A6" w14:textId="77777777">
      <w:pPr>
        <w:rPr>
          <w:rFonts w:ascii="Arial" w:hAnsi="Arial" w:cs="Arial"/>
        </w:rPr>
      </w:pPr>
      <w:r w:rsidRPr="003A4236">
        <w:rPr>
          <w:rFonts w:ascii="Arial" w:hAnsi="Arial" w:cs="Arial"/>
        </w:rPr>
        <w:t xml:space="preserve">Att inte uppfylla kriterierna för G innebär att man blir underkänd. </w:t>
      </w:r>
    </w:p>
    <w:p w:rsidRPr="003A4236" w:rsidR="00CE3E93" w:rsidP="00CE3E93" w:rsidRDefault="00CE3E93" w14:paraId="711B5AE1" w14:textId="77777777">
      <w:pPr>
        <w:rPr>
          <w:rFonts w:ascii="Arial" w:hAnsi="Arial" w:cs="Arial"/>
        </w:rPr>
      </w:pPr>
      <w:r w:rsidRPr="003A4236">
        <w:rPr>
          <w:rFonts w:ascii="Arial" w:hAnsi="Arial" w:cs="Arial"/>
        </w:rPr>
        <w:t xml:space="preserve">Examinationsuppgiften visar att studenten i mycket hög grad har </w:t>
      </w:r>
      <w:r w:rsidRPr="003A4236">
        <w:rPr>
          <w:rFonts w:ascii="Arial" w:hAnsi="Arial" w:cs="Arial"/>
          <w:i/>
        </w:rPr>
        <w:t>missförstått</w:t>
      </w:r>
      <w:r w:rsidRPr="003A4236">
        <w:rPr>
          <w:rFonts w:ascii="Arial" w:hAnsi="Arial" w:cs="Arial"/>
        </w:rPr>
        <w:t xml:space="preserve"> uppgiften eller </w:t>
      </w:r>
      <w:r w:rsidRPr="003A4236">
        <w:rPr>
          <w:rFonts w:ascii="Arial" w:hAnsi="Arial" w:cs="Arial"/>
          <w:i/>
        </w:rPr>
        <w:t>inte behandlat delar av kursinnehållet</w:t>
      </w:r>
      <w:r w:rsidRPr="003A4236">
        <w:rPr>
          <w:rFonts w:ascii="Arial" w:hAnsi="Arial" w:cs="Arial"/>
        </w:rPr>
        <w:t xml:space="preserve"> därmed har kraven för betyget G inte uppnåtts vilket leder till omexamination. </w:t>
      </w:r>
    </w:p>
    <w:p w:rsidRPr="003A4236" w:rsidR="00CE3E93" w:rsidP="00CE3E93" w:rsidRDefault="00CE3E93" w14:paraId="417A5D21" w14:textId="77777777">
      <w:pPr>
        <w:rPr>
          <w:rFonts w:ascii="Arial" w:hAnsi="Arial" w:cs="Arial"/>
        </w:rPr>
      </w:pPr>
      <w:r w:rsidRPr="003A4236">
        <w:rPr>
          <w:rFonts w:ascii="Arial" w:hAnsi="Arial" w:cs="Arial"/>
        </w:rPr>
        <w:t xml:space="preserve">Examinationstexten visar </w:t>
      </w:r>
      <w:r w:rsidRPr="003A4236">
        <w:rPr>
          <w:rFonts w:ascii="Arial" w:hAnsi="Arial" w:cs="Arial"/>
          <w:i/>
        </w:rPr>
        <w:t>stora brister och oklarheter i språkbehandlingen</w:t>
      </w:r>
      <w:r w:rsidRPr="003A4236">
        <w:rPr>
          <w:rFonts w:ascii="Arial" w:hAnsi="Arial" w:cs="Arial"/>
        </w:rPr>
        <w:t xml:space="preserve"> i relation till svenska skrivregler.</w:t>
      </w:r>
    </w:p>
    <w:p w:rsidRPr="003A4236" w:rsidR="00FC4551" w:rsidP="00CC2725" w:rsidRDefault="00CE3E93" w14:paraId="29FF02A3" w14:textId="0531F7B5">
      <w:pPr>
        <w:rPr>
          <w:rFonts w:ascii="Arial" w:hAnsi="Arial" w:cs="Arial"/>
        </w:rPr>
      </w:pPr>
      <w:r w:rsidRPr="003A4236">
        <w:rPr>
          <w:rFonts w:ascii="Arial" w:hAnsi="Arial" w:cs="Arial"/>
        </w:rPr>
        <w:t xml:space="preserve">Olika typer av </w:t>
      </w:r>
      <w:r w:rsidRPr="003A4236">
        <w:rPr>
          <w:rFonts w:ascii="Arial" w:hAnsi="Arial" w:cs="Arial"/>
          <w:i/>
        </w:rPr>
        <w:t>fusk</w:t>
      </w:r>
      <w:r w:rsidRPr="003A4236">
        <w:rPr>
          <w:rFonts w:ascii="Arial" w:hAnsi="Arial" w:cs="Arial"/>
        </w:rPr>
        <w:t xml:space="preserve">, ex. </w:t>
      </w:r>
      <w:r w:rsidRPr="003A4236">
        <w:rPr>
          <w:rFonts w:ascii="Arial" w:hAnsi="Arial" w:cs="Arial"/>
          <w:i/>
        </w:rPr>
        <w:t>plagiat</w:t>
      </w:r>
      <w:r w:rsidRPr="003A4236">
        <w:rPr>
          <w:rFonts w:ascii="Arial" w:hAnsi="Arial" w:cs="Arial"/>
        </w:rPr>
        <w:t xml:space="preserve"> leder också till betyget Underkänd.</w:t>
      </w:r>
      <w:r w:rsidRPr="003A4236" w:rsidR="00D72844">
        <w:rPr>
          <w:rFonts w:ascii="Arial" w:hAnsi="Arial" w:cs="Arial"/>
        </w:rPr>
        <w:br w:type="page"/>
      </w:r>
    </w:p>
    <w:p w:rsidRPr="009C7616" w:rsidR="00D02C19" w:rsidP="00CC2725" w:rsidRDefault="00D02C19" w14:paraId="3714E75B" w14:textId="24119BFE">
      <w:pPr>
        <w:pStyle w:val="Rubrik2"/>
        <w:rPr>
          <w:rFonts w:ascii="Arial" w:hAnsi="Arial" w:cs="Arial"/>
        </w:rPr>
      </w:pPr>
      <w:bookmarkStart w:name="_Toc130724434" w:id="466"/>
      <w:bookmarkStart w:name="_Toc130282520" w:id="467"/>
      <w:bookmarkStart w:name="_Toc130281691" w:id="468"/>
      <w:bookmarkStart w:name="_Toc130281583" w:id="469"/>
      <w:bookmarkStart w:name="_Toc130280919" w:id="470"/>
      <w:bookmarkStart w:name="_Toc296073061" w:id="471"/>
      <w:bookmarkStart w:name="_Toc326145910" w:id="472"/>
      <w:bookmarkStart w:name="_Toc333213644" w:id="473"/>
      <w:bookmarkStart w:name="_Toc333213948" w:id="474"/>
      <w:bookmarkStart w:name="_Toc333214117" w:id="475"/>
      <w:bookmarkStart w:name="_Toc333214272" w:id="476"/>
      <w:bookmarkStart w:name="_Toc333388765" w:id="477"/>
      <w:bookmarkStart w:name="_Toc333388790" w:id="478"/>
      <w:bookmarkStart w:name="_Toc333389022" w:id="479"/>
      <w:bookmarkStart w:name="_Toc333389110" w:id="480"/>
      <w:bookmarkStart w:name="_Toc333389283" w:id="481"/>
      <w:bookmarkStart w:name="_Toc333389400" w:id="482"/>
      <w:bookmarkStart w:name="_Toc333390109" w:id="483"/>
      <w:bookmarkStart w:name="_Toc333390277" w:id="484"/>
      <w:bookmarkStart w:name="_Toc333390304" w:id="485"/>
      <w:bookmarkStart w:name="_Toc346272386" w:id="486"/>
      <w:bookmarkStart w:name="_Toc372122661" w:id="487"/>
      <w:bookmarkStart w:name="_Toc372122706" w:id="488"/>
      <w:bookmarkStart w:name="_Toc374895941" w:id="489"/>
      <w:bookmarkStart w:name="_Toc374896259" w:id="490"/>
      <w:bookmarkStart w:name="_Toc380493761" w:id="491"/>
      <w:bookmarkStart w:name="_Toc380493796" w:id="492"/>
      <w:bookmarkStart w:name="_Toc255127168" w:id="493"/>
      <w:bookmarkStart w:name="_Toc255127609" w:id="494"/>
      <w:bookmarkStart w:name="_Toc255127659" w:id="495"/>
      <w:bookmarkStart w:name="_Toc255127680" w:id="496"/>
      <w:bookmarkStart w:name="_Toc255127765" w:id="497"/>
      <w:bookmarkStart w:name="_Toc255128635" w:id="498"/>
      <w:bookmarkStart w:name="_Toc255128762" w:id="499"/>
      <w:bookmarkStart w:name="_Toc255128840" w:id="500"/>
      <w:bookmarkStart w:name="_Toc255221295" w:id="501"/>
      <w:bookmarkStart w:name="_Toc255222025" w:id="502"/>
      <w:bookmarkStart w:name="_Toc255222243" w:id="503"/>
      <w:bookmarkStart w:name="_Toc255536178" w:id="504"/>
      <w:bookmarkStart w:name="_Toc255536254" w:id="505"/>
      <w:bookmarkStart w:name="_Toc255536977" w:id="506"/>
      <w:bookmarkStart w:name="_Toc255537067" w:id="507"/>
      <w:bookmarkStart w:name="_Toc255537203" w:id="508"/>
      <w:bookmarkStart w:name="_Toc255537328" w:id="509"/>
      <w:bookmarkStart w:name="_Toc255559402" w:id="510"/>
      <w:bookmarkStart w:name="_Toc255561247" w:id="511"/>
      <w:bookmarkStart w:name="_Toc263078596" w:id="512"/>
      <w:bookmarkStart w:name="_Toc263079317" w:id="513"/>
      <w:bookmarkStart w:name="_Toc263079406" w:id="514"/>
      <w:bookmarkStart w:name="_Toc263079460" w:id="515"/>
      <w:bookmarkStart w:name="_Toc295384809" w:id="516"/>
      <w:bookmarkStart w:name="_Toc324513440" w:id="517"/>
      <w:bookmarkStart w:name="_Toc490124346" w:id="518"/>
      <w:bookmarkStart w:name="_Toc489877982" w:id="519"/>
      <w:bookmarkStart w:name="_Toc33091041" w:id="520"/>
      <w:bookmarkEnd w:id="127"/>
      <w:bookmarkEnd w:id="128"/>
      <w:bookmarkEnd w:id="129"/>
      <w:bookmarkEnd w:id="130"/>
      <w:bookmarkEnd w:id="131"/>
      <w:bookmarkEnd w:id="132"/>
      <w:bookmarkEnd w:id="133"/>
      <w:bookmarkEnd w:id="134"/>
      <w:r w:rsidRPr="009C7616">
        <w:rPr>
          <w:rFonts w:ascii="Arial" w:hAnsi="Arial" w:cs="Arial"/>
          <w:szCs w:val="28"/>
        </w:rPr>
        <w:lastRenderedPageBreak/>
        <w:t>Policy rörande fusk och plagiat</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rsidRPr="009C7616" w:rsidR="00D02C19" w:rsidP="00CC2725" w:rsidRDefault="00D02C19" w14:paraId="37FC541E" w14:textId="381D7D91">
      <w:pPr>
        <w:rPr>
          <w:rFonts w:ascii="Arial" w:hAnsi="Arial" w:cs="Arial"/>
        </w:rPr>
      </w:pPr>
      <w:r w:rsidRPr="009C7616">
        <w:rPr>
          <w:rFonts w:ascii="Arial" w:hAnsi="Arial" w:cs="Arial"/>
        </w:rPr>
        <w:t>På senare år har det inom Lärarprogrammets olika delar lagts ökad vikt vid vetenskapligt skrivande. Uppsats- och rapportskrivande återkommer därför som ett centralt moment i många kurser. Tyvärr har det parallellt med denna utveckling också skett en ökning av antalet fall av uppsatsplagiat, både inom universitetet och i skolan, vilket bland annat kan hänföras till tillgängligheten av olika former av hemsidor och färdiga uppsatser på Internet.</w:t>
      </w:r>
    </w:p>
    <w:p w:rsidRPr="009C7616" w:rsidR="00D02C19" w:rsidP="00CC2725" w:rsidRDefault="00D02C19" w14:paraId="6633D65E" w14:textId="77777777">
      <w:pPr>
        <w:rPr>
          <w:rFonts w:ascii="Arial" w:hAnsi="Arial" w:cs="Arial"/>
        </w:rPr>
      </w:pPr>
    </w:p>
    <w:p w:rsidRPr="009C7616" w:rsidR="00D02C19" w:rsidP="00CC2725" w:rsidRDefault="00D02C19" w14:paraId="6DB3BB52" w14:textId="77777777">
      <w:pPr>
        <w:rPr>
          <w:rFonts w:ascii="Arial" w:hAnsi="Arial" w:cs="Arial"/>
        </w:rPr>
      </w:pPr>
      <w:r w:rsidRPr="009C7616">
        <w:rPr>
          <w:rFonts w:ascii="Arial" w:hAnsi="Arial" w:cs="Arial"/>
        </w:rPr>
        <w:t>Den definition av fusk och plagiat som Linköpings universitets disciplinnämnd utgår ifrån finns i Högskoleförordningen (10 kap. 1 §):</w:t>
      </w:r>
    </w:p>
    <w:p w:rsidRPr="009C7616" w:rsidR="00D02C19" w:rsidP="00CC2725" w:rsidRDefault="00D02C19" w14:paraId="23263D90" w14:textId="77777777">
      <w:pPr>
        <w:ind w:left="1304"/>
        <w:rPr>
          <w:rFonts w:ascii="Arial" w:hAnsi="Arial" w:cs="Arial"/>
        </w:rPr>
      </w:pPr>
    </w:p>
    <w:p w:rsidRPr="009C7616" w:rsidR="00D02C19" w:rsidP="00CC2725" w:rsidRDefault="00D02C19" w14:paraId="0D14920F" w14:textId="77777777">
      <w:pPr>
        <w:ind w:left="1304"/>
        <w:rPr>
          <w:rFonts w:ascii="Arial" w:hAnsi="Arial" w:cs="Arial"/>
        </w:rPr>
      </w:pPr>
      <w:bookmarkStart w:name="_Toc130281692" w:id="521"/>
      <w:bookmarkStart w:name="_Toc130281584" w:id="522"/>
      <w:bookmarkStart w:name="_Toc130280920" w:id="523"/>
      <w:r w:rsidRPr="009C7616">
        <w:rPr>
          <w:rFonts w:ascii="Arial" w:hAnsi="Arial" w:cs="Arial"/>
        </w:rPr>
        <w:t>Disciplinära åtgärder får vidtas mot studenter som</w:t>
      </w:r>
      <w:bookmarkEnd w:id="521"/>
      <w:bookmarkEnd w:id="522"/>
      <w:bookmarkEnd w:id="523"/>
    </w:p>
    <w:p w:rsidRPr="00310FAA" w:rsidR="00D02C19" w:rsidP="00CC2725" w:rsidRDefault="00D02C19" w14:paraId="69340DA2" w14:textId="77777777">
      <w:pPr>
        <w:ind w:left="1304"/>
        <w:rPr>
          <w:rFonts w:ascii="Arial" w:hAnsi="Arial" w:cs="Arial"/>
          <w:vertAlign w:val="superscript"/>
        </w:rPr>
      </w:pPr>
      <w:r w:rsidRPr="009C7616">
        <w:rPr>
          <w:rFonts w:ascii="Arial" w:hAnsi="Arial" w:cs="Arial"/>
        </w:rPr>
        <w:t xml:space="preserve">1. med otillåtna hjälpmedel eller på annat sätt försöker vilseleda vid prov eller när studieprestation annars skall bedömas . . </w:t>
      </w:r>
      <w:r w:rsidRPr="00310FAA">
        <w:rPr>
          <w:rFonts w:ascii="Arial" w:hAnsi="Arial" w:cs="Arial"/>
          <w:vertAlign w:val="superscript"/>
        </w:rPr>
        <w:t>.</w:t>
      </w:r>
      <w:r w:rsidRPr="00310FAA">
        <w:rPr>
          <w:rFonts w:ascii="Arial" w:hAnsi="Arial" w:cs="Arial"/>
          <w:vertAlign w:val="superscript"/>
        </w:rPr>
        <w:footnoteReference w:id="2"/>
      </w:r>
    </w:p>
    <w:p w:rsidRPr="009C7616" w:rsidR="00D02C19" w:rsidP="00CC2725" w:rsidRDefault="00D02C19" w14:paraId="0CFBE4EF" w14:textId="77777777">
      <w:pPr>
        <w:rPr>
          <w:rFonts w:ascii="Arial" w:hAnsi="Arial" w:cs="Arial"/>
        </w:rPr>
      </w:pPr>
    </w:p>
    <w:p w:rsidRPr="009C7616" w:rsidR="00D02C19" w:rsidP="00CC2725" w:rsidRDefault="00D02C19" w14:paraId="368A5993" w14:textId="77777777">
      <w:pPr>
        <w:rPr>
          <w:rFonts w:ascii="Arial" w:hAnsi="Arial" w:cs="Arial"/>
        </w:rPr>
      </w:pPr>
      <w:r w:rsidRPr="009C7616">
        <w:rPr>
          <w:rFonts w:ascii="Arial" w:hAnsi="Arial" w:cs="Arial"/>
        </w:rPr>
        <w:t>Enligt Hult och Hult är alltså fusk och plagiat en medveten handling, men det finns däremot inga objektiva kriterier för vad som räknas som sådant. Det beror helt enkelt på i vilket sammanhang denna handling företagits, och vilka instruktioner läraren gett.</w:t>
      </w:r>
      <w:r w:rsidRPr="00310FAA">
        <w:rPr>
          <w:rFonts w:ascii="Arial" w:hAnsi="Arial" w:cs="Arial"/>
          <w:vertAlign w:val="superscript"/>
        </w:rPr>
        <w:footnoteReference w:id="3"/>
      </w:r>
    </w:p>
    <w:p w:rsidRPr="009C7616" w:rsidR="00D02C19" w:rsidP="00CC2725" w:rsidRDefault="00D02C19" w14:paraId="749B3171" w14:textId="77777777">
      <w:pPr>
        <w:rPr>
          <w:rFonts w:ascii="Arial" w:hAnsi="Arial" w:cs="Arial"/>
        </w:rPr>
      </w:pPr>
    </w:p>
    <w:p w:rsidRPr="009C7616" w:rsidR="00D02C19" w:rsidP="00CC2725" w:rsidRDefault="00D02C19" w14:paraId="00C4C27A" w14:textId="77777777">
      <w:pPr>
        <w:rPr>
          <w:rFonts w:ascii="Arial" w:hAnsi="Arial" w:cs="Arial"/>
        </w:rPr>
      </w:pPr>
      <w:r w:rsidRPr="009C7616">
        <w:rPr>
          <w:rFonts w:ascii="Arial" w:hAnsi="Arial" w:cs="Arial"/>
        </w:rPr>
        <w:t>När vi på lärarutbildningen ska bedöma vad som är plagiat utgår vi från vad universitetets disciplinnämnd bedömt vara plagiat i några tidigare fall, och det visar sig att detta stämmer väl överens med vad lärare och studenter vid universitetet anser vara plagiat/fusk.</w:t>
      </w:r>
      <w:r w:rsidRPr="00310FAA">
        <w:rPr>
          <w:rFonts w:ascii="Arial" w:hAnsi="Arial" w:cs="Arial"/>
          <w:vertAlign w:val="superscript"/>
        </w:rPr>
        <w:footnoteReference w:id="4"/>
      </w:r>
      <w:r w:rsidRPr="009C7616">
        <w:rPr>
          <w:rFonts w:ascii="Arial" w:hAnsi="Arial" w:cs="Arial"/>
        </w:rPr>
        <w:t xml:space="preserve"> Givet ovanstående definition av fusk och plagiat kan säkert många ”snedsteg” vara gränsfall, men i följande stycke räknar vi upp de handlingar som vi anser bryter mot vetenskaplig kod såväl som universitetets regelverk.</w:t>
      </w:r>
    </w:p>
    <w:p w:rsidRPr="009C7616" w:rsidR="00D02C19" w:rsidP="00CC2725" w:rsidRDefault="00D02C19" w14:paraId="176570B4" w14:textId="77777777">
      <w:pPr>
        <w:rPr>
          <w:rFonts w:ascii="Arial" w:hAnsi="Arial" w:cs="Arial"/>
        </w:rPr>
      </w:pPr>
    </w:p>
    <w:p w:rsidRPr="009C7616" w:rsidR="00D02C19" w:rsidP="00CC2725" w:rsidRDefault="00D02C19" w14:paraId="29A16D94" w14:textId="77777777">
      <w:pPr>
        <w:rPr>
          <w:rFonts w:ascii="Arial" w:hAnsi="Arial" w:cs="Arial"/>
        </w:rPr>
      </w:pPr>
      <w:r w:rsidRPr="009C7616">
        <w:rPr>
          <w:rFonts w:ascii="Arial" w:hAnsi="Arial" w:cs="Arial"/>
        </w:rPr>
        <w:t xml:space="preserve">Ett plagiat är något som studenten 1. inte har skrivit själv, utan som har tagits från någon annan författare – antingen genom att skriva av eller att kopiera från en källa, t.ex. en bok, artikel eller hemsida – och som 2. saknar en ordentlig källhänvisning som visar var det avskrivna/kopierade har sitt ursprung. Det står naturligtvis studenten fritt att referera och citera källor – det ska man göra i en vetenskaplig uppsats –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rsidRPr="009C7616" w:rsidR="00D02C19" w:rsidP="00CC2725" w:rsidRDefault="00D02C19" w14:paraId="30F590FC" w14:textId="77777777">
      <w:pPr>
        <w:rPr>
          <w:rFonts w:ascii="Arial" w:hAnsi="Arial" w:cs="Arial"/>
        </w:rPr>
      </w:pPr>
      <w:r w:rsidRPr="009C7616">
        <w:rPr>
          <w:rFonts w:ascii="Arial" w:hAnsi="Arial" w:cs="Arial"/>
        </w:rPr>
        <w:t>Långa stycken av en hemtentamen/uppsats utan källhänvisningar leder till misstanke om plagiat, t.ex. att uppsatsen skulle vara tagen från någon databas på Internet. Bland de uppsatser som blivit fällda för plagiat i disciplinnämnden kan man notera att där nästan helt saknas källhänvisningar, och de få som finns är ofta vilseledande, d.v.s. de leder till fel källor. Som verktyg för att komma tillrätta med plagiat använder vi oss i vissa kurser av databasen URKUND, till vilken studenten ska skicka sin examinations- och/eller fördjupningsuppgift.</w:t>
      </w:r>
      <w:r w:rsidRPr="00310FAA">
        <w:rPr>
          <w:rFonts w:ascii="Arial" w:hAnsi="Arial" w:cs="Arial"/>
          <w:vertAlign w:val="superscript"/>
        </w:rPr>
        <w:footnoteReference w:id="5"/>
      </w:r>
      <w:r w:rsidRPr="009C7616">
        <w:rPr>
          <w:rFonts w:ascii="Arial" w:hAnsi="Arial" w:cs="Arial"/>
        </w:rPr>
        <w:t xml:space="preserve"> Denna nättjänst kan dock inte svara på </w:t>
      </w:r>
      <w:r w:rsidRPr="009C7616">
        <w:rPr>
          <w:rFonts w:ascii="Arial" w:hAnsi="Arial" w:cs="Arial"/>
        </w:rPr>
        <w:lastRenderedPageBreak/>
        <w:t xml:space="preserve">om en text är plagierad eller ej, men visar på delar av texten som bör kontrolleras för att kunna avgöra om det rör sig om plagiat. </w:t>
      </w:r>
    </w:p>
    <w:p w:rsidRPr="009C7616" w:rsidR="00D02C19" w:rsidP="00BC061D" w:rsidRDefault="00D02C19" w14:paraId="57C7D6F2" w14:textId="77777777">
      <w:pPr>
        <w:pStyle w:val="Innehll1"/>
        <w:rPr>
          <w:rFonts w:ascii="Arial" w:hAnsi="Arial" w:cs="Arial"/>
          <w:b w:val="0"/>
        </w:rPr>
      </w:pPr>
      <w:bookmarkStart w:name="_Toc130281693" w:id="524"/>
      <w:bookmarkStart w:name="_Toc130281585" w:id="525"/>
      <w:bookmarkStart w:name="_Toc130280921" w:id="526"/>
      <w:r w:rsidRPr="009C7616">
        <w:rPr>
          <w:rFonts w:ascii="Arial" w:hAnsi="Arial" w:cs="Arial"/>
          <w:b w:val="0"/>
        </w:rPr>
        <w:t xml:space="preserve"> </w:t>
      </w:r>
    </w:p>
    <w:p w:rsidRPr="009C7616" w:rsidR="00D02C19" w:rsidP="00CC2725" w:rsidRDefault="00D02C19" w14:paraId="288DD75F" w14:textId="77777777">
      <w:pPr>
        <w:rPr>
          <w:rFonts w:ascii="Arial" w:hAnsi="Arial" w:cs="Arial"/>
          <w:i/>
        </w:rPr>
      </w:pPr>
      <w:r w:rsidRPr="009C7616">
        <w:rPr>
          <w:rFonts w:ascii="Arial" w:hAnsi="Arial" w:cs="Arial"/>
          <w:i/>
        </w:rPr>
        <w:t>Kunskapssyn, lärande och didaktik</w:t>
      </w:r>
      <w:bookmarkEnd w:id="524"/>
      <w:bookmarkEnd w:id="525"/>
      <w:bookmarkEnd w:id="526"/>
    </w:p>
    <w:p w:rsidRPr="009C7616" w:rsidR="00D02C19" w:rsidP="00CC2725" w:rsidRDefault="00D02C19" w14:paraId="648C2463" w14:textId="77777777">
      <w:pPr>
        <w:rPr>
          <w:rFonts w:ascii="Arial" w:hAnsi="Arial" w:cs="Arial"/>
        </w:rPr>
      </w:pPr>
      <w:r w:rsidRPr="009C7616">
        <w:rPr>
          <w:rFonts w:ascii="Arial" w:hAnsi="Arial" w:cs="Arial"/>
        </w:rPr>
        <w:t>Till sist kan det vara på sin plats att koppla frågan om fusk och plagiat till kunskapssyn och lärande. Plagiat är ett uttryck för att studenten fokuserar på att klara kurser och få betyg på ett felaktigt sätt. För den student som i första hand vill lära sig blir examinationstillfället ett lärtillfälle.</w:t>
      </w:r>
      <w:r w:rsidRPr="00310FAA">
        <w:rPr>
          <w:rFonts w:ascii="Arial" w:hAnsi="Arial" w:cs="Arial"/>
          <w:vertAlign w:val="superscript"/>
        </w:rPr>
        <w:footnoteReference w:id="6"/>
      </w:r>
      <w:r w:rsidRPr="009C7616">
        <w:rPr>
          <w:rFonts w:ascii="Arial" w:hAnsi="Arial" w:cs="Arial"/>
        </w:rPr>
        <w:t xml:space="preserve"> För alla studenter – och kanske speciellt blivande lärare – bör bildning gå före utbildning, och sett från den synvinkeln är själva skrivprocessen något av det mest lärorika man kan ägna sig åt.</w:t>
      </w:r>
    </w:p>
    <w:p w:rsidRPr="009C7616" w:rsidR="00D02C19" w:rsidP="00CC2725" w:rsidRDefault="00D02C19" w14:paraId="6F5CD1BD" w14:textId="77777777">
      <w:pPr>
        <w:rPr>
          <w:rFonts w:ascii="Arial" w:hAnsi="Arial" w:cs="Arial"/>
        </w:rPr>
      </w:pPr>
    </w:p>
    <w:p w:rsidRPr="009C7616" w:rsidR="00D02C19" w:rsidP="00CC2725" w:rsidRDefault="00D02C19" w14:paraId="56E72F74" w14:textId="77777777">
      <w:pPr>
        <w:rPr>
          <w:rFonts w:ascii="Arial" w:hAnsi="Arial" w:cs="Arial"/>
        </w:rPr>
      </w:pPr>
      <w:r w:rsidRPr="009C7616">
        <w:rPr>
          <w:rFonts w:ascii="Arial" w:hAnsi="Arial" w:cs="Arial"/>
        </w:rPr>
        <w:t xml:space="preserve">Ökningen av uppsatsplagiat i skolan ställer också nya krav på dem som läser på Lärarprogrammet.  Mycket talar för att dagens och framtidens lärare behöver vara kompetenta användare av informations och kommunikationsteknik och dessutom goda vetenskapliga skribenter och stilister, bl.a. för att kunna känna igen och stävja olika former av plagiat. Men lärare behöver även omfatta och förmedla en kunskapssyn där skrivande som process och lärtillfälle betonas. </w:t>
      </w:r>
    </w:p>
    <w:p w:rsidRPr="009C7616" w:rsidR="00D02C19" w:rsidP="00CC2725" w:rsidRDefault="00D02C19" w14:paraId="7E144F47" w14:textId="77777777">
      <w:pPr>
        <w:pStyle w:val="Rubrik2"/>
        <w:rPr>
          <w:rFonts w:ascii="Arial" w:hAnsi="Arial" w:cs="Arial"/>
          <w:b w:val="0"/>
          <w:sz w:val="24"/>
        </w:rPr>
      </w:pPr>
    </w:p>
    <w:p w:rsidRPr="009C7616" w:rsidR="00D02C19" w:rsidP="00874E73" w:rsidRDefault="00D02C19" w14:paraId="6C324456" w14:textId="02C6CD52">
      <w:pPr>
        <w:pStyle w:val="Rubrik3"/>
        <w:rPr>
          <w:rFonts w:ascii="Arial" w:hAnsi="Arial" w:cs="Arial"/>
          <w:b/>
        </w:rPr>
      </w:pPr>
      <w:bookmarkStart w:name="_Toc326145911" w:id="527"/>
      <w:bookmarkStart w:name="_Toc333213645" w:id="528"/>
      <w:bookmarkStart w:name="_Toc333213949" w:id="529"/>
      <w:bookmarkStart w:name="_Toc333214118" w:id="530"/>
      <w:bookmarkStart w:name="_Toc333214273" w:id="531"/>
      <w:bookmarkStart w:name="_Toc333388766" w:id="532"/>
      <w:bookmarkStart w:name="_Toc333388791" w:id="533"/>
      <w:bookmarkStart w:name="_Toc333389023" w:id="534"/>
      <w:bookmarkStart w:name="_Toc333389111" w:id="535"/>
      <w:bookmarkStart w:name="_Toc333389284" w:id="536"/>
      <w:bookmarkStart w:name="_Toc333389401" w:id="537"/>
      <w:bookmarkStart w:name="_Toc333390110" w:id="538"/>
      <w:bookmarkStart w:name="_Toc333390278" w:id="539"/>
      <w:bookmarkStart w:name="_Toc333390305" w:id="540"/>
      <w:bookmarkStart w:name="_Toc346272387" w:id="541"/>
      <w:bookmarkStart w:name="_Toc372122662" w:id="542"/>
      <w:bookmarkStart w:name="_Toc372122707" w:id="543"/>
      <w:bookmarkStart w:name="_Toc374895942" w:id="544"/>
      <w:bookmarkStart w:name="_Toc374896260" w:id="545"/>
      <w:bookmarkStart w:name="_Toc380493762" w:id="546"/>
      <w:bookmarkStart w:name="_Toc380493797" w:id="547"/>
      <w:bookmarkStart w:name="_Toc255127169" w:id="548"/>
      <w:bookmarkStart w:name="_Toc255127610" w:id="549"/>
      <w:bookmarkStart w:name="_Toc255127660" w:id="550"/>
      <w:bookmarkStart w:name="_Toc255127681" w:id="551"/>
      <w:bookmarkStart w:name="_Toc255127766" w:id="552"/>
      <w:bookmarkStart w:name="_Toc255128636" w:id="553"/>
      <w:bookmarkStart w:name="_Toc255128763" w:id="554"/>
      <w:bookmarkStart w:name="_Toc255128841" w:id="555"/>
      <w:bookmarkStart w:name="_Toc255221296" w:id="556"/>
      <w:bookmarkStart w:name="_Toc255222026" w:id="557"/>
      <w:bookmarkStart w:name="_Toc255222244" w:id="558"/>
      <w:bookmarkStart w:name="_Toc255536179" w:id="559"/>
      <w:bookmarkStart w:name="_Toc255536255" w:id="560"/>
      <w:bookmarkStart w:name="_Toc255536978" w:id="561"/>
      <w:bookmarkStart w:name="_Toc255537068" w:id="562"/>
      <w:bookmarkStart w:name="_Toc255537204" w:id="563"/>
      <w:bookmarkStart w:name="_Toc255537329" w:id="564"/>
      <w:bookmarkStart w:name="_Toc255559403" w:id="565"/>
      <w:bookmarkStart w:name="_Toc255561248" w:id="566"/>
      <w:bookmarkStart w:name="_Toc263078597" w:id="567"/>
      <w:bookmarkStart w:name="_Toc263079318" w:id="568"/>
      <w:bookmarkStart w:name="_Toc263079407" w:id="569"/>
      <w:bookmarkStart w:name="_Toc263079461" w:id="570"/>
      <w:bookmarkStart w:name="_Toc295384810" w:id="571"/>
      <w:bookmarkStart w:name="_Toc324513441" w:id="572"/>
      <w:bookmarkStart w:name="_Toc490124347" w:id="573"/>
      <w:bookmarkStart w:name="_Toc489877983" w:id="574"/>
      <w:bookmarkStart w:name="_Toc33091042" w:id="575"/>
      <w:r w:rsidRPr="009C7616">
        <w:rPr>
          <w:rFonts w:ascii="Arial" w:hAnsi="Arial" w:cs="Arial"/>
          <w:b/>
        </w:rPr>
        <w:t>Vad händer vid fusk?</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Pr="009C7616" w:rsidR="00F815E5" w:rsidP="002D2DB2" w:rsidRDefault="00D02C19" w14:paraId="5F7486A9" w14:textId="77777777">
      <w:pPr>
        <w:rPr>
          <w:rFonts w:ascii="Arial" w:hAnsi="Arial" w:cs="Arial"/>
        </w:rPr>
      </w:pPr>
      <w:r w:rsidRPr="009C7616">
        <w:rPr>
          <w:rFonts w:ascii="Arial" w:hAnsi="Arial" w:cs="Arial"/>
        </w:rPr>
        <w:t>Misstanke om fuskförsök anmäls till universitetets rektor och ärendet behandlas i universitetets disciplinnämnd. Nämnden består av universitetets rektor, en lagfaren ledamot, en lärarrepresentant och två studeranderepresentanter.</w:t>
      </w:r>
      <w:r w:rsidRPr="009C7616">
        <w:rPr>
          <w:rFonts w:ascii="Arial" w:hAnsi="Arial" w:eastAsia="PMingLiU" w:cs="Arial"/>
        </w:rPr>
        <w:br/>
      </w:r>
      <w:r w:rsidRPr="009C7616">
        <w:rPr>
          <w:rFonts w:ascii="Arial" w:hAnsi="Arial" w:eastAsia="PMingLiU" w:cs="Arial"/>
        </w:rPr>
        <w:br/>
      </w:r>
      <w:r w:rsidRPr="009C7616">
        <w:rPr>
          <w:rFonts w:ascii="Arial" w:hAnsi="Arial" w:cs="Arial"/>
        </w:rPr>
        <w:t xml:space="preserve">En varning eller avstängning från undervisning och examination i upp till sex månader kan bli följden av fuskförsök. Den vanligast utdömda påföljden är två månaders avstängning. </w:t>
      </w:r>
      <w:r w:rsidRPr="009C7616">
        <w:rPr>
          <w:rFonts w:ascii="Arial" w:hAnsi="Arial" w:eastAsia="PMingLiU" w:cs="Arial"/>
        </w:rPr>
        <w:br/>
      </w:r>
      <w:r w:rsidRPr="009C7616">
        <w:rPr>
          <w:rFonts w:ascii="Arial" w:hAnsi="Arial" w:eastAsia="PMingLiU" w:cs="Arial"/>
        </w:rPr>
        <w:br/>
      </w:r>
      <w:r w:rsidRPr="009C7616">
        <w:rPr>
          <w:rFonts w:ascii="Arial" w:hAnsi="Arial" w:cs="Arial"/>
        </w:rPr>
        <w:t>Vid beslut om avstängning meddelas berörda institutioner inom Linköpings Universitet och CSN. Avstängning gäller från och med den dag då beslutet tas.</w:t>
      </w:r>
      <w:r w:rsidRPr="009C7616">
        <w:rPr>
          <w:rFonts w:ascii="Arial" w:hAnsi="Arial" w:eastAsia="PMingLiU" w:cs="Arial"/>
        </w:rPr>
        <w:br/>
      </w:r>
      <w:r w:rsidRPr="009C7616">
        <w:rPr>
          <w:rFonts w:ascii="Arial" w:hAnsi="Arial" w:eastAsia="PMingLiU" w:cs="Arial"/>
        </w:rPr>
        <w:br/>
      </w:r>
      <w:r w:rsidRPr="009C7616">
        <w:rPr>
          <w:rFonts w:ascii="Arial" w:hAnsi="Arial" w:cs="Arial"/>
        </w:rPr>
        <w:t>Universitetet ser lika allvarligt på fusk vid laboration, hemtentamen, uppsatsskrivning etcetera, som på fusk vid skriftlig tentamen.</w:t>
      </w:r>
      <w:bookmarkStart w:name="_Toc326145912" w:id="576"/>
      <w:bookmarkStart w:name="_Toc333213646" w:id="577"/>
      <w:bookmarkStart w:name="_Toc333213950" w:id="578"/>
      <w:bookmarkStart w:name="_Toc333214119" w:id="579"/>
      <w:bookmarkStart w:name="_Toc333214274" w:id="580"/>
      <w:bookmarkStart w:name="_Toc333388767" w:id="581"/>
      <w:bookmarkStart w:name="_Toc333388792" w:id="582"/>
      <w:bookmarkStart w:name="_Toc333389024" w:id="583"/>
      <w:bookmarkStart w:name="_Toc333389112" w:id="584"/>
      <w:bookmarkStart w:name="_Toc333389285" w:id="585"/>
      <w:bookmarkStart w:name="_Toc333389402" w:id="586"/>
      <w:bookmarkStart w:name="_Toc333390111" w:id="587"/>
      <w:bookmarkStart w:name="_Toc333390279" w:id="588"/>
      <w:bookmarkStart w:name="_Toc333390306" w:id="589"/>
      <w:bookmarkStart w:name="_Toc346272388" w:id="590"/>
      <w:bookmarkStart w:name="_Toc372122663" w:id="591"/>
      <w:bookmarkStart w:name="_Toc372122708" w:id="592"/>
      <w:bookmarkStart w:name="_Toc374895943" w:id="593"/>
      <w:bookmarkStart w:name="_Toc374896261" w:id="594"/>
      <w:bookmarkStart w:name="_Toc130280912" w:id="595"/>
      <w:bookmarkStart w:name="_Toc130281576" w:id="596"/>
      <w:bookmarkStart w:name="_Toc130281684" w:id="597"/>
      <w:bookmarkStart w:name="_Toc130282518" w:id="598"/>
      <w:bookmarkStart w:name="_Toc296073062" w:id="599"/>
    </w:p>
    <w:p w:rsidRPr="009C7616" w:rsidR="002D2DB2" w:rsidP="002D2DB2" w:rsidRDefault="002D2DB2" w14:paraId="145EDF22" w14:textId="77777777">
      <w:pPr>
        <w:rPr>
          <w:rFonts w:ascii="Arial" w:hAnsi="Arial" w:cs="Arial"/>
        </w:rPr>
      </w:pPr>
    </w:p>
    <w:p w:rsidRPr="009C7616" w:rsidR="00336E53" w:rsidP="002D2DB2" w:rsidRDefault="00336E53" w14:paraId="16A2D7BF" w14:textId="77777777">
      <w:pPr>
        <w:rPr>
          <w:rFonts w:ascii="Arial" w:hAnsi="Arial" w:cs="Arial"/>
        </w:rPr>
      </w:pPr>
    </w:p>
    <w:p w:rsidRPr="009C7616" w:rsidR="00D02C19" w:rsidP="005A2849" w:rsidRDefault="00D02C19" w14:paraId="003B7D4D" w14:textId="77777777">
      <w:pPr>
        <w:pStyle w:val="Rubrik2"/>
        <w:rPr>
          <w:rFonts w:ascii="Arial" w:hAnsi="Arial" w:cs="Arial"/>
        </w:rPr>
      </w:pPr>
      <w:bookmarkStart w:name="_Toc380493763" w:id="600"/>
      <w:bookmarkStart w:name="_Toc380493798" w:id="601"/>
      <w:bookmarkStart w:name="_Toc255127170" w:id="602"/>
      <w:bookmarkStart w:name="_Toc255127611" w:id="603"/>
      <w:bookmarkStart w:name="_Toc255127661" w:id="604"/>
      <w:bookmarkStart w:name="_Toc255127682" w:id="605"/>
      <w:bookmarkStart w:name="_Toc255127767" w:id="606"/>
      <w:bookmarkStart w:name="_Toc255128637" w:id="607"/>
      <w:bookmarkStart w:name="_Toc255128764" w:id="608"/>
      <w:bookmarkStart w:name="_Toc255128842" w:id="609"/>
      <w:bookmarkStart w:name="_Toc255221297" w:id="610"/>
      <w:bookmarkStart w:name="_Toc255222027" w:id="611"/>
      <w:bookmarkStart w:name="_Toc255222245" w:id="612"/>
      <w:bookmarkStart w:name="_Toc255536180" w:id="613"/>
      <w:bookmarkStart w:name="_Toc255536256" w:id="614"/>
      <w:bookmarkStart w:name="_Toc255536979" w:id="615"/>
      <w:bookmarkStart w:name="_Toc255537069" w:id="616"/>
      <w:bookmarkStart w:name="_Toc255537205" w:id="617"/>
      <w:bookmarkStart w:name="_Toc255537330" w:id="618"/>
      <w:bookmarkStart w:name="_Toc255559404" w:id="619"/>
      <w:bookmarkStart w:name="_Toc255561249" w:id="620"/>
      <w:bookmarkStart w:name="_Toc263078598" w:id="621"/>
      <w:bookmarkStart w:name="_Toc263079319" w:id="622"/>
      <w:bookmarkStart w:name="_Toc263079408" w:id="623"/>
      <w:bookmarkStart w:name="_Toc263079462" w:id="624"/>
      <w:bookmarkStart w:name="_Toc295384811" w:id="625"/>
      <w:bookmarkStart w:name="_Toc324513442" w:id="626"/>
      <w:bookmarkStart w:name="_Toc490124348" w:id="627"/>
      <w:bookmarkStart w:name="_Toc489877984" w:id="628"/>
      <w:bookmarkStart w:name="_Toc33091043" w:id="629"/>
      <w:r w:rsidRPr="009C7616">
        <w:rPr>
          <w:rFonts w:ascii="Arial" w:hAnsi="Arial" w:cs="Arial"/>
        </w:rPr>
        <w:t>Kursutvärdering</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rsidRPr="009C7616" w:rsidR="00D02C19" w:rsidP="00CC2725" w:rsidRDefault="00D02C19" w14:paraId="0542AE52" w14:textId="77777777">
      <w:pPr>
        <w:rPr>
          <w:rFonts w:ascii="Arial" w:hAnsi="Arial" w:cs="Arial"/>
        </w:rPr>
      </w:pPr>
    </w:p>
    <w:p w:rsidR="00E16E35" w:rsidP="00CC2725" w:rsidRDefault="00D02C19" w14:paraId="6A262DDF" w14:textId="3E398125">
      <w:pPr>
        <w:rPr>
          <w:rFonts w:ascii="Arial" w:hAnsi="Arial" w:cs="Arial"/>
        </w:rPr>
      </w:pPr>
      <w:r w:rsidRPr="009C7616">
        <w:rPr>
          <w:rFonts w:ascii="Arial" w:hAnsi="Arial" w:cs="Arial"/>
        </w:rPr>
        <w:t xml:space="preserve">Utvärdering av kursen sker efter kursen slut via </w:t>
      </w:r>
      <w:r w:rsidR="009A4AB4">
        <w:rPr>
          <w:rFonts w:ascii="Arial" w:hAnsi="Arial" w:cs="Arial"/>
        </w:rPr>
        <w:t xml:space="preserve">Linköpings universitets </w:t>
      </w:r>
      <w:r w:rsidRPr="009C7616">
        <w:rPr>
          <w:rFonts w:ascii="Arial" w:hAnsi="Arial" w:cs="Arial"/>
        </w:rPr>
        <w:t>elektroniska kursutvärderings</w:t>
      </w:r>
      <w:r w:rsidR="009A4AB4">
        <w:rPr>
          <w:rFonts w:ascii="Arial" w:hAnsi="Arial" w:cs="Arial"/>
        </w:rPr>
        <w:t>system</w:t>
      </w:r>
      <w:r w:rsidRPr="009C7616">
        <w:rPr>
          <w:rFonts w:ascii="Arial" w:hAnsi="Arial" w:cs="Arial"/>
        </w:rPr>
        <w:t>, som nås via studentportalen.</w:t>
      </w:r>
    </w:p>
    <w:p w:rsidR="00BE5E64" w:rsidRDefault="00BE5E64" w14:paraId="3F1C3039" w14:textId="3B08AA57">
      <w:pPr>
        <w:rPr>
          <w:rFonts w:ascii="Arial" w:hAnsi="Arial" w:cs="Arial"/>
        </w:rPr>
      </w:pPr>
      <w:r>
        <w:rPr>
          <w:rFonts w:ascii="Arial" w:hAnsi="Arial" w:cs="Arial"/>
        </w:rPr>
        <w:br w:type="page"/>
      </w:r>
    </w:p>
    <w:p w:rsidR="00BE5E64" w:rsidP="00CC2725" w:rsidRDefault="00BE5E64" w14:paraId="567BA718" w14:textId="3D3F816F">
      <w:pPr>
        <w:rPr>
          <w:rFonts w:ascii="Arial" w:hAnsi="Arial" w:cs="Arial"/>
        </w:rPr>
      </w:pPr>
    </w:p>
    <w:p w:rsidRPr="00BE5E64" w:rsidR="00BE5E64" w:rsidP="00BE5E64" w:rsidRDefault="00BE5E64" w14:paraId="38974852" w14:textId="77D8178C">
      <w:pPr>
        <w:pStyle w:val="Rubrik3"/>
        <w:rPr>
          <w:rFonts w:ascii="Arial" w:hAnsi="Arial" w:cs="Arial"/>
          <w:b/>
        </w:rPr>
      </w:pPr>
      <w:bookmarkStart w:name="_Toc33091044" w:id="630"/>
      <w:r>
        <w:rPr>
          <w:rFonts w:ascii="Arial" w:hAnsi="Arial" w:cs="Arial"/>
          <w:b/>
        </w:rPr>
        <w:t xml:space="preserve">Information om koppling mellan </w:t>
      </w:r>
      <w:r w:rsidRPr="00BE5E64">
        <w:rPr>
          <w:rFonts w:ascii="Arial" w:hAnsi="Arial" w:cs="Arial"/>
          <w:b/>
        </w:rPr>
        <w:t>VFU3</w:t>
      </w:r>
      <w:r>
        <w:rPr>
          <w:rFonts w:ascii="Arial" w:hAnsi="Arial" w:cs="Arial"/>
          <w:b/>
        </w:rPr>
        <w:t xml:space="preserve"> och kursen 9KPA09</w:t>
      </w:r>
      <w:bookmarkEnd w:id="630"/>
    </w:p>
    <w:p w:rsidRPr="00BE5E64" w:rsidR="00BE5E64" w:rsidP="00BE5E64" w:rsidRDefault="00BE5E64" w14:paraId="1EBE4377" w14:textId="77777777">
      <w:pPr>
        <w:rPr>
          <w:rFonts w:ascii="Arial" w:hAnsi="Arial" w:cs="Arial"/>
        </w:rPr>
      </w:pPr>
      <w:r w:rsidRPr="00BE5E64">
        <w:rPr>
          <w:rFonts w:ascii="Arial" w:hAnsi="Arial" w:cs="Arial"/>
        </w:rPr>
        <w:t>Portfoliouppgiften har sin grund i VFU-kursplanens mål och till kurserna ” Undervisningens specialpedagogiska dimensioner” samt ” Bedömning och betygssättning i didaktiska processer”.</w:t>
      </w:r>
    </w:p>
    <w:p w:rsidRPr="00BE5E64" w:rsidR="00BE5E64" w:rsidP="00BE5E64" w:rsidRDefault="00BE5E64" w14:paraId="042EDF43" w14:textId="77777777">
      <w:pPr>
        <w:rPr>
          <w:rFonts w:ascii="Arial" w:hAnsi="Arial" w:cs="Arial"/>
        </w:rPr>
      </w:pPr>
      <w:r w:rsidRPr="00BE5E64">
        <w:rPr>
          <w:rFonts w:ascii="Arial" w:hAnsi="Arial" w:cs="Arial"/>
        </w:rPr>
        <w:t>I motivering och problematisering tas följande punkter upp:</w:t>
      </w:r>
    </w:p>
    <w:p w:rsidRPr="00BE5E64" w:rsidR="00BE5E64" w:rsidP="00BE5E64" w:rsidRDefault="00BE5E64" w14:paraId="1537B534" w14:textId="77777777">
      <w:pPr>
        <w:pStyle w:val="Liststycke"/>
        <w:numPr>
          <w:ilvl w:val="0"/>
          <w:numId w:val="26"/>
        </w:numPr>
        <w:rPr>
          <w:rFonts w:ascii="Arial" w:hAnsi="Arial" w:eastAsia="Times New Roman" w:cs="Arial"/>
          <w:noProof/>
          <w:sz w:val="24"/>
          <w:szCs w:val="24"/>
          <w:lang w:eastAsia="sv-SE"/>
        </w:rPr>
      </w:pPr>
      <w:r w:rsidRPr="00BE5E64">
        <w:rPr>
          <w:rFonts w:ascii="Arial" w:hAnsi="Arial" w:eastAsia="Times New Roman" w:cs="Arial"/>
          <w:noProof/>
          <w:sz w:val="24"/>
          <w:szCs w:val="24"/>
          <w:lang w:eastAsia="sv-SE"/>
        </w:rPr>
        <w:t>En beskrivning av de hinder och möjligheter för elevernas kunskapsutveckling du identifierat.</w:t>
      </w:r>
    </w:p>
    <w:p w:rsidRPr="00BE5E64" w:rsidR="00BE5E64" w:rsidP="00BE5E64" w:rsidRDefault="00BE5E64" w14:paraId="152F57A5" w14:textId="77777777">
      <w:pPr>
        <w:pStyle w:val="Liststycke"/>
        <w:numPr>
          <w:ilvl w:val="0"/>
          <w:numId w:val="26"/>
        </w:numPr>
        <w:rPr>
          <w:rFonts w:ascii="Arial" w:hAnsi="Arial" w:eastAsia="Times New Roman" w:cs="Arial"/>
          <w:noProof/>
          <w:sz w:val="24"/>
          <w:szCs w:val="24"/>
          <w:lang w:eastAsia="sv-SE"/>
        </w:rPr>
      </w:pPr>
      <w:r w:rsidRPr="00BE5E64">
        <w:rPr>
          <w:rFonts w:ascii="Arial" w:hAnsi="Arial" w:eastAsia="Times New Roman" w:cs="Arial"/>
          <w:noProof/>
          <w:sz w:val="24"/>
          <w:szCs w:val="24"/>
          <w:lang w:eastAsia="sv-SE"/>
        </w:rPr>
        <w:t>En redovisning av hur du i relation till målen har tänkt att anpassa undervisningen efter elevers olika behov.</w:t>
      </w:r>
    </w:p>
    <w:p w:rsidRPr="00BE5E64" w:rsidR="00BE5E64" w:rsidP="00BE5E64" w:rsidRDefault="00BE5E64" w14:paraId="544220EB" w14:textId="77777777">
      <w:pPr>
        <w:pStyle w:val="Liststycke"/>
        <w:numPr>
          <w:ilvl w:val="0"/>
          <w:numId w:val="26"/>
        </w:numPr>
        <w:rPr>
          <w:rFonts w:ascii="Arial" w:hAnsi="Arial" w:eastAsia="Times New Roman" w:cs="Arial"/>
          <w:noProof/>
          <w:sz w:val="24"/>
          <w:szCs w:val="24"/>
          <w:lang w:eastAsia="sv-SE"/>
        </w:rPr>
      </w:pPr>
      <w:r w:rsidRPr="00BE5E64">
        <w:rPr>
          <w:rFonts w:ascii="Arial" w:hAnsi="Arial" w:eastAsia="Times New Roman" w:cs="Arial"/>
          <w:noProof/>
          <w:sz w:val="24"/>
          <w:szCs w:val="24"/>
          <w:lang w:eastAsia="sv-SE"/>
        </w:rPr>
        <w:t>En reflektion över hur undervisningen har fungerat för olika elever, hur du eventuellt har förändrat/anpassat undervisningen och läromedel utifrån elevers olika förutsättningar, samt dilemman som uppstått.</w:t>
      </w:r>
    </w:p>
    <w:p w:rsidRPr="00BE5E64" w:rsidR="00BE5E64" w:rsidP="00BE5E64" w:rsidRDefault="00BE5E64" w14:paraId="07F5B842" w14:textId="77777777">
      <w:pPr>
        <w:pStyle w:val="Liststycke"/>
        <w:numPr>
          <w:ilvl w:val="0"/>
          <w:numId w:val="26"/>
        </w:numPr>
        <w:rPr>
          <w:rFonts w:ascii="Arial" w:hAnsi="Arial" w:eastAsia="Times New Roman" w:cs="Arial"/>
          <w:noProof/>
          <w:sz w:val="24"/>
          <w:szCs w:val="24"/>
          <w:lang w:eastAsia="sv-SE"/>
        </w:rPr>
      </w:pPr>
      <w:r w:rsidRPr="00BE5E64">
        <w:rPr>
          <w:rFonts w:ascii="Arial" w:hAnsi="Arial" w:eastAsia="Times New Roman" w:cs="Arial"/>
          <w:noProof/>
          <w:sz w:val="24"/>
          <w:szCs w:val="24"/>
          <w:lang w:eastAsia="sv-SE"/>
        </w:rPr>
        <w:t>Beskriv hur du kommunicerade målen för undervisningen. Reflektera kring hur din kommunikation fungerade.</w:t>
      </w:r>
    </w:p>
    <w:p w:rsidRPr="00BE5E64" w:rsidR="00BE5E64" w:rsidP="00BE5E64" w:rsidRDefault="00BE5E64" w14:paraId="78AA6A21" w14:textId="77777777">
      <w:pPr>
        <w:pStyle w:val="Liststycke"/>
        <w:numPr>
          <w:ilvl w:val="0"/>
          <w:numId w:val="26"/>
        </w:numPr>
        <w:rPr>
          <w:rFonts w:ascii="Arial" w:hAnsi="Arial" w:eastAsia="Times New Roman" w:cs="Arial"/>
          <w:noProof/>
          <w:sz w:val="24"/>
          <w:szCs w:val="24"/>
          <w:lang w:eastAsia="sv-SE"/>
        </w:rPr>
      </w:pPr>
      <w:r w:rsidRPr="00BE5E64">
        <w:rPr>
          <w:rFonts w:ascii="Arial" w:hAnsi="Arial" w:eastAsia="Times New Roman" w:cs="Arial"/>
          <w:noProof/>
          <w:sz w:val="24"/>
          <w:szCs w:val="24"/>
          <w:lang w:eastAsia="sv-SE"/>
        </w:rPr>
        <w:t xml:space="preserve">Beskriv hur du samlat in tecken på lärande och hur detta påverkat din undervisning. </w:t>
      </w:r>
    </w:p>
    <w:p w:rsidRPr="00BE5E64" w:rsidR="00BE5E64" w:rsidP="00BE5E64" w:rsidRDefault="00BE5E64" w14:paraId="3CB66FFF" w14:textId="77777777">
      <w:pPr>
        <w:pStyle w:val="Liststycke"/>
        <w:numPr>
          <w:ilvl w:val="0"/>
          <w:numId w:val="26"/>
        </w:numPr>
        <w:rPr>
          <w:rFonts w:ascii="Arial" w:hAnsi="Arial" w:eastAsia="Times New Roman" w:cs="Arial"/>
          <w:noProof/>
          <w:sz w:val="24"/>
          <w:szCs w:val="24"/>
          <w:lang w:eastAsia="sv-SE"/>
        </w:rPr>
      </w:pPr>
      <w:r w:rsidRPr="00BE5E64">
        <w:rPr>
          <w:rFonts w:ascii="Arial" w:hAnsi="Arial" w:eastAsia="Times New Roman" w:cs="Arial"/>
          <w:noProof/>
          <w:sz w:val="24"/>
          <w:szCs w:val="24"/>
          <w:lang w:eastAsia="sv-SE"/>
        </w:rPr>
        <w:t>Beskriv hur du återkopplat till eleverna och reflektera kring utfallet av återkopplingen.</w:t>
      </w:r>
    </w:p>
    <w:p w:rsidRPr="00BE5E64" w:rsidR="00BE5E64" w:rsidP="00BE5E64" w:rsidRDefault="00BE5E64" w14:paraId="3DF354CA" w14:textId="77777777">
      <w:pPr>
        <w:pStyle w:val="Liststycke"/>
        <w:numPr>
          <w:ilvl w:val="0"/>
          <w:numId w:val="26"/>
        </w:numPr>
        <w:rPr>
          <w:rFonts w:ascii="Arial" w:hAnsi="Arial" w:eastAsia="Times New Roman" w:cs="Arial"/>
          <w:noProof/>
          <w:sz w:val="24"/>
          <w:szCs w:val="24"/>
          <w:lang w:eastAsia="sv-SE"/>
        </w:rPr>
      </w:pPr>
      <w:r w:rsidRPr="00BE5E64">
        <w:rPr>
          <w:rFonts w:ascii="Arial" w:hAnsi="Arial" w:eastAsia="Times New Roman" w:cs="Arial"/>
          <w:noProof/>
          <w:sz w:val="24"/>
          <w:szCs w:val="24"/>
          <w:lang w:eastAsia="sv-SE"/>
        </w:rPr>
        <w:t>Motivera med relevanta teoretiska perspektiv och begrepp!</w:t>
      </w:r>
    </w:p>
    <w:p w:rsidRPr="009C7616" w:rsidR="00BE5E64" w:rsidP="00CC2725" w:rsidRDefault="00BE5E64" w14:paraId="37DD3536" w14:textId="77777777">
      <w:pPr>
        <w:rPr>
          <w:rFonts w:ascii="Arial" w:hAnsi="Arial" w:cs="Arial"/>
        </w:rPr>
      </w:pPr>
    </w:p>
    <w:p w:rsidRPr="009C7616" w:rsidR="00E425B3" w:rsidP="00E16E35" w:rsidRDefault="002D2DB2" w14:paraId="55BAA10F" w14:textId="77777777">
      <w:pPr>
        <w:rPr>
          <w:rFonts w:ascii="Arial" w:hAnsi="Arial" w:cs="Arial"/>
        </w:rPr>
      </w:pPr>
      <w:bookmarkStart w:name="_Toc296073063" w:id="631"/>
      <w:bookmarkEnd w:id="595"/>
      <w:bookmarkEnd w:id="596"/>
      <w:bookmarkEnd w:id="597"/>
      <w:bookmarkEnd w:id="598"/>
      <w:bookmarkEnd w:id="599"/>
      <w:r w:rsidRPr="009C7616">
        <w:rPr>
          <w:rFonts w:ascii="Arial" w:hAnsi="Arial" w:cs="Arial"/>
        </w:rPr>
        <w:br w:type="page"/>
      </w:r>
    </w:p>
    <w:p w:rsidRPr="009C7616" w:rsidR="006C296E" w:rsidP="00E425B3" w:rsidRDefault="00E16E35" w14:paraId="73C1965C" w14:textId="77777777">
      <w:pPr>
        <w:pStyle w:val="Rubrik2"/>
        <w:rPr>
          <w:rFonts w:ascii="Arial" w:hAnsi="Arial" w:cs="Arial"/>
        </w:rPr>
      </w:pPr>
      <w:bookmarkStart w:name="_Toc380493765" w:id="632"/>
      <w:bookmarkStart w:name="_Toc380493800" w:id="633"/>
      <w:bookmarkStart w:name="_Toc255127172" w:id="634"/>
      <w:bookmarkStart w:name="_Toc255127613" w:id="635"/>
      <w:bookmarkStart w:name="_Toc255127663" w:id="636"/>
      <w:bookmarkStart w:name="_Toc255127684" w:id="637"/>
      <w:bookmarkStart w:name="_Toc255127769" w:id="638"/>
      <w:bookmarkStart w:name="_Toc255128639" w:id="639"/>
      <w:bookmarkStart w:name="_Toc255128766" w:id="640"/>
      <w:bookmarkStart w:name="_Toc255128844" w:id="641"/>
      <w:bookmarkStart w:name="_Toc255221298" w:id="642"/>
      <w:bookmarkStart w:name="_Toc255222028" w:id="643"/>
      <w:bookmarkStart w:name="_Toc255222246" w:id="644"/>
      <w:bookmarkStart w:name="_Toc255536181" w:id="645"/>
      <w:bookmarkStart w:name="_Toc255536257" w:id="646"/>
      <w:bookmarkStart w:name="_Toc255536980" w:id="647"/>
      <w:bookmarkStart w:name="_Toc255537070" w:id="648"/>
      <w:bookmarkStart w:name="_Toc255537206" w:id="649"/>
      <w:bookmarkStart w:name="_Toc255537331" w:id="650"/>
      <w:bookmarkStart w:name="_Toc255559405" w:id="651"/>
      <w:bookmarkStart w:name="_Toc255561250" w:id="652"/>
      <w:bookmarkStart w:name="_Toc263078599" w:id="653"/>
      <w:bookmarkStart w:name="_Toc263079320" w:id="654"/>
      <w:bookmarkStart w:name="_Toc263079409" w:id="655"/>
      <w:bookmarkStart w:name="_Toc263079463" w:id="656"/>
      <w:bookmarkStart w:name="_Toc295384812" w:id="657"/>
      <w:bookmarkStart w:name="_Toc324513443" w:id="658"/>
      <w:bookmarkStart w:name="_Toc490124349" w:id="659"/>
      <w:bookmarkStart w:name="_Toc489877985" w:id="660"/>
      <w:bookmarkStart w:name="_Toc33091045" w:id="661"/>
      <w:r w:rsidRPr="009C7616">
        <w:rPr>
          <w:rFonts w:ascii="Arial" w:hAnsi="Arial" w:cs="Arial"/>
        </w:rPr>
        <w:lastRenderedPageBreak/>
        <w:t>Litteraturlista</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9C7616">
        <w:rPr>
          <w:rFonts w:ascii="Arial" w:hAnsi="Arial" w:cs="Arial"/>
        </w:rPr>
        <w:t xml:space="preserve"> </w:t>
      </w:r>
    </w:p>
    <w:p w:rsidRPr="002C038D" w:rsidR="00C04A9B" w:rsidP="00C04A9B" w:rsidRDefault="002C038D" w14:paraId="53614BD3" w14:textId="460A01BC">
      <w:pPr>
        <w:rPr>
          <w:rFonts w:ascii="Arial" w:hAnsi="Arial" w:eastAsia="ヒラギノ角ゴ Pro W3" w:cs="Arial"/>
          <w:noProof w:val="0"/>
          <w:color w:val="000000"/>
          <w:szCs w:val="20"/>
        </w:rPr>
      </w:pPr>
      <w:proofErr w:type="spellStart"/>
      <w:r w:rsidRPr="002C038D">
        <w:rPr>
          <w:rFonts w:ascii="Arial" w:hAnsi="Arial" w:eastAsia="ヒラギノ角ゴ Pro W3" w:cs="Arial"/>
          <w:noProof w:val="0"/>
          <w:color w:val="000000"/>
          <w:szCs w:val="20"/>
        </w:rPr>
        <w:t>Colnerud</w:t>
      </w:r>
      <w:proofErr w:type="spellEnd"/>
      <w:r w:rsidRPr="002C038D">
        <w:rPr>
          <w:rFonts w:ascii="Arial" w:hAnsi="Arial" w:eastAsia="ヒラギノ角ゴ Pro W3" w:cs="Arial"/>
          <w:noProof w:val="0"/>
          <w:color w:val="000000"/>
          <w:szCs w:val="20"/>
        </w:rPr>
        <w:t>, G. (2017). </w:t>
      </w:r>
      <w:r w:rsidRPr="00126300">
        <w:rPr>
          <w:rFonts w:ascii="Arial" w:hAnsi="Arial" w:eastAsia="ヒラギノ角ゴ Pro W3" w:cs="Arial"/>
          <w:i/>
          <w:iCs/>
          <w:noProof w:val="0"/>
          <w:color w:val="000000"/>
          <w:szCs w:val="20"/>
        </w:rPr>
        <w:t>Läraryrkets etik och värdepedagogiska praktik.</w:t>
      </w:r>
      <w:r w:rsidRPr="002C038D">
        <w:rPr>
          <w:rFonts w:ascii="Arial" w:hAnsi="Arial" w:eastAsia="ヒラギノ角ゴ Pro W3" w:cs="Arial"/>
          <w:noProof w:val="0"/>
          <w:color w:val="000000"/>
          <w:szCs w:val="20"/>
        </w:rPr>
        <w:t xml:space="preserve"> (Första upplagan). Stockholm: Liber. </w:t>
      </w:r>
      <w:r w:rsidRPr="002C038D" w:rsidR="00C04A9B">
        <w:rPr>
          <w:rFonts w:ascii="Arial" w:hAnsi="Arial" w:eastAsia="ヒラギノ角ゴ Pro W3" w:cs="Arial"/>
          <w:noProof w:val="0"/>
          <w:color w:val="000000"/>
          <w:szCs w:val="20"/>
        </w:rPr>
        <w:t>Kapitel 7. Rättviseproblem vid betygssättning. (s. 127-134)</w:t>
      </w:r>
      <w:r>
        <w:rPr>
          <w:rFonts w:ascii="Arial" w:hAnsi="Arial" w:eastAsia="ヒラギノ角ゴ Pro W3" w:cs="Arial"/>
          <w:noProof w:val="0"/>
          <w:color w:val="000000"/>
          <w:szCs w:val="20"/>
        </w:rPr>
        <w:t xml:space="preserve">. </w:t>
      </w:r>
      <w:r w:rsidR="006D20F5">
        <w:rPr>
          <w:rFonts w:ascii="Arial" w:hAnsi="Arial" w:eastAsia="ヒラギノ角ゴ Pro W3" w:cs="Arial"/>
          <w:noProof w:val="0"/>
          <w:color w:val="000000"/>
          <w:szCs w:val="20"/>
        </w:rPr>
        <w:t>Finns under Kursdokument i Lisam.</w:t>
      </w:r>
    </w:p>
    <w:p w:rsidR="00394013" w:rsidP="00394013" w:rsidRDefault="00394013" w14:paraId="64B2466C" w14:textId="1A1E3812">
      <w:pPr>
        <w:tabs>
          <w:tab w:val="left" w:pos="1304"/>
          <w:tab w:val="left" w:pos="2608"/>
          <w:tab w:val="left" w:pos="3912"/>
          <w:tab w:val="left" w:pos="5216"/>
          <w:tab w:val="left" w:pos="6520"/>
          <w:tab w:val="left" w:pos="7824"/>
          <w:tab w:val="left" w:pos="9128"/>
        </w:tabs>
        <w:rPr>
          <w:rFonts w:ascii="Arial" w:hAnsi="Arial" w:cs="Arial"/>
        </w:rPr>
      </w:pPr>
    </w:p>
    <w:p w:rsidRPr="001E33EF" w:rsidR="00F34404" w:rsidP="00F34404" w:rsidRDefault="00587EC2" w14:paraId="264498F1" w14:textId="536895AE">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lang w:val="en-US"/>
        </w:rPr>
      </w:pPr>
      <w:r w:rsidRPr="00A52819">
        <w:rPr>
          <w:rFonts w:ascii="Arial" w:hAnsi="Arial" w:cs="Arial"/>
          <w:lang w:val="en-US"/>
        </w:rPr>
        <w:t>Erickson, G. &amp; Gustafsson, J-E.</w:t>
      </w:r>
      <w:r w:rsidRPr="00A52819" w:rsidR="00394013">
        <w:rPr>
          <w:rFonts w:ascii="Arial" w:hAnsi="Arial" w:cs="Arial"/>
          <w:lang w:val="en-US"/>
        </w:rPr>
        <w:t xml:space="preserve"> </w:t>
      </w:r>
      <w:r w:rsidRPr="009C7616" w:rsidR="00394013">
        <w:rPr>
          <w:rFonts w:ascii="Arial" w:hAnsi="Arial" w:cs="Arial"/>
        </w:rPr>
        <w:t>(201</w:t>
      </w:r>
      <w:r w:rsidR="00B02D0E">
        <w:rPr>
          <w:rFonts w:ascii="Arial" w:hAnsi="Arial" w:cs="Arial"/>
        </w:rPr>
        <w:t>7</w:t>
      </w:r>
      <w:r w:rsidRPr="009C7616" w:rsidR="00394013">
        <w:rPr>
          <w:rFonts w:ascii="Arial" w:hAnsi="Arial" w:cs="Arial"/>
        </w:rPr>
        <w:t xml:space="preserve">) Bedömningens dubbla funktion – för lärande och likvärdighet. Ingår i U. Lundgren, R. Säljö och C. Liberg (red.), </w:t>
      </w:r>
      <w:r w:rsidRPr="009C7616" w:rsidR="00394013">
        <w:rPr>
          <w:rFonts w:ascii="Arial" w:hAnsi="Arial" w:cs="Arial"/>
          <w:i/>
        </w:rPr>
        <w:t>Lärande, skola, bildning: Grundbok för lärare</w:t>
      </w:r>
      <w:r w:rsidRPr="009C7616" w:rsidR="00394013">
        <w:rPr>
          <w:rFonts w:ascii="Arial" w:hAnsi="Arial" w:cs="Arial"/>
        </w:rPr>
        <w:t xml:space="preserve">, </w:t>
      </w:r>
      <w:r w:rsidRPr="009C7616" w:rsidR="00F34404">
        <w:rPr>
          <w:rFonts w:ascii="Arial" w:hAnsi="Arial" w:cs="Arial"/>
        </w:rPr>
        <w:t>(</w:t>
      </w:r>
      <w:r w:rsidRPr="009C7616" w:rsidR="00394013">
        <w:rPr>
          <w:rFonts w:ascii="Arial" w:hAnsi="Arial" w:cs="Arial"/>
        </w:rPr>
        <w:t>3:e</w:t>
      </w:r>
      <w:r w:rsidRPr="009C7616" w:rsidR="00A64994">
        <w:rPr>
          <w:rFonts w:ascii="Arial" w:hAnsi="Arial" w:cs="Arial"/>
        </w:rPr>
        <w:t xml:space="preserve"> eller 4:e</w:t>
      </w:r>
      <w:r w:rsidRPr="009C7616" w:rsidR="00394013">
        <w:rPr>
          <w:rFonts w:ascii="Arial" w:hAnsi="Arial" w:cs="Arial"/>
        </w:rPr>
        <w:t xml:space="preserve"> upplagan</w:t>
      </w:r>
      <w:r w:rsidRPr="009C7616" w:rsidR="00F34404">
        <w:rPr>
          <w:rFonts w:ascii="Arial" w:hAnsi="Arial" w:cs="Arial"/>
        </w:rPr>
        <w:t>)</w:t>
      </w:r>
      <w:r w:rsidRPr="009C7616" w:rsidR="00394013">
        <w:rPr>
          <w:rFonts w:ascii="Arial" w:hAnsi="Arial" w:cs="Arial"/>
        </w:rPr>
        <w:t xml:space="preserve">. </w:t>
      </w:r>
      <w:r w:rsidRPr="009C7616" w:rsidR="00F34404">
        <w:rPr>
          <w:rFonts w:ascii="Arial" w:hAnsi="Arial" w:cs="Arial"/>
          <w:lang w:val="en"/>
        </w:rPr>
        <w:t xml:space="preserve">Stockholm: </w:t>
      </w:r>
      <w:proofErr w:type="spellStart"/>
      <w:r w:rsidRPr="001E33EF" w:rsidR="00F34404">
        <w:rPr>
          <w:rFonts w:ascii="Arial" w:hAnsi="Arial" w:cs="Arial"/>
          <w:lang w:val="en-US"/>
        </w:rPr>
        <w:t>Natur</w:t>
      </w:r>
      <w:proofErr w:type="spellEnd"/>
      <w:r w:rsidRPr="001E33EF" w:rsidR="00F34404">
        <w:rPr>
          <w:rFonts w:ascii="Arial" w:hAnsi="Arial" w:cs="Arial"/>
          <w:lang w:val="en-US"/>
        </w:rPr>
        <w:t xml:space="preserve"> &amp; Kultur.</w:t>
      </w:r>
    </w:p>
    <w:p w:rsidRPr="009C7616" w:rsidR="00394013" w:rsidP="00394013" w:rsidRDefault="00394013" w14:paraId="30AC2B1F"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lang w:val="en"/>
        </w:rPr>
      </w:pPr>
    </w:p>
    <w:p w:rsidR="007236C4" w:rsidP="00394013" w:rsidRDefault="00587EC2" w14:paraId="57FF085F" w14:textId="7E89F3CB">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lang w:val="en-US"/>
        </w:rPr>
      </w:pPr>
      <w:r w:rsidRPr="009C7616">
        <w:rPr>
          <w:rFonts w:ascii="Arial" w:hAnsi="Arial" w:cs="Arial"/>
          <w:lang w:val="en"/>
        </w:rPr>
        <w:t>Green, S., Johnson, R., Kim, D-H &amp; Pope, N.</w:t>
      </w:r>
      <w:r w:rsidRPr="009C7616" w:rsidR="007236C4">
        <w:rPr>
          <w:rFonts w:ascii="Arial" w:hAnsi="Arial" w:cs="Arial"/>
          <w:lang w:val="en"/>
        </w:rPr>
        <w:t xml:space="preserve"> (2007). </w:t>
      </w:r>
      <w:r w:rsidRPr="009C7616" w:rsidR="007236C4">
        <w:rPr>
          <w:rFonts w:ascii="Arial" w:hAnsi="Arial" w:cs="Arial"/>
          <w:lang w:val="en-US"/>
        </w:rPr>
        <w:t xml:space="preserve">Ethics in classroom assessment practices: Issues and attitudes. </w:t>
      </w:r>
      <w:r w:rsidRPr="009C7616" w:rsidR="007236C4">
        <w:rPr>
          <w:rFonts w:ascii="Arial" w:hAnsi="Arial" w:cs="Arial"/>
          <w:i/>
          <w:lang w:val="en-US"/>
        </w:rPr>
        <w:t>Teaching and Teacher Education, 23(7),</w:t>
      </w:r>
      <w:r w:rsidRPr="009C7616" w:rsidR="007236C4">
        <w:rPr>
          <w:rFonts w:ascii="Arial" w:hAnsi="Arial" w:cs="Arial"/>
          <w:lang w:val="en-US"/>
        </w:rPr>
        <w:t xml:space="preserve"> 999-1011. </w:t>
      </w:r>
      <w:r w:rsidRPr="006E6459" w:rsidR="00A64994">
        <w:rPr>
          <w:rFonts w:ascii="Arial" w:hAnsi="Arial" w:cs="Arial"/>
          <w:lang w:val="en-US"/>
        </w:rPr>
        <w:t xml:space="preserve">Finns under </w:t>
      </w:r>
      <w:proofErr w:type="spellStart"/>
      <w:r w:rsidRPr="006E6459" w:rsidR="00A64994">
        <w:rPr>
          <w:rFonts w:ascii="Arial" w:hAnsi="Arial" w:cs="Arial"/>
          <w:lang w:val="en-US"/>
        </w:rPr>
        <w:t>Kursdokument</w:t>
      </w:r>
      <w:proofErr w:type="spellEnd"/>
      <w:r w:rsidRPr="006E6459" w:rsidR="00A64994">
        <w:rPr>
          <w:rFonts w:ascii="Arial" w:hAnsi="Arial" w:cs="Arial"/>
          <w:lang w:val="en-US"/>
        </w:rPr>
        <w:t xml:space="preserve"> </w:t>
      </w:r>
      <w:proofErr w:type="spellStart"/>
      <w:r w:rsidRPr="006E6459" w:rsidR="00A64994">
        <w:rPr>
          <w:rFonts w:ascii="Arial" w:hAnsi="Arial" w:cs="Arial"/>
          <w:lang w:val="en-US"/>
        </w:rPr>
        <w:t>i</w:t>
      </w:r>
      <w:proofErr w:type="spellEnd"/>
      <w:r w:rsidRPr="006E6459" w:rsidR="00A64994">
        <w:rPr>
          <w:rFonts w:ascii="Arial" w:hAnsi="Arial" w:cs="Arial"/>
          <w:lang w:val="en-US"/>
        </w:rPr>
        <w:t xml:space="preserve"> </w:t>
      </w:r>
      <w:proofErr w:type="spellStart"/>
      <w:r w:rsidRPr="006E6459" w:rsidR="00A64994">
        <w:rPr>
          <w:rFonts w:ascii="Arial" w:hAnsi="Arial" w:cs="Arial"/>
          <w:lang w:val="en-US"/>
        </w:rPr>
        <w:t>Lisam</w:t>
      </w:r>
      <w:proofErr w:type="spellEnd"/>
      <w:r w:rsidRPr="006E6459" w:rsidR="00A64994">
        <w:rPr>
          <w:rFonts w:ascii="Arial" w:hAnsi="Arial" w:cs="Arial"/>
          <w:lang w:val="en-US"/>
        </w:rPr>
        <w:t>.</w:t>
      </w:r>
      <w:r w:rsidRPr="006E6459" w:rsidR="009A4AB4">
        <w:rPr>
          <w:rFonts w:ascii="Arial" w:hAnsi="Arial" w:cs="Arial"/>
          <w:lang w:val="en-US"/>
        </w:rPr>
        <w:t xml:space="preserve"> </w:t>
      </w:r>
    </w:p>
    <w:p w:rsidRPr="009C3BFE" w:rsidR="002C20C3" w:rsidP="00394013" w:rsidRDefault="002C20C3" w14:paraId="0D5ABFEA" w14:textId="6D812F9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lang w:val="en"/>
        </w:rPr>
      </w:pPr>
    </w:p>
    <w:p w:rsidRPr="00622C86" w:rsidR="009C3BFE" w:rsidP="009C3BFE" w:rsidRDefault="009C3BFE" w14:paraId="5F040973" w14:textId="0682ABC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roofErr w:type="spellStart"/>
      <w:r w:rsidRPr="00622C86">
        <w:rPr>
          <w:rFonts w:ascii="Arial" w:hAnsi="Arial" w:cs="Arial"/>
          <w:lang w:val="en-US"/>
        </w:rPr>
        <w:t>Havnes</w:t>
      </w:r>
      <w:proofErr w:type="spellEnd"/>
      <w:r w:rsidRPr="00622C86">
        <w:rPr>
          <w:rFonts w:ascii="Arial" w:hAnsi="Arial" w:cs="Arial"/>
          <w:lang w:val="en-US"/>
        </w:rPr>
        <w:t xml:space="preserve">, Anton; Smith, Kari; </w:t>
      </w:r>
      <w:proofErr w:type="spellStart"/>
      <w:r w:rsidRPr="00622C86">
        <w:rPr>
          <w:rFonts w:ascii="Arial" w:hAnsi="Arial" w:cs="Arial"/>
          <w:lang w:val="en-US"/>
        </w:rPr>
        <w:t>Dysthe</w:t>
      </w:r>
      <w:proofErr w:type="spellEnd"/>
      <w:r w:rsidRPr="00622C86">
        <w:rPr>
          <w:rFonts w:ascii="Arial" w:hAnsi="Arial" w:cs="Arial"/>
          <w:lang w:val="en-US"/>
        </w:rPr>
        <w:t xml:space="preserve">, Olga &amp; </w:t>
      </w:r>
      <w:proofErr w:type="spellStart"/>
      <w:r w:rsidRPr="00622C86">
        <w:rPr>
          <w:rFonts w:ascii="Arial" w:hAnsi="Arial" w:cs="Arial"/>
          <w:lang w:val="en-US"/>
        </w:rPr>
        <w:t>Ludvigsen</w:t>
      </w:r>
      <w:proofErr w:type="spellEnd"/>
      <w:r w:rsidRPr="00622C86">
        <w:rPr>
          <w:rFonts w:ascii="Arial" w:hAnsi="Arial" w:cs="Arial"/>
          <w:lang w:val="en-US"/>
        </w:rPr>
        <w:t xml:space="preserve">, Kristine (2012). </w:t>
      </w:r>
      <w:r w:rsidRPr="009C3BFE">
        <w:rPr>
          <w:rFonts w:ascii="Arial" w:hAnsi="Arial" w:cs="Arial"/>
          <w:lang w:val="en"/>
        </w:rPr>
        <w:t xml:space="preserve">Formative assessment and feedback: Making learning visible. </w:t>
      </w:r>
      <w:r w:rsidRPr="00622C86">
        <w:rPr>
          <w:rFonts w:ascii="Arial" w:hAnsi="Arial" w:cs="Arial"/>
          <w:i/>
        </w:rPr>
        <w:t xml:space="preserve">Studies in </w:t>
      </w:r>
      <w:proofErr w:type="spellStart"/>
      <w:r w:rsidRPr="00622C86">
        <w:rPr>
          <w:rFonts w:ascii="Arial" w:hAnsi="Arial" w:cs="Arial"/>
          <w:i/>
        </w:rPr>
        <w:t>Educational</w:t>
      </w:r>
      <w:proofErr w:type="spellEnd"/>
      <w:r w:rsidRPr="00622C86">
        <w:rPr>
          <w:rFonts w:ascii="Arial" w:hAnsi="Arial" w:cs="Arial"/>
          <w:i/>
        </w:rPr>
        <w:t xml:space="preserve"> </w:t>
      </w:r>
      <w:proofErr w:type="spellStart"/>
      <w:r w:rsidRPr="00622C86">
        <w:rPr>
          <w:rFonts w:ascii="Arial" w:hAnsi="Arial" w:cs="Arial"/>
          <w:i/>
        </w:rPr>
        <w:t>Evaluation</w:t>
      </w:r>
      <w:proofErr w:type="spellEnd"/>
      <w:r w:rsidRPr="00622C86">
        <w:rPr>
          <w:rFonts w:ascii="Arial" w:hAnsi="Arial" w:cs="Arial"/>
          <w:i/>
        </w:rPr>
        <w:t>, 38</w:t>
      </w:r>
      <w:r w:rsidRPr="00622C86">
        <w:rPr>
          <w:rFonts w:ascii="Arial" w:hAnsi="Arial" w:cs="Arial"/>
        </w:rPr>
        <w:t>(1), 21-27.</w:t>
      </w:r>
      <w:r w:rsidR="00117B04">
        <w:rPr>
          <w:rFonts w:ascii="Arial" w:hAnsi="Arial" w:cs="Arial"/>
        </w:rPr>
        <w:t xml:space="preserve"> Finns under Kursdokument i </w:t>
      </w:r>
      <w:proofErr w:type="spellStart"/>
      <w:r w:rsidR="00117B04">
        <w:rPr>
          <w:rFonts w:ascii="Arial" w:hAnsi="Arial" w:cs="Arial"/>
        </w:rPr>
        <w:t>Lisam</w:t>
      </w:r>
      <w:proofErr w:type="spellEnd"/>
      <w:r w:rsidR="00117B04">
        <w:rPr>
          <w:rFonts w:ascii="Arial" w:hAnsi="Arial" w:cs="Arial"/>
        </w:rPr>
        <w:t>.</w:t>
      </w:r>
    </w:p>
    <w:p w:rsidR="007236C4" w:rsidP="00394013" w:rsidRDefault="007236C4" w14:paraId="6DF1029F" w14:textId="3E7D7051">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rsidR="00A01D0C" w:rsidP="00394013" w:rsidRDefault="00A01D0C" w14:paraId="6D4ABAE6" w14:textId="037AE9C5">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roofErr w:type="spellStart"/>
      <w:r w:rsidRPr="311B13E9" w:rsidR="00A01D0C">
        <w:rPr>
          <w:rFonts w:ascii="Arial" w:hAnsi="Arial" w:cs="Arial"/>
          <w:color w:val="000000" w:themeColor="text1" w:themeTint="FF" w:themeShade="FF"/>
        </w:rPr>
        <w:t>Hirsh</w:t>
      </w:r>
      <w:proofErr w:type="spellEnd"/>
      <w:r w:rsidRPr="311B13E9" w:rsidR="00A01D0C">
        <w:rPr>
          <w:rFonts w:ascii="Arial" w:hAnsi="Arial" w:cs="Arial"/>
          <w:color w:val="000000" w:themeColor="text1" w:themeTint="FF" w:themeShade="FF"/>
        </w:rPr>
        <w:t xml:space="preserve">, Å. (2016). </w:t>
      </w:r>
      <w:r w:rsidRPr="311B13E9" w:rsidR="00A01D0C">
        <w:rPr>
          <w:rFonts w:ascii="Arial" w:hAnsi="Arial" w:cs="Arial"/>
          <w:i w:val="1"/>
          <w:iCs w:val="1"/>
          <w:color w:val="000000" w:themeColor="text1" w:themeTint="FF" w:themeShade="FF"/>
        </w:rPr>
        <w:t>Skolans dokumentation ur ett pedagogiskt och juridiskt perspektiv</w:t>
      </w:r>
      <w:r w:rsidRPr="311B13E9" w:rsidR="00A01D0C">
        <w:rPr>
          <w:rFonts w:ascii="Arial" w:hAnsi="Arial" w:cs="Arial"/>
          <w:i w:val="1"/>
          <w:iCs w:val="1"/>
          <w:color w:val="000000" w:themeColor="text1" w:themeTint="FF" w:themeShade="FF"/>
        </w:rPr>
        <w:t xml:space="preserve">. </w:t>
      </w:r>
      <w:r w:rsidRPr="311B13E9" w:rsidR="00A01D0C">
        <w:rPr>
          <w:rFonts w:ascii="Arial" w:hAnsi="Arial" w:cs="Arial"/>
          <w:color w:val="000000" w:themeColor="text1" w:themeTint="FF" w:themeShade="FF"/>
        </w:rPr>
        <w:t>Stockholm: Liber.</w:t>
      </w:r>
      <w:r w:rsidRPr="311B13E9" w:rsidR="00FB1D21">
        <w:rPr>
          <w:rFonts w:ascii="Arial" w:hAnsi="Arial" w:cs="Arial"/>
          <w:color w:val="000000" w:themeColor="text1" w:themeTint="FF" w:themeShade="FF"/>
        </w:rPr>
        <w:t xml:space="preserve"> </w:t>
      </w:r>
      <w:r w:rsidRPr="311B13E9" w:rsidR="00FB1D21">
        <w:rPr>
          <w:rFonts w:ascii="Arial" w:hAnsi="Arial" w:cs="Arial"/>
          <w:color w:val="000000" w:themeColor="text1" w:themeTint="FF" w:themeShade="FF"/>
        </w:rPr>
        <w:t>Finn</w:t>
      </w:r>
      <w:r w:rsidRPr="311B13E9" w:rsidR="3AB240FA">
        <w:rPr>
          <w:rFonts w:ascii="Arial" w:hAnsi="Arial" w:cs="Arial"/>
          <w:color w:val="000000" w:themeColor="text1" w:themeTint="FF" w:themeShade="FF"/>
        </w:rPr>
        <w:t>s</w:t>
      </w:r>
      <w:r w:rsidRPr="311B13E9" w:rsidR="00FB1D21">
        <w:rPr>
          <w:rFonts w:ascii="Arial" w:hAnsi="Arial" w:cs="Arial"/>
          <w:color w:val="000000" w:themeColor="text1" w:themeTint="FF" w:themeShade="FF"/>
        </w:rPr>
        <w:t xml:space="preserve"> under Kursdokument i </w:t>
      </w:r>
      <w:proofErr w:type="spellStart"/>
      <w:r w:rsidRPr="311B13E9" w:rsidR="00FB1D21">
        <w:rPr>
          <w:rFonts w:ascii="Arial" w:hAnsi="Arial" w:cs="Arial"/>
          <w:color w:val="000000" w:themeColor="text1" w:themeTint="FF" w:themeShade="FF"/>
        </w:rPr>
        <w:t>Lisam</w:t>
      </w:r>
      <w:proofErr w:type="spellEnd"/>
      <w:r w:rsidRPr="311B13E9" w:rsidR="00FB1D21">
        <w:rPr>
          <w:rFonts w:ascii="Arial" w:hAnsi="Arial" w:cs="Arial"/>
          <w:color w:val="000000" w:themeColor="text1" w:themeTint="FF" w:themeShade="FF"/>
        </w:rPr>
        <w:t>.</w:t>
      </w:r>
    </w:p>
    <w:p w:rsidRPr="00622C86" w:rsidR="00A01D0C" w:rsidP="00394013" w:rsidRDefault="00A01D0C" w14:paraId="472D135D"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rsidRPr="009C7616" w:rsidR="00394013" w:rsidP="5021309E" w:rsidRDefault="5021309E" w14:paraId="51FE6CFF"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eastAsia="Arial" w:cs="Arial"/>
        </w:rPr>
      </w:pPr>
      <w:proofErr w:type="spellStart"/>
      <w:r w:rsidRPr="009C3BFE">
        <w:rPr>
          <w:rFonts w:ascii="Arial" w:hAnsi="Arial" w:eastAsia="Arial" w:cs="Arial"/>
        </w:rPr>
        <w:t>Hofvendahl</w:t>
      </w:r>
      <w:proofErr w:type="spellEnd"/>
      <w:r w:rsidRPr="009C3BFE">
        <w:rPr>
          <w:rFonts w:ascii="Arial" w:hAnsi="Arial" w:eastAsia="Arial" w:cs="Arial"/>
        </w:rPr>
        <w:t xml:space="preserve">, J. (2010). </w:t>
      </w:r>
      <w:r w:rsidRPr="5021309E">
        <w:rPr>
          <w:rFonts w:ascii="Arial" w:hAnsi="Arial" w:eastAsia="Arial" w:cs="Arial"/>
        </w:rPr>
        <w:t xml:space="preserve">Utvecklingssamtalen – några vanligt förekommande problem. I C. Lundahl och M. Folke-Fichtelius (red.), </w:t>
      </w:r>
      <w:r w:rsidRPr="5021309E">
        <w:rPr>
          <w:rFonts w:ascii="Arial" w:hAnsi="Arial" w:eastAsia="Arial" w:cs="Arial"/>
          <w:i/>
          <w:iCs/>
        </w:rPr>
        <w:t>Bedömning i och av skolan,</w:t>
      </w:r>
      <w:r w:rsidRPr="5021309E">
        <w:rPr>
          <w:rFonts w:ascii="Arial" w:hAnsi="Arial" w:eastAsia="Arial" w:cs="Arial"/>
        </w:rPr>
        <w:t xml:space="preserve"> (s. 31-46). Lund: Studentlitteratur. Finns under Kursdokument i Lisam.</w:t>
      </w:r>
    </w:p>
    <w:p w:rsidRPr="009C7616" w:rsidR="00394013" w:rsidP="00394013" w:rsidRDefault="00394013" w14:paraId="28A84762"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rsidRPr="009C7616" w:rsidR="00394013" w:rsidP="00394013" w:rsidRDefault="00394013" w14:paraId="5AC73EC9" w14:textId="2127F03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Jönsson, A. (201</w:t>
      </w:r>
      <w:r w:rsidR="00B02D0E">
        <w:rPr>
          <w:rFonts w:ascii="Arial" w:hAnsi="Arial" w:cs="Arial"/>
        </w:rPr>
        <w:t>7</w:t>
      </w:r>
      <w:r w:rsidRPr="009C7616">
        <w:rPr>
          <w:rFonts w:ascii="Arial" w:hAnsi="Arial" w:cs="Arial"/>
        </w:rPr>
        <w:t xml:space="preserve">). </w:t>
      </w:r>
      <w:r w:rsidRPr="009C7616">
        <w:rPr>
          <w:rFonts w:ascii="Arial" w:hAnsi="Arial" w:cs="Arial"/>
          <w:i/>
        </w:rPr>
        <w:t>Lärande bedömning</w:t>
      </w:r>
      <w:r w:rsidRPr="009C7616" w:rsidR="00A64994">
        <w:rPr>
          <w:rFonts w:ascii="Arial" w:hAnsi="Arial" w:cs="Arial"/>
        </w:rPr>
        <w:t>. (3:e eller 4:e</w:t>
      </w:r>
      <w:r w:rsidRPr="009C7616">
        <w:rPr>
          <w:rFonts w:ascii="Arial" w:hAnsi="Arial" w:cs="Arial"/>
        </w:rPr>
        <w:t xml:space="preserve"> uppl.) Malmö: Gleerups.</w:t>
      </w:r>
    </w:p>
    <w:p w:rsidRPr="009C7616" w:rsidR="007236C4" w:rsidP="00394013" w:rsidRDefault="007236C4" w14:paraId="02069F36"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rsidRPr="009C7616" w:rsidR="00394013" w:rsidP="5021309E" w:rsidRDefault="5021309E" w14:paraId="53169463"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eastAsia="Arial" w:cs="Arial"/>
        </w:rPr>
      </w:pPr>
      <w:r w:rsidRPr="5021309E">
        <w:rPr>
          <w:rFonts w:ascii="Arial" w:hAnsi="Arial" w:eastAsia="Arial" w:cs="Arial"/>
        </w:rPr>
        <w:t xml:space="preserve">Klapp </w:t>
      </w:r>
      <w:proofErr w:type="spellStart"/>
      <w:r w:rsidRPr="5021309E">
        <w:rPr>
          <w:rFonts w:ascii="Arial" w:hAnsi="Arial" w:eastAsia="Arial" w:cs="Arial"/>
        </w:rPr>
        <w:t>Lekholm</w:t>
      </w:r>
      <w:proofErr w:type="spellEnd"/>
      <w:r w:rsidRPr="5021309E">
        <w:rPr>
          <w:rFonts w:ascii="Arial" w:hAnsi="Arial" w:eastAsia="Arial" w:cs="Arial"/>
        </w:rPr>
        <w:t xml:space="preserve">, A. (2010). Lärares betygsättningspraktik. I S. Eklund (red.), </w:t>
      </w:r>
      <w:r w:rsidRPr="5021309E">
        <w:rPr>
          <w:rFonts w:ascii="Arial" w:hAnsi="Arial" w:eastAsia="Arial" w:cs="Arial"/>
          <w:i/>
          <w:iCs/>
        </w:rPr>
        <w:t>Bedömning för lärande – en grund för ökat kunnande</w:t>
      </w:r>
      <w:r w:rsidRPr="5021309E">
        <w:rPr>
          <w:rFonts w:ascii="Arial" w:hAnsi="Arial" w:eastAsia="Arial" w:cs="Arial"/>
        </w:rPr>
        <w:t>, (s. 21-29). Stockholm: Stiftelsen SAF. Finns under Kursdokument i Lisam</w:t>
      </w:r>
    </w:p>
    <w:p w:rsidRPr="009C7616" w:rsidR="00394013" w:rsidP="00394013" w:rsidRDefault="00394013" w14:paraId="24477588"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rsidRPr="009C7616" w:rsidR="00F34404" w:rsidP="00F34404" w:rsidRDefault="00587EC2" w14:paraId="6474AB89" w14:textId="445BCBF5">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Lundahl, C.</w:t>
      </w:r>
      <w:r w:rsidRPr="009C7616" w:rsidR="00394013">
        <w:rPr>
          <w:rFonts w:ascii="Arial" w:hAnsi="Arial" w:cs="Arial"/>
        </w:rPr>
        <w:t xml:space="preserve"> (201</w:t>
      </w:r>
      <w:r w:rsidR="00B02D0E">
        <w:rPr>
          <w:rFonts w:ascii="Arial" w:hAnsi="Arial" w:cs="Arial"/>
        </w:rPr>
        <w:t>7</w:t>
      </w:r>
      <w:r w:rsidRPr="009C7616" w:rsidR="00394013">
        <w:rPr>
          <w:rFonts w:ascii="Arial" w:hAnsi="Arial" w:cs="Arial"/>
        </w:rPr>
        <w:t xml:space="preserve">). Bedömning - att veta vad andra vet. Ingår i U. Lundgren, R. Säljö och C. Liberg (red.), </w:t>
      </w:r>
      <w:r w:rsidRPr="009C7616" w:rsidR="00394013">
        <w:rPr>
          <w:rFonts w:ascii="Arial" w:hAnsi="Arial" w:cs="Arial"/>
          <w:i/>
        </w:rPr>
        <w:t>Lärande, skola, bildning: Grundbok för lärare</w:t>
      </w:r>
      <w:r w:rsidRPr="009C7616" w:rsidR="00394013">
        <w:rPr>
          <w:rFonts w:ascii="Arial" w:hAnsi="Arial" w:cs="Arial"/>
        </w:rPr>
        <w:t xml:space="preserve">, </w:t>
      </w:r>
      <w:r w:rsidRPr="009C7616" w:rsidR="00E30AC8">
        <w:rPr>
          <w:rFonts w:ascii="Arial" w:hAnsi="Arial" w:cs="Arial"/>
        </w:rPr>
        <w:t>(</w:t>
      </w:r>
      <w:r w:rsidRPr="009C7616" w:rsidR="00394013">
        <w:rPr>
          <w:rFonts w:ascii="Arial" w:hAnsi="Arial" w:cs="Arial"/>
        </w:rPr>
        <w:t xml:space="preserve">3:e </w:t>
      </w:r>
      <w:r w:rsidRPr="009C7616" w:rsidR="00F34404">
        <w:rPr>
          <w:rFonts w:ascii="Arial" w:hAnsi="Arial" w:cs="Arial"/>
        </w:rPr>
        <w:t xml:space="preserve">eller 4:e </w:t>
      </w:r>
      <w:r w:rsidRPr="009C7616" w:rsidR="00394013">
        <w:rPr>
          <w:rFonts w:ascii="Arial" w:hAnsi="Arial" w:cs="Arial"/>
        </w:rPr>
        <w:t>upplagan</w:t>
      </w:r>
      <w:r w:rsidRPr="009C7616" w:rsidR="00E30AC8">
        <w:rPr>
          <w:rFonts w:ascii="Arial" w:hAnsi="Arial" w:cs="Arial"/>
        </w:rPr>
        <w:t>)</w:t>
      </w:r>
      <w:r w:rsidRPr="009C7616" w:rsidR="00394013">
        <w:rPr>
          <w:rFonts w:ascii="Arial" w:hAnsi="Arial" w:cs="Arial"/>
        </w:rPr>
        <w:t xml:space="preserve">. </w:t>
      </w:r>
      <w:r w:rsidRPr="009C7616" w:rsidR="00F34404">
        <w:rPr>
          <w:rFonts w:ascii="Arial" w:hAnsi="Arial" w:cs="Arial"/>
        </w:rPr>
        <w:t>Stockholm: Natur &amp; Kultur.</w:t>
      </w:r>
    </w:p>
    <w:p w:rsidRPr="009C7616" w:rsidR="00394013" w:rsidP="00394013" w:rsidRDefault="00394013" w14:paraId="6AE58B65"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rsidRPr="009C7616" w:rsidR="00394013" w:rsidP="00394013" w:rsidRDefault="00394013" w14:paraId="03219FBA" w14:textId="675E0E9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 xml:space="preserve">Nordgren, K., Odenstad, </w:t>
      </w:r>
      <w:r w:rsidRPr="009C7616" w:rsidR="00F44020">
        <w:rPr>
          <w:rFonts w:ascii="Arial" w:hAnsi="Arial" w:cs="Arial"/>
        </w:rPr>
        <w:t>C. &amp; Samuelsson, J. (red.) (2017</w:t>
      </w:r>
      <w:r w:rsidRPr="009C7616">
        <w:rPr>
          <w:rFonts w:ascii="Arial" w:hAnsi="Arial" w:cs="Arial"/>
        </w:rPr>
        <w:t xml:space="preserve">). </w:t>
      </w:r>
      <w:r w:rsidRPr="009C7616">
        <w:rPr>
          <w:rFonts w:ascii="Arial" w:hAnsi="Arial" w:cs="Arial"/>
          <w:i/>
        </w:rPr>
        <w:t xml:space="preserve">Betyg i teori och </w:t>
      </w:r>
      <w:r w:rsidRPr="009C7616" w:rsidR="0027031E">
        <w:rPr>
          <w:rFonts w:ascii="Arial" w:hAnsi="Arial" w:cs="Arial"/>
          <w:i/>
        </w:rPr>
        <w:t>praktik:</w:t>
      </w:r>
      <w:r w:rsidRPr="009C7616">
        <w:rPr>
          <w:rFonts w:ascii="Arial" w:hAnsi="Arial" w:cs="Arial"/>
          <w:i/>
        </w:rPr>
        <w:t xml:space="preserve"> ämnesdidaktiska perspektiv på bedömning i grundskola och gymnasium</w:t>
      </w:r>
      <w:r w:rsidRPr="009C7616" w:rsidR="00F44020">
        <w:rPr>
          <w:rFonts w:ascii="Arial" w:hAnsi="Arial" w:cs="Arial"/>
        </w:rPr>
        <w:t>. (3</w:t>
      </w:r>
      <w:r w:rsidRPr="009C7616">
        <w:rPr>
          <w:rFonts w:ascii="Arial" w:hAnsi="Arial" w:cs="Arial"/>
        </w:rPr>
        <w:t>. [rev.] uppl.) Malmö: Gleerup</w:t>
      </w:r>
      <w:r w:rsidRPr="009C7616" w:rsidR="00483CE6">
        <w:rPr>
          <w:rFonts w:ascii="Arial" w:hAnsi="Arial" w:cs="Arial"/>
        </w:rPr>
        <w:t>s</w:t>
      </w:r>
      <w:r w:rsidRPr="009C7616">
        <w:rPr>
          <w:rFonts w:ascii="Arial" w:hAnsi="Arial" w:cs="Arial"/>
        </w:rPr>
        <w:t>.</w:t>
      </w:r>
    </w:p>
    <w:p w:rsidRPr="009C7616" w:rsidR="00394013" w:rsidP="00394013" w:rsidRDefault="00394013" w14:paraId="3BF943C4"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rsidRPr="009C7616" w:rsidR="00394013" w:rsidP="00394013" w:rsidRDefault="00587EC2" w14:paraId="64A97B96" w14:textId="31AABFB9">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Pettersson, D. &amp; Wester, A.</w:t>
      </w:r>
      <w:r w:rsidRPr="009C7616" w:rsidR="00394013">
        <w:rPr>
          <w:rFonts w:ascii="Arial" w:hAnsi="Arial" w:cs="Arial"/>
        </w:rPr>
        <w:t xml:space="preserve"> (201</w:t>
      </w:r>
      <w:r w:rsidR="002C20C3">
        <w:rPr>
          <w:rFonts w:ascii="Arial" w:hAnsi="Arial" w:cs="Arial"/>
        </w:rPr>
        <w:t>7</w:t>
      </w:r>
      <w:r w:rsidRPr="009C7616" w:rsidR="00394013">
        <w:rPr>
          <w:rFonts w:ascii="Arial" w:hAnsi="Arial" w:cs="Arial"/>
        </w:rPr>
        <w:t>). Skolan i världen - internationella kunskapsmätningar. I U.</w:t>
      </w:r>
      <w:r w:rsidRPr="009C7616">
        <w:rPr>
          <w:rFonts w:ascii="Arial" w:hAnsi="Arial" w:cs="Arial"/>
        </w:rPr>
        <w:t xml:space="preserve"> Lundgren, R. Säljö och C.</w:t>
      </w:r>
      <w:r w:rsidRPr="009C7616" w:rsidR="00394013">
        <w:rPr>
          <w:rFonts w:ascii="Arial" w:hAnsi="Arial" w:cs="Arial"/>
        </w:rPr>
        <w:t xml:space="preserve"> Liberg (red.), </w:t>
      </w:r>
      <w:r w:rsidRPr="009C7616" w:rsidR="00394013">
        <w:rPr>
          <w:rFonts w:ascii="Arial" w:hAnsi="Arial" w:cs="Arial"/>
          <w:i/>
        </w:rPr>
        <w:t>Lärande, skola, bildning: Grundbok för lärare</w:t>
      </w:r>
      <w:r w:rsidRPr="009C7616" w:rsidR="00F34404">
        <w:rPr>
          <w:rFonts w:ascii="Arial" w:hAnsi="Arial" w:cs="Arial"/>
          <w:i/>
        </w:rPr>
        <w:t>, (</w:t>
      </w:r>
      <w:r w:rsidRPr="009C7616" w:rsidR="00394013">
        <w:rPr>
          <w:rFonts w:ascii="Arial" w:hAnsi="Arial" w:cs="Arial"/>
        </w:rPr>
        <w:t>3:e</w:t>
      </w:r>
      <w:r w:rsidRPr="009C7616" w:rsidR="00F34404">
        <w:rPr>
          <w:rFonts w:ascii="Arial" w:hAnsi="Arial" w:cs="Arial"/>
        </w:rPr>
        <w:t xml:space="preserve"> eller 4:e upplagan).</w:t>
      </w:r>
      <w:r w:rsidRPr="009C7616" w:rsidR="00394013">
        <w:rPr>
          <w:rFonts w:ascii="Arial" w:hAnsi="Arial" w:cs="Arial"/>
        </w:rPr>
        <w:t xml:space="preserve"> Stockholm: Natur &amp; Kultur.</w:t>
      </w:r>
    </w:p>
    <w:p w:rsidR="00394013" w:rsidP="00394013" w:rsidRDefault="00394013" w14:paraId="54F721FA" w14:textId="410E8BC1">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rsidRPr="00516D7C" w:rsidR="002C20C3" w:rsidP="00394013" w:rsidRDefault="009C3BFE" w14:paraId="2EA5BADC" w14:textId="185FB682">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FF0000"/>
        </w:rPr>
      </w:pPr>
      <w:r w:rsidRPr="00516D7C">
        <w:rPr>
          <w:rFonts w:ascii="Arial" w:hAnsi="Arial" w:cs="Arial"/>
          <w:color w:val="FF0000"/>
        </w:rPr>
        <w:t xml:space="preserve">Wetterstrand, F., </w:t>
      </w:r>
      <w:proofErr w:type="spellStart"/>
      <w:r w:rsidRPr="00516D7C">
        <w:rPr>
          <w:rFonts w:ascii="Arial" w:hAnsi="Arial" w:cs="Arial"/>
          <w:color w:val="FF0000"/>
        </w:rPr>
        <w:t>Sundhäll</w:t>
      </w:r>
      <w:proofErr w:type="spellEnd"/>
      <w:r w:rsidRPr="00516D7C">
        <w:rPr>
          <w:rFonts w:ascii="Arial" w:hAnsi="Arial" w:cs="Arial"/>
          <w:color w:val="FF0000"/>
        </w:rPr>
        <w:t xml:space="preserve">, M. &amp; Lundahl, C. (2017). Att få sina bedömningar granskade. </w:t>
      </w:r>
      <w:r w:rsidRPr="00516D7C">
        <w:rPr>
          <w:rFonts w:ascii="Arial" w:hAnsi="Arial" w:cs="Arial"/>
          <w:i/>
          <w:color w:val="FF0000"/>
        </w:rPr>
        <w:t>Utbildning &amp; Demokrati 26</w:t>
      </w:r>
      <w:r w:rsidRPr="00516D7C">
        <w:rPr>
          <w:rFonts w:ascii="Arial" w:hAnsi="Arial" w:cs="Arial"/>
          <w:color w:val="FF0000"/>
        </w:rPr>
        <w:t>(2), 75-94.</w:t>
      </w:r>
      <w:r w:rsidRPr="00516D7C" w:rsidR="00795AD2">
        <w:rPr>
          <w:rFonts w:ascii="Arial" w:hAnsi="Arial" w:cs="Arial"/>
          <w:color w:val="FF0000"/>
        </w:rPr>
        <w:t xml:space="preserve"> Finns under Kursdokument i Lisam.</w:t>
      </w:r>
    </w:p>
    <w:p w:rsidRPr="009C7616" w:rsidR="009C3BFE" w:rsidP="00394013" w:rsidRDefault="009C3BFE" w14:paraId="203EE3DA"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rsidRPr="009C7616" w:rsidR="00394013" w:rsidP="00394013" w:rsidRDefault="00394013" w14:paraId="27DF50A9"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r w:rsidRPr="009C7616">
        <w:rPr>
          <w:rFonts w:ascii="Arial" w:hAnsi="Arial" w:cs="Arial"/>
          <w:b/>
        </w:rPr>
        <w:t>Myndighetstexter</w:t>
      </w:r>
    </w:p>
    <w:p w:rsidRPr="009C7616" w:rsidR="00394013" w:rsidP="00394013" w:rsidRDefault="00394013" w14:paraId="3D2618E5" w14:textId="77777777">
      <w:pPr>
        <w:tabs>
          <w:tab w:val="left" w:pos="1304"/>
          <w:tab w:val="left" w:pos="2608"/>
          <w:tab w:val="left" w:pos="3912"/>
          <w:tab w:val="left" w:pos="5216"/>
          <w:tab w:val="left" w:pos="6520"/>
          <w:tab w:val="left" w:pos="7824"/>
          <w:tab w:val="left" w:pos="9128"/>
        </w:tabs>
        <w:rPr>
          <w:rFonts w:ascii="Arial" w:hAnsi="Arial" w:cs="Arial"/>
        </w:rPr>
      </w:pPr>
    </w:p>
    <w:p w:rsidRPr="009C7616" w:rsidR="00394013" w:rsidP="00394013" w:rsidRDefault="00394013" w14:paraId="7995D730" w14:textId="77777777">
      <w:pPr>
        <w:tabs>
          <w:tab w:val="left" w:pos="1304"/>
          <w:tab w:val="left" w:pos="2608"/>
          <w:tab w:val="left" w:pos="3912"/>
          <w:tab w:val="left" w:pos="5216"/>
          <w:tab w:val="left" w:pos="6520"/>
          <w:tab w:val="left" w:pos="7824"/>
          <w:tab w:val="left" w:pos="9128"/>
        </w:tabs>
        <w:rPr>
          <w:rFonts w:ascii="Arial" w:hAnsi="Arial" w:cs="Arial"/>
        </w:rPr>
      </w:pPr>
      <w:r w:rsidRPr="009C7616">
        <w:rPr>
          <w:rFonts w:ascii="Arial" w:hAnsi="Arial" w:cs="Arial"/>
        </w:rPr>
        <w:t xml:space="preserve">Ds (2008:13). </w:t>
      </w:r>
      <w:r w:rsidRPr="009C7616">
        <w:rPr>
          <w:rFonts w:ascii="Arial" w:hAnsi="Arial" w:cs="Arial"/>
          <w:i/>
        </w:rPr>
        <w:t xml:space="preserve">En ny betygsskala. </w:t>
      </w:r>
      <w:r w:rsidRPr="009C7616">
        <w:rPr>
          <w:rFonts w:ascii="Arial" w:hAnsi="Arial" w:cs="Arial"/>
        </w:rPr>
        <w:t>Stockholm: Utbildningsdepartementet (s. 12-56).</w:t>
      </w:r>
    </w:p>
    <w:p w:rsidRPr="005D22D4" w:rsidR="00A54641" w:rsidP="00394013" w:rsidRDefault="00525CF3" w14:paraId="046D5004" w14:textId="77777777">
      <w:pPr>
        <w:tabs>
          <w:tab w:val="left" w:pos="1304"/>
          <w:tab w:val="left" w:pos="2608"/>
          <w:tab w:val="left" w:pos="3912"/>
          <w:tab w:val="left" w:pos="5216"/>
          <w:tab w:val="left" w:pos="6520"/>
          <w:tab w:val="left" w:pos="7824"/>
          <w:tab w:val="left" w:pos="9128"/>
        </w:tabs>
        <w:rPr>
          <w:rFonts w:ascii="Arial" w:hAnsi="Arial" w:cs="Arial"/>
          <w:sz w:val="20"/>
          <w:szCs w:val="20"/>
        </w:rPr>
      </w:pPr>
      <w:hyperlink w:history="1" r:id="rId35">
        <w:r w:rsidRPr="005D22D4" w:rsidR="00A54641">
          <w:rPr>
            <w:rStyle w:val="Hyperlnk"/>
            <w:rFonts w:ascii="Arial" w:hAnsi="Arial" w:cs="Arial"/>
            <w:sz w:val="20"/>
            <w:szCs w:val="20"/>
          </w:rPr>
          <w:t>http://www.regeringen.se/rattsdokument/departementsserien-och-promemorior/2008/02/ds-200813/</w:t>
        </w:r>
      </w:hyperlink>
    </w:p>
    <w:p w:rsidRPr="009C7616" w:rsidR="00A91912" w:rsidP="00394013" w:rsidRDefault="00A91912" w14:paraId="70A35B6D" w14:textId="77777777">
      <w:pPr>
        <w:tabs>
          <w:tab w:val="left" w:pos="1304"/>
          <w:tab w:val="left" w:pos="2608"/>
          <w:tab w:val="left" w:pos="3912"/>
          <w:tab w:val="left" w:pos="5216"/>
          <w:tab w:val="left" w:pos="6520"/>
          <w:tab w:val="left" w:pos="7824"/>
          <w:tab w:val="left" w:pos="9128"/>
        </w:tabs>
        <w:rPr>
          <w:rFonts w:ascii="Arial" w:hAnsi="Arial" w:cs="Arial"/>
        </w:rPr>
      </w:pPr>
    </w:p>
    <w:p w:rsidRPr="009C7616" w:rsidR="00394013" w:rsidP="00394013" w:rsidRDefault="00394013" w14:paraId="283177F0" w14:textId="488B7B98">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lastRenderedPageBreak/>
        <w:t>Skolverket (</w:t>
      </w:r>
      <w:r w:rsidR="006E1C6D">
        <w:rPr>
          <w:rFonts w:ascii="Arial" w:hAnsi="Arial" w:cs="Arial"/>
        </w:rPr>
        <w:t>201</w:t>
      </w:r>
      <w:r w:rsidR="00BB09BB">
        <w:rPr>
          <w:rFonts w:ascii="Arial" w:hAnsi="Arial" w:cs="Arial"/>
        </w:rPr>
        <w:t>9</w:t>
      </w:r>
      <w:r w:rsidRPr="009C7616">
        <w:rPr>
          <w:rFonts w:ascii="Arial" w:hAnsi="Arial" w:cs="Arial"/>
        </w:rPr>
        <w:t xml:space="preserve">). </w:t>
      </w:r>
      <w:r w:rsidRPr="009C7616">
        <w:rPr>
          <w:rFonts w:ascii="Arial" w:hAnsi="Arial" w:cs="Arial"/>
          <w:i/>
        </w:rPr>
        <w:t>Läroplan för grundskolan, förskoleklassen och fritidshemmet</w:t>
      </w:r>
      <w:r w:rsidRPr="009C7616">
        <w:rPr>
          <w:rFonts w:ascii="Arial" w:hAnsi="Arial" w:cs="Arial"/>
        </w:rPr>
        <w:t xml:space="preserve"> 2011</w:t>
      </w:r>
      <w:r w:rsidRPr="009C7616" w:rsidR="0012643B">
        <w:rPr>
          <w:rFonts w:ascii="Arial" w:hAnsi="Arial" w:cs="Arial"/>
          <w:i/>
        </w:rPr>
        <w:t>: reviderad 201</w:t>
      </w:r>
      <w:r w:rsidR="00795AD2">
        <w:rPr>
          <w:rFonts w:ascii="Arial" w:hAnsi="Arial" w:cs="Arial"/>
          <w:i/>
        </w:rPr>
        <w:t>9</w:t>
      </w:r>
      <w:r w:rsidR="006E1C6D">
        <w:rPr>
          <w:rFonts w:ascii="Arial" w:hAnsi="Arial" w:cs="Arial"/>
        </w:rPr>
        <w:t>. (</w:t>
      </w:r>
      <w:r w:rsidR="00A52819">
        <w:rPr>
          <w:rFonts w:ascii="Arial" w:hAnsi="Arial" w:cs="Arial"/>
        </w:rPr>
        <w:t>6</w:t>
      </w:r>
      <w:r w:rsidRPr="009C7616" w:rsidR="0012643B">
        <w:rPr>
          <w:rFonts w:ascii="Arial" w:hAnsi="Arial" w:cs="Arial"/>
        </w:rPr>
        <w:t>. uppl.)</w:t>
      </w:r>
      <w:r w:rsidRPr="009C7616">
        <w:rPr>
          <w:rFonts w:ascii="Arial" w:hAnsi="Arial" w:cs="Arial"/>
        </w:rPr>
        <w:t xml:space="preserve">. Stockholm: Skolverket. </w:t>
      </w:r>
      <w:hyperlink w:history="1" r:id="rId36">
        <w:r w:rsidR="00FA2997">
          <w:rPr>
            <w:rFonts w:ascii="Arial" w:hAnsi="Arial" w:cs="Arial"/>
            <w:color w:val="000099"/>
            <w:sz w:val="20"/>
            <w:u w:val="single"/>
          </w:rPr>
          <w:t>https://www.skolverket.se/undervisning/grundskolan/laroplan-och-kursplaner-for-grundskolan/laroplan-lgr11-for-grundskolan-samt-for-forskoleklassen-och-fritidshemmet</w:t>
        </w:r>
      </w:hyperlink>
    </w:p>
    <w:p w:rsidRPr="009C7616" w:rsidR="00394013" w:rsidP="00394013" w:rsidRDefault="00394013" w14:paraId="0CD2EF68"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rsidRPr="00276137" w:rsidR="00276137" w:rsidP="00276137" w:rsidRDefault="00BC3F7D" w14:paraId="1D9B424A" w14:textId="0C2B6822">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BC3F7D">
        <w:rPr>
          <w:rFonts w:ascii="Arial" w:hAnsi="Arial" w:cs="Arial"/>
        </w:rPr>
        <w:t>Skolverket (201</w:t>
      </w:r>
      <w:r w:rsidR="00D439F6">
        <w:rPr>
          <w:rFonts w:ascii="Arial" w:hAnsi="Arial" w:cs="Arial"/>
        </w:rPr>
        <w:t>9</w:t>
      </w:r>
      <w:r w:rsidRPr="00BC3F7D">
        <w:rPr>
          <w:rFonts w:ascii="Arial" w:hAnsi="Arial" w:cs="Arial"/>
        </w:rPr>
        <w:t>).</w:t>
      </w:r>
      <w:r w:rsidR="006216F7">
        <w:rPr>
          <w:rFonts w:ascii="Arial" w:hAnsi="Arial" w:cs="Arial"/>
        </w:rPr>
        <w:t xml:space="preserve"> </w:t>
      </w:r>
      <w:r w:rsidRPr="009C7616" w:rsidR="00394013">
        <w:rPr>
          <w:rFonts w:ascii="Arial" w:hAnsi="Arial" w:cs="Arial"/>
          <w:i/>
        </w:rPr>
        <w:t>Läroplan, examensmål och gymnasiegemensamma ämnen för gymnasieskola 2011</w:t>
      </w:r>
      <w:r w:rsidR="006E1C6D">
        <w:rPr>
          <w:rFonts w:ascii="Arial" w:hAnsi="Arial" w:cs="Arial"/>
        </w:rPr>
        <w:t>. Reviderad 201</w:t>
      </w:r>
      <w:r w:rsidR="00D439F6">
        <w:rPr>
          <w:rFonts w:ascii="Arial" w:hAnsi="Arial" w:cs="Arial"/>
        </w:rPr>
        <w:t>9</w:t>
      </w:r>
      <w:r w:rsidR="006E1C6D">
        <w:rPr>
          <w:rFonts w:ascii="Arial" w:hAnsi="Arial" w:cs="Arial"/>
        </w:rPr>
        <w:t>.</w:t>
      </w:r>
      <w:r w:rsidRPr="009C7616" w:rsidR="00394013">
        <w:rPr>
          <w:rFonts w:ascii="Arial" w:hAnsi="Arial" w:cs="Arial"/>
        </w:rPr>
        <w:t xml:space="preserve"> Stockholm: Skolverket. </w:t>
      </w:r>
      <w:hyperlink w:history="1" r:id="rId37">
        <w:r w:rsidRPr="00FA2997" w:rsidR="00FA2997">
          <w:rPr>
            <w:rStyle w:val="Hyperlnk"/>
            <w:rFonts w:ascii="Arial" w:hAnsi="Arial" w:cs="Arial"/>
            <w:sz w:val="20"/>
          </w:rPr>
          <w:t>https://www.skolverket.se/undervisning/gymnasieskolan/laroplan-program-och-amnen-i-gymnasieskolan/laroplan-gy11-for-gymnasieskolan</w:t>
        </w:r>
      </w:hyperlink>
      <w:r w:rsidRPr="00276137" w:rsidR="00276137">
        <w:rPr>
          <w:rFonts w:ascii="-webkit-standard" w:hAnsi="-webkit-standard"/>
        </w:rPr>
        <w:t> </w:t>
      </w:r>
    </w:p>
    <w:p w:rsidR="00276137" w:rsidP="00394013" w:rsidRDefault="00276137" w14:paraId="5E8EF694"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rsidRPr="009C7616" w:rsidR="00394013" w:rsidP="00394013" w:rsidRDefault="00394013" w14:paraId="49974248" w14:textId="51344D86">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 xml:space="preserve">Korp, H. (2011). </w:t>
      </w:r>
      <w:r w:rsidRPr="009C7616">
        <w:rPr>
          <w:rFonts w:ascii="Arial" w:hAnsi="Arial" w:cs="Arial"/>
          <w:i/>
        </w:rPr>
        <w:t xml:space="preserve">Kunskapsbedömning: vad, hur och varför? </w:t>
      </w:r>
      <w:r w:rsidRPr="009C7616">
        <w:rPr>
          <w:rFonts w:ascii="Arial" w:hAnsi="Arial" w:cs="Arial"/>
        </w:rPr>
        <w:t xml:space="preserve">Stockholm: Skolverket. </w:t>
      </w:r>
      <w:r w:rsidRPr="009C7616">
        <w:rPr>
          <w:rFonts w:ascii="Arial" w:hAnsi="Arial" w:cs="Arial"/>
        </w:rPr>
        <w:cr/>
        <w:t xml:space="preserve">Finns i fulltext på Libris och på Skolverket. </w:t>
      </w:r>
      <w:hyperlink w:history="1" r:id="rId38">
        <w:r w:rsidRPr="005D22D4">
          <w:rPr>
            <w:rFonts w:ascii="Arial" w:hAnsi="Arial" w:cs="Arial"/>
            <w:color w:val="000099"/>
            <w:sz w:val="20"/>
            <w:u w:val="single"/>
          </w:rPr>
          <w:t>http://www.skolverket.se/publikationer?id=2666</w:t>
        </w:r>
      </w:hyperlink>
    </w:p>
    <w:p w:rsidRPr="009C7616" w:rsidR="00394013" w:rsidP="00394013" w:rsidRDefault="00394013" w14:paraId="4AD69275"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rsidRPr="009C7616" w:rsidR="00394013" w:rsidP="00394013" w:rsidRDefault="00394013" w14:paraId="24BD653A" w14:textId="27CBDB49">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 xml:space="preserve">Skolverket (2011). </w:t>
      </w:r>
      <w:r w:rsidRPr="009C7616">
        <w:rPr>
          <w:rFonts w:ascii="Arial" w:hAnsi="Arial" w:cs="Arial"/>
          <w:i/>
        </w:rPr>
        <w:t xml:space="preserve">Kunskapsbedömning i skolan: praxis, begrepp, problem och möjligheter. </w:t>
      </w:r>
      <w:r w:rsidRPr="009C7616">
        <w:rPr>
          <w:rFonts w:ascii="Arial" w:hAnsi="Arial" w:cs="Arial"/>
        </w:rPr>
        <w:t>Stockholm: Skolverket. Finns i fulltext på Skolverket.</w:t>
      </w:r>
      <w:r w:rsidRPr="009C7616">
        <w:rPr>
          <w:rFonts w:ascii="Arial" w:hAnsi="Arial" w:cs="Arial"/>
        </w:rPr>
        <w:cr/>
      </w:r>
      <w:hyperlink w:history="1" r:id="rId39">
        <w:r w:rsidRPr="005D22D4">
          <w:rPr>
            <w:rFonts w:ascii="Arial" w:hAnsi="Arial" w:cs="Arial"/>
            <w:color w:val="000099"/>
            <w:sz w:val="20"/>
            <w:u w:val="single"/>
          </w:rPr>
          <w:t>http://www.skolverket.se/publikationer?id=2660</w:t>
        </w:r>
      </w:hyperlink>
    </w:p>
    <w:p w:rsidRPr="009C7616" w:rsidR="00394013" w:rsidP="00394013" w:rsidRDefault="00394013" w14:paraId="10E129EE"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rsidRPr="00E43B8C" w:rsidR="00394013" w:rsidP="00394013" w:rsidRDefault="00394013" w14:paraId="29124A5B" w14:textId="7C88615C">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i/>
        </w:rPr>
      </w:pPr>
      <w:r w:rsidRPr="009C7616">
        <w:rPr>
          <w:rFonts w:ascii="Arial" w:hAnsi="Arial" w:cs="Arial"/>
        </w:rPr>
        <w:t>Skolverket (201</w:t>
      </w:r>
      <w:r w:rsidR="002C20C3">
        <w:rPr>
          <w:rFonts w:ascii="Arial" w:hAnsi="Arial" w:cs="Arial"/>
        </w:rPr>
        <w:t>8</w:t>
      </w:r>
      <w:r w:rsidRPr="009C7616">
        <w:rPr>
          <w:rFonts w:ascii="Arial" w:hAnsi="Arial" w:cs="Arial"/>
        </w:rPr>
        <w:t xml:space="preserve">). </w:t>
      </w:r>
      <w:r w:rsidR="002C20C3">
        <w:rPr>
          <w:rFonts w:ascii="Arial" w:hAnsi="Arial" w:cs="Arial"/>
          <w:i/>
        </w:rPr>
        <w:t xml:space="preserve">Betyg och betygssättning. </w:t>
      </w:r>
      <w:r w:rsidRPr="00126300" w:rsidR="002C20C3">
        <w:rPr>
          <w:rFonts w:ascii="Arial" w:hAnsi="Arial" w:cs="Arial"/>
          <w:iCs/>
        </w:rPr>
        <w:t>Stockholm: Skolverket.</w:t>
      </w:r>
    </w:p>
    <w:p w:rsidRPr="00E43B8C" w:rsidR="002C20C3" w:rsidP="00394013" w:rsidRDefault="00525CF3" w14:paraId="170C0C3F" w14:textId="628CCFF1">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hyperlink w:history="1" r:id="rId40">
        <w:r w:rsidRPr="00E43B8C" w:rsidR="002C20C3">
          <w:rPr>
            <w:rStyle w:val="Hyperlnk"/>
            <w:rFonts w:ascii="Arial" w:hAnsi="Arial" w:cs="Arial"/>
            <w:sz w:val="20"/>
          </w:rPr>
          <w:t>https://www.skolverket.se/getFile?file=4000</w:t>
        </w:r>
      </w:hyperlink>
    </w:p>
    <w:p w:rsidRPr="00E43B8C" w:rsidR="002C20C3" w:rsidP="00394013" w:rsidRDefault="002C20C3" w14:paraId="6C52DFD9"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rsidRPr="005D22D4" w:rsidR="00394013" w:rsidP="00394013" w:rsidRDefault="00394013" w14:paraId="56E13E7C" w14:textId="30A446C1">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rPr>
        <w:t xml:space="preserve">Skolverket (2013). </w:t>
      </w:r>
      <w:r w:rsidRPr="009C7616">
        <w:rPr>
          <w:rFonts w:ascii="Arial" w:hAnsi="Arial" w:cs="Arial"/>
          <w:i/>
        </w:rPr>
        <w:t xml:space="preserve">Utvecklingssamtalet och den skriftliga individuella utvecklingsplanen. </w:t>
      </w:r>
      <w:r w:rsidRPr="009C7616">
        <w:rPr>
          <w:rFonts w:ascii="Arial" w:hAnsi="Arial" w:cs="Arial"/>
        </w:rPr>
        <w:t xml:space="preserve">Stockholm: Skolverket. </w:t>
      </w:r>
      <w:hyperlink w:history="1" r:id="rId41">
        <w:r w:rsidRPr="005D22D4">
          <w:rPr>
            <w:rFonts w:ascii="Arial" w:hAnsi="Arial" w:cs="Arial"/>
            <w:color w:val="000099"/>
            <w:sz w:val="20"/>
            <w:u w:val="single"/>
          </w:rPr>
          <w:t>http://www.skolverket.se/publikationer?id=3133</w:t>
        </w:r>
      </w:hyperlink>
    </w:p>
    <w:p w:rsidRPr="0061525E" w:rsidR="00394013" w:rsidP="00394013" w:rsidRDefault="00394013" w14:paraId="3B180CEE"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rsidRPr="0061525E" w:rsidR="005D22D4" w:rsidP="004C3B8D" w:rsidRDefault="005D22D4" w14:paraId="5BDA6B18" w14:textId="63B2EA8F">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61525E">
        <w:rPr>
          <w:rFonts w:ascii="Arial" w:hAnsi="Arial" w:cs="Arial"/>
        </w:rPr>
        <w:t>Skolverkets bedömningsportal</w:t>
      </w:r>
    </w:p>
    <w:p w:rsidRPr="0061525E" w:rsidR="005D22D4" w:rsidP="004C3B8D" w:rsidRDefault="00525CF3" w14:paraId="61DD564D" w14:textId="14E6108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hyperlink w:history="1" r:id="rId42">
        <w:r w:rsidRPr="0061525E" w:rsidR="005D22D4">
          <w:rPr>
            <w:rStyle w:val="Hyperlnk"/>
            <w:rFonts w:ascii="Arial" w:hAnsi="Arial" w:cs="Arial"/>
            <w:sz w:val="20"/>
          </w:rPr>
          <w:t>https://bp.skolverket.se</w:t>
        </w:r>
      </w:hyperlink>
    </w:p>
    <w:p w:rsidRPr="0061525E" w:rsidR="005D22D4" w:rsidP="004C3B8D" w:rsidRDefault="005D22D4" w14:paraId="28DDBAB0"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Pr="009C7616" w:rsidR="007236C4" w:rsidP="007236C4" w:rsidRDefault="007236C4" w14:paraId="5DC08AEB"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r w:rsidRPr="009C7616">
        <w:rPr>
          <w:rFonts w:ascii="Arial" w:hAnsi="Arial" w:cs="Arial"/>
          <w:b/>
        </w:rPr>
        <w:t>Filmer bedömning</w:t>
      </w:r>
    </w:p>
    <w:p w:rsidRPr="00D439F6" w:rsidR="007236C4" w:rsidP="007236C4" w:rsidRDefault="007236C4" w14:paraId="51DED943" w14:textId="77777777">
      <w:pPr>
        <w:rPr>
          <w:rFonts w:ascii="Arial" w:hAnsi="Arial" w:cs="Arial"/>
        </w:rPr>
      </w:pPr>
    </w:p>
    <w:p w:rsidRPr="00D439F6" w:rsidR="007236C4" w:rsidP="007236C4" w:rsidRDefault="007236C4" w14:paraId="2FAA2004" w14:textId="3A2F3913">
      <w:pPr>
        <w:rPr>
          <w:rFonts w:ascii="Arial" w:hAnsi="Arial" w:cs="Arial"/>
          <w:sz w:val="20"/>
          <w:szCs w:val="20"/>
        </w:rPr>
      </w:pPr>
      <w:r w:rsidRPr="00D439F6">
        <w:rPr>
          <w:rFonts w:ascii="Arial" w:hAnsi="Arial" w:eastAsia="ヒラギノ角ゴ Pro W3" w:cs="Arial"/>
          <w:color w:val="000000"/>
        </w:rPr>
        <w:t xml:space="preserve">Skolverket (2015) </w:t>
      </w:r>
      <w:r w:rsidRPr="00D439F6">
        <w:rPr>
          <w:rFonts w:ascii="Arial" w:hAnsi="Arial" w:eastAsia="ヒラギノ角ゴ Pro W3" w:cs="Arial"/>
          <w:i/>
          <w:color w:val="000000"/>
        </w:rPr>
        <w:t>Vem får sätta betyg?</w:t>
      </w:r>
      <w:r w:rsidRPr="00D439F6">
        <w:rPr>
          <w:rFonts w:ascii="Arial" w:hAnsi="Arial" w:eastAsia="ヒラギノ角ゴ Pro W3" w:cs="Arial"/>
          <w:color w:val="000000"/>
        </w:rPr>
        <w:t xml:space="preserve"> Finns på internet:</w:t>
      </w:r>
      <w:r w:rsidRPr="00D439F6">
        <w:rPr>
          <w:rFonts w:ascii="Arial" w:hAnsi="Arial" w:eastAsia="PMingLiU" w:cs="Arial"/>
          <w:color w:val="000000"/>
        </w:rPr>
        <w:br/>
      </w:r>
      <w:hyperlink w:history="1" r:id="rId43">
        <w:r w:rsidRPr="00D439F6">
          <w:rPr>
            <w:rStyle w:val="Hyperlnk"/>
            <w:rFonts w:ascii="Arial" w:hAnsi="Arial" w:cs="Arial"/>
            <w:sz w:val="20"/>
            <w:szCs w:val="20"/>
          </w:rPr>
          <w:t>https://www.youtube.com/watch?v=1uWmGl3QDL4&amp;list=PLA14E4612FC431A75&amp;index=12</w:t>
        </w:r>
      </w:hyperlink>
      <w:r w:rsidRPr="00D439F6">
        <w:rPr>
          <w:rFonts w:ascii="Arial" w:hAnsi="Arial" w:cs="Arial"/>
          <w:sz w:val="20"/>
          <w:szCs w:val="20"/>
        </w:rPr>
        <w:t xml:space="preserve"> </w:t>
      </w:r>
    </w:p>
    <w:p w:rsidRPr="00D439F6" w:rsidR="00C93FE2" w:rsidP="007236C4" w:rsidRDefault="00C93FE2" w14:paraId="2C9AFAA4" w14:textId="77777777">
      <w:pPr>
        <w:rPr>
          <w:rFonts w:ascii="Arial" w:hAnsi="Arial" w:cs="Arial"/>
        </w:rPr>
      </w:pPr>
    </w:p>
    <w:p w:rsidRPr="00D439F6" w:rsidR="007236C4" w:rsidP="007236C4" w:rsidRDefault="007236C4" w14:paraId="0A05215C" w14:textId="5877B719">
      <w:pPr>
        <w:rPr>
          <w:rStyle w:val="Hyperlnk"/>
          <w:rFonts w:ascii="Arial" w:hAnsi="Arial" w:cs="Arial"/>
          <w:sz w:val="20"/>
          <w:szCs w:val="20"/>
        </w:rPr>
      </w:pPr>
      <w:r w:rsidRPr="00D439F6">
        <w:rPr>
          <w:rFonts w:ascii="Arial" w:hAnsi="Arial" w:eastAsia="ヒラギノ角ゴ Pro W3" w:cs="Arial"/>
          <w:color w:val="000000"/>
        </w:rPr>
        <w:t xml:space="preserve">Skolverket (2016) </w:t>
      </w:r>
      <w:r w:rsidRPr="00D439F6">
        <w:rPr>
          <w:rFonts w:ascii="Arial" w:hAnsi="Arial" w:eastAsia="ヒラギノ角ゴ Pro W3" w:cs="Arial"/>
          <w:i/>
          <w:color w:val="000000"/>
        </w:rPr>
        <w:t>Hur funkar terminsbetyg?</w:t>
      </w:r>
      <w:r w:rsidRPr="00D439F6">
        <w:rPr>
          <w:rFonts w:ascii="Arial" w:hAnsi="Arial" w:eastAsia="ヒラギノ角ゴ Pro W3" w:cs="Arial"/>
          <w:color w:val="000000"/>
        </w:rPr>
        <w:t xml:space="preserve">  Finns på internet:</w:t>
      </w:r>
      <w:r w:rsidRPr="00D439F6">
        <w:rPr>
          <w:rFonts w:ascii="Arial" w:hAnsi="Arial" w:eastAsia="PMingLiU" w:cs="Arial"/>
          <w:color w:val="000000"/>
        </w:rPr>
        <w:br/>
      </w:r>
      <w:hyperlink w:history="1" r:id="rId44">
        <w:r w:rsidRPr="00D439F6">
          <w:rPr>
            <w:rStyle w:val="Hyperlnk"/>
            <w:rFonts w:ascii="Arial" w:hAnsi="Arial" w:cs="Arial"/>
            <w:sz w:val="20"/>
            <w:szCs w:val="20"/>
          </w:rPr>
          <w:t>https://www.youtube.com/watch?v=rEcqsoM_4m4&amp;list=PLA14E4612FC431A75&amp;index=6</w:t>
        </w:r>
      </w:hyperlink>
    </w:p>
    <w:p w:rsidRPr="00D439F6" w:rsidR="00C93FE2" w:rsidP="007236C4" w:rsidRDefault="00C93FE2" w14:paraId="01DD739C" w14:textId="77777777">
      <w:pPr>
        <w:rPr>
          <w:rFonts w:ascii="Arial" w:hAnsi="Arial" w:cs="Arial"/>
        </w:rPr>
      </w:pPr>
    </w:p>
    <w:p w:rsidRPr="00D439F6" w:rsidR="009410EB" w:rsidP="009410EB" w:rsidRDefault="009410EB" w14:paraId="31AB10A7" w14:textId="77777777">
      <w:pPr>
        <w:rPr>
          <w:rFonts w:ascii="Arial" w:hAnsi="Arial" w:cs="Arial"/>
          <w:sz w:val="20"/>
          <w:szCs w:val="20"/>
        </w:rPr>
      </w:pPr>
      <w:r w:rsidRPr="00D439F6">
        <w:rPr>
          <w:rFonts w:ascii="Arial" w:hAnsi="Arial" w:eastAsia="ヒラギノ角ゴ Pro W3" w:cs="Arial"/>
          <w:color w:val="000000"/>
        </w:rPr>
        <w:t xml:space="preserve">Skolverket (2016) </w:t>
      </w:r>
      <w:r w:rsidRPr="00D439F6">
        <w:rPr>
          <w:rFonts w:ascii="Arial" w:hAnsi="Arial" w:eastAsia="ヒラギノ角ゴ Pro W3" w:cs="Arial"/>
          <w:i/>
          <w:color w:val="000000"/>
        </w:rPr>
        <w:t>Hur funkar undantagsbestämmelsen?</w:t>
      </w:r>
      <w:r w:rsidRPr="00D439F6">
        <w:rPr>
          <w:rFonts w:ascii="Arial" w:hAnsi="Arial" w:eastAsia="ヒラギノ角ゴ Pro W3" w:cs="Arial"/>
          <w:color w:val="000000"/>
        </w:rPr>
        <w:t xml:space="preserve"> Finns på internet:</w:t>
      </w:r>
      <w:r w:rsidRPr="00D439F6">
        <w:rPr>
          <w:rFonts w:ascii="Arial" w:hAnsi="Arial" w:eastAsia="PMingLiU" w:cs="Arial"/>
          <w:color w:val="000000"/>
        </w:rPr>
        <w:br/>
      </w:r>
      <w:hyperlink w:history="1" r:id="rId45">
        <w:r w:rsidRPr="00D439F6">
          <w:rPr>
            <w:rStyle w:val="Hyperlnk"/>
            <w:rFonts w:ascii="Arial" w:hAnsi="Arial" w:cs="Arial"/>
            <w:sz w:val="20"/>
            <w:szCs w:val="20"/>
          </w:rPr>
          <w:t>https://www.youtube.com/watch?v=zGqpWqD-dco&amp;list=PLA14E4612FC431A75&amp;index=9</w:t>
        </w:r>
      </w:hyperlink>
      <w:r w:rsidRPr="00D439F6">
        <w:rPr>
          <w:rFonts w:ascii="Arial" w:hAnsi="Arial" w:cs="Arial"/>
          <w:sz w:val="20"/>
          <w:szCs w:val="20"/>
        </w:rPr>
        <w:t xml:space="preserve"> </w:t>
      </w:r>
    </w:p>
    <w:p w:rsidRPr="00D439F6" w:rsidR="009410EB" w:rsidP="009410EB" w:rsidRDefault="009410EB" w14:paraId="0AAAB635" w14:textId="77777777">
      <w:pPr>
        <w:rPr>
          <w:rFonts w:ascii="Arial" w:hAnsi="Arial" w:cs="Arial"/>
        </w:rPr>
      </w:pPr>
    </w:p>
    <w:p w:rsidRPr="009410EB" w:rsidR="00173483" w:rsidP="00173483" w:rsidRDefault="00173483" w14:paraId="4887DC5F" w14:textId="2C7DED0C">
      <w:pPr>
        <w:rPr>
          <w:rFonts w:ascii="Arial" w:hAnsi="Arial" w:cs="Arial"/>
          <w:sz w:val="16"/>
          <w:szCs w:val="16"/>
        </w:rPr>
      </w:pPr>
      <w:r w:rsidRPr="009C7616">
        <w:rPr>
          <w:rFonts w:ascii="Arial" w:hAnsi="Arial" w:eastAsia="ヒラギノ角ゴ Pro W3" w:cs="Arial"/>
          <w:color w:val="000000"/>
        </w:rPr>
        <w:t>Skolverket (201</w:t>
      </w:r>
      <w:r>
        <w:rPr>
          <w:rFonts w:ascii="Arial" w:hAnsi="Arial" w:eastAsia="ヒラギノ角ゴ Pro W3" w:cs="Arial"/>
          <w:color w:val="000000"/>
        </w:rPr>
        <w:t>8</w:t>
      </w:r>
      <w:r w:rsidRPr="009C7616">
        <w:rPr>
          <w:rFonts w:ascii="Arial" w:hAnsi="Arial" w:eastAsia="ヒラギノ角ゴ Pro W3" w:cs="Arial"/>
          <w:color w:val="000000"/>
        </w:rPr>
        <w:t xml:space="preserve">) </w:t>
      </w:r>
      <w:r w:rsidRPr="009C7616">
        <w:rPr>
          <w:rFonts w:ascii="Arial" w:hAnsi="Arial" w:eastAsia="ヒラギノ角ゴ Pro W3" w:cs="Arial"/>
          <w:i/>
          <w:color w:val="000000"/>
        </w:rPr>
        <w:t>Att sätta betyg?</w:t>
      </w:r>
      <w:r w:rsidRPr="009C7616">
        <w:rPr>
          <w:rFonts w:ascii="Arial" w:hAnsi="Arial" w:eastAsia="ヒラギノ角ゴ Pro W3" w:cs="Arial"/>
          <w:color w:val="000000"/>
        </w:rPr>
        <w:t xml:space="preserve"> Finns på internet:</w:t>
      </w:r>
      <w:r w:rsidRPr="009C7616">
        <w:rPr>
          <w:rFonts w:ascii="Arial" w:hAnsi="Arial" w:eastAsia="PMingLiU" w:cs="Arial"/>
          <w:color w:val="000000"/>
        </w:rPr>
        <w:br/>
      </w:r>
      <w:hyperlink w:history="1" r:id="rId46">
        <w:r w:rsidRPr="00D439F6">
          <w:rPr>
            <w:rStyle w:val="Hyperlnk"/>
            <w:rFonts w:ascii="Arial" w:hAnsi="Arial" w:cs="Arial"/>
            <w:sz w:val="20"/>
            <w:szCs w:val="20"/>
          </w:rPr>
          <w:t>https://www.youtube.com/watch?v=fHSbPRtbvT4&amp;list=PLA14E4612FC431A75&amp;index=2&amp;t=0s</w:t>
        </w:r>
      </w:hyperlink>
      <w:r w:rsidRPr="00D439F6">
        <w:rPr>
          <w:rFonts w:ascii="Arial" w:hAnsi="Arial" w:cs="Arial"/>
          <w:sz w:val="20"/>
          <w:szCs w:val="20"/>
        </w:rPr>
        <w:t xml:space="preserve"> </w:t>
      </w:r>
      <w:r w:rsidRPr="00D439F6">
        <w:rPr>
          <w:rFonts w:ascii="Arial" w:hAnsi="Arial" w:cs="Arial"/>
          <w:sz w:val="16"/>
          <w:szCs w:val="16"/>
        </w:rPr>
        <w:t xml:space="preserve"> </w:t>
      </w:r>
    </w:p>
    <w:p w:rsidR="009410EB" w:rsidP="007236C4" w:rsidRDefault="009410EB" w14:paraId="50CCB3C8" w14:textId="77777777">
      <w:pPr>
        <w:rPr>
          <w:rFonts w:ascii="Arial" w:hAnsi="Arial" w:eastAsia="ヒラギノ角ゴ Pro W3" w:cs="Arial"/>
          <w:color w:val="000000"/>
        </w:rPr>
      </w:pPr>
    </w:p>
    <w:p w:rsidRPr="00D439F6" w:rsidR="007236C4" w:rsidP="007236C4" w:rsidRDefault="007236C4" w14:paraId="27A8C917" w14:textId="75FB9D41">
      <w:pPr>
        <w:rPr>
          <w:rFonts w:ascii="Arial" w:hAnsi="Arial" w:cs="Arial"/>
          <w:sz w:val="16"/>
          <w:szCs w:val="16"/>
        </w:rPr>
      </w:pPr>
      <w:r w:rsidRPr="00D439F6">
        <w:rPr>
          <w:rFonts w:ascii="Arial" w:hAnsi="Arial" w:eastAsia="ヒラギノ角ゴ Pro W3" w:cs="Arial"/>
          <w:color w:val="000000"/>
        </w:rPr>
        <w:t>Skolverket (201</w:t>
      </w:r>
      <w:r w:rsidRPr="00D439F6" w:rsidR="00D439F6">
        <w:rPr>
          <w:rFonts w:ascii="Arial" w:hAnsi="Arial" w:eastAsia="ヒラギノ角ゴ Pro W3" w:cs="Arial"/>
          <w:color w:val="000000"/>
        </w:rPr>
        <w:t>9</w:t>
      </w:r>
      <w:r w:rsidRPr="00D439F6">
        <w:rPr>
          <w:rFonts w:ascii="Arial" w:hAnsi="Arial" w:eastAsia="ヒラギノ角ゴ Pro W3" w:cs="Arial"/>
          <w:color w:val="000000"/>
        </w:rPr>
        <w:t xml:space="preserve">) </w:t>
      </w:r>
      <w:r w:rsidRPr="00D439F6">
        <w:rPr>
          <w:rFonts w:ascii="Arial" w:hAnsi="Arial" w:eastAsia="ヒラギノ角ゴ Pro W3" w:cs="Arial"/>
          <w:i/>
          <w:color w:val="000000"/>
        </w:rPr>
        <w:t xml:space="preserve">Hur </w:t>
      </w:r>
      <w:r w:rsidRPr="00D439F6" w:rsidR="00D439F6">
        <w:rPr>
          <w:rFonts w:ascii="Arial" w:hAnsi="Arial" w:eastAsia="ヒラギノ角ゴ Pro W3" w:cs="Arial"/>
          <w:i/>
          <w:color w:val="000000"/>
        </w:rPr>
        <w:t>sätter lärare betyg</w:t>
      </w:r>
      <w:r w:rsidRPr="00D439F6">
        <w:rPr>
          <w:rFonts w:ascii="Arial" w:hAnsi="Arial" w:eastAsia="ヒラギノ角ゴ Pro W3" w:cs="Arial"/>
          <w:i/>
          <w:color w:val="000000"/>
        </w:rPr>
        <w:t>?</w:t>
      </w:r>
      <w:r w:rsidRPr="00D439F6">
        <w:rPr>
          <w:rFonts w:ascii="Arial" w:hAnsi="Arial" w:eastAsia="ヒラギノ角ゴ Pro W3" w:cs="Arial"/>
          <w:color w:val="000000"/>
        </w:rPr>
        <w:t xml:space="preserve"> Finns på internet:</w:t>
      </w:r>
      <w:r w:rsidRPr="00D439F6">
        <w:rPr>
          <w:rFonts w:ascii="Arial" w:hAnsi="Arial" w:eastAsia="PMingLiU" w:cs="Arial"/>
          <w:color w:val="000000"/>
        </w:rPr>
        <w:br/>
      </w:r>
      <w:hyperlink w:history="1" r:id="rId47">
        <w:r w:rsidRPr="00D439F6" w:rsidR="00D439F6">
          <w:rPr>
            <w:rStyle w:val="Hyperlnk"/>
            <w:rFonts w:ascii="Arial" w:hAnsi="Arial" w:cs="Arial"/>
            <w:sz w:val="20"/>
            <w:szCs w:val="20"/>
          </w:rPr>
          <w:t>https://www.youtube.com/watch?v=ciRJZwiR5OY&amp;list=PLA14E4612FC431A75&amp;index=2</w:t>
        </w:r>
      </w:hyperlink>
      <w:r w:rsidRPr="00D439F6">
        <w:rPr>
          <w:rFonts w:ascii="Arial" w:hAnsi="Arial" w:cs="Arial"/>
          <w:sz w:val="16"/>
          <w:szCs w:val="16"/>
        </w:rPr>
        <w:t xml:space="preserve"> </w:t>
      </w:r>
    </w:p>
    <w:p w:rsidRPr="009C7616" w:rsidR="00394013" w:rsidP="00394013" w:rsidRDefault="00394013" w14:paraId="113751A6"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rsidRPr="009C7616" w:rsidR="00394013" w:rsidP="00394013" w:rsidRDefault="004C3B8D" w14:paraId="7A21BF39"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i/>
        </w:rPr>
      </w:pPr>
      <w:r w:rsidRPr="009C7616">
        <w:rPr>
          <w:rFonts w:ascii="Arial" w:hAnsi="Arial" w:cs="Arial"/>
          <w:i/>
        </w:rPr>
        <w:t>F</w:t>
      </w:r>
      <w:r w:rsidRPr="009C7616" w:rsidR="00394013">
        <w:rPr>
          <w:rFonts w:ascii="Arial" w:hAnsi="Arial" w:cs="Arial"/>
          <w:i/>
        </w:rPr>
        <w:t>orskningspublikation inom det ämnesdidaktiska bedömningsfältet.</w:t>
      </w:r>
    </w:p>
    <w:p w:rsidRPr="009C7616" w:rsidR="00394013" w:rsidP="00394013" w:rsidRDefault="00394013" w14:paraId="7BB1F0FA"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i/>
        </w:rPr>
      </w:pPr>
    </w:p>
    <w:p w:rsidRPr="009C7616" w:rsidR="00394013" w:rsidP="00394013" w:rsidRDefault="00394013" w14:paraId="084B5369" w14:textId="6C7C8572">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i/>
        </w:rPr>
      </w:pPr>
      <w:r w:rsidRPr="009C7616">
        <w:rPr>
          <w:rFonts w:ascii="Arial" w:hAnsi="Arial" w:cs="Arial"/>
          <w:i/>
        </w:rPr>
        <w:t>Ytterligare myndighetstexter samt ämnesdidaktisk litteratur kan tillkomma.</w:t>
      </w:r>
    </w:p>
    <w:p w:rsidRPr="009C7616" w:rsidR="00513F24" w:rsidP="00394013" w:rsidRDefault="00513F24" w14:paraId="4CCBA169"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p>
    <w:p w:rsidR="00D439F6" w:rsidRDefault="00D439F6" w14:paraId="13F3201F" w14:textId="77777777">
      <w:pPr>
        <w:rPr>
          <w:rFonts w:ascii="Arial" w:hAnsi="Arial" w:eastAsia="ヒラギノ角ゴ Pro W3" w:cs="Arial"/>
          <w:b/>
          <w:noProof w:val="0"/>
          <w:color w:val="000000"/>
          <w:szCs w:val="20"/>
        </w:rPr>
      </w:pPr>
      <w:r>
        <w:rPr>
          <w:rFonts w:ascii="Arial" w:hAnsi="Arial" w:cs="Arial"/>
          <w:b/>
        </w:rPr>
        <w:br w:type="page"/>
      </w:r>
    </w:p>
    <w:p w:rsidRPr="009C7616" w:rsidR="00394013" w:rsidP="00394013" w:rsidRDefault="00394013" w14:paraId="3AFC10D0" w14:textId="7D99E500">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r w:rsidRPr="009C7616">
        <w:rPr>
          <w:rFonts w:ascii="Arial" w:hAnsi="Arial" w:cs="Arial"/>
          <w:b/>
        </w:rPr>
        <w:lastRenderedPageBreak/>
        <w:t>Referenslitteratur</w:t>
      </w:r>
    </w:p>
    <w:p w:rsidR="000E0241" w:rsidP="000E0241" w:rsidRDefault="000E0241" w14:paraId="3F9102B9" w14:textId="77777777">
      <w:pPr>
        <w:rPr>
          <w:rFonts w:ascii="Arial" w:hAnsi="Arial" w:eastAsia="ヒラギノ角ゴ Pro W3" w:cs="Arial"/>
          <w:color w:val="000000"/>
        </w:rPr>
      </w:pPr>
    </w:p>
    <w:p w:rsidRPr="00342EDA" w:rsidR="000E0241" w:rsidP="5021309E" w:rsidRDefault="5021309E" w14:paraId="3F406686" w14:textId="07BEE511">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eastAsia="Arial" w:cs="Arial"/>
          <w:lang w:val="en-US"/>
        </w:rPr>
      </w:pPr>
      <w:r w:rsidRPr="5021309E">
        <w:rPr>
          <w:rFonts w:ascii="Arial" w:hAnsi="Arial" w:eastAsia="Arial" w:cs="Arial"/>
        </w:rPr>
        <w:t xml:space="preserve">Lundahl, C., Hultén, M. &amp; </w:t>
      </w:r>
      <w:proofErr w:type="spellStart"/>
      <w:r w:rsidRPr="5021309E">
        <w:rPr>
          <w:rFonts w:ascii="Arial" w:hAnsi="Arial" w:eastAsia="Arial" w:cs="Arial"/>
        </w:rPr>
        <w:t>Tveit</w:t>
      </w:r>
      <w:proofErr w:type="spellEnd"/>
      <w:r w:rsidRPr="5021309E">
        <w:rPr>
          <w:rFonts w:ascii="Arial" w:hAnsi="Arial" w:eastAsia="Arial" w:cs="Arial"/>
        </w:rPr>
        <w:t>, S. (2016). </w:t>
      </w:r>
      <w:r w:rsidRPr="0018434B">
        <w:rPr>
          <w:rFonts w:ascii="Arial" w:hAnsi="Arial" w:eastAsia="Arial" w:cs="Arial"/>
          <w:i/>
          <w:iCs/>
        </w:rPr>
        <w:t>Betygssystem i internationell belysning</w:t>
      </w:r>
      <w:r w:rsidRPr="5021309E">
        <w:rPr>
          <w:rFonts w:ascii="Arial" w:hAnsi="Arial" w:eastAsia="Arial" w:cs="Arial"/>
        </w:rPr>
        <w:t xml:space="preserve"> [Elektronisk resurs]. </w:t>
      </w:r>
      <w:r w:rsidRPr="5021309E">
        <w:rPr>
          <w:rFonts w:ascii="Arial" w:hAnsi="Arial" w:eastAsia="Arial" w:cs="Arial"/>
          <w:lang w:val="en-US"/>
        </w:rPr>
        <w:t xml:space="preserve">Stockholm: </w:t>
      </w:r>
      <w:proofErr w:type="spellStart"/>
      <w:r w:rsidRPr="5021309E">
        <w:rPr>
          <w:rFonts w:ascii="Arial" w:hAnsi="Arial" w:eastAsia="Arial" w:cs="Arial"/>
          <w:lang w:val="en-US"/>
        </w:rPr>
        <w:t>Skolverket</w:t>
      </w:r>
      <w:proofErr w:type="spellEnd"/>
      <w:r w:rsidRPr="5021309E">
        <w:rPr>
          <w:rFonts w:ascii="Arial" w:hAnsi="Arial" w:eastAsia="Arial" w:cs="Arial"/>
          <w:lang w:val="en-US"/>
        </w:rPr>
        <w:t>.</w:t>
      </w:r>
    </w:p>
    <w:p w:rsidRPr="00342EDA" w:rsidR="004E31F1" w:rsidP="000E0241" w:rsidRDefault="00525CF3" w14:paraId="27780DFE" w14:textId="04FD3CD8">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lang w:val="en-US"/>
        </w:rPr>
      </w:pPr>
      <w:hyperlink w:history="1" r:id="rId48">
        <w:r w:rsidRPr="00FA26E9" w:rsidR="0018434B">
          <w:rPr>
            <w:rStyle w:val="Hyperlnk"/>
            <w:rFonts w:ascii="Arial" w:hAnsi="Arial" w:cs="Arial"/>
            <w:lang w:val="en-US"/>
          </w:rPr>
          <w:t>http://liu.diva-portal.org/smash/get/diva2:1085072/FULLTEXT01.pdf</w:t>
        </w:r>
      </w:hyperlink>
      <w:r w:rsidR="0018434B">
        <w:rPr>
          <w:rFonts w:ascii="Arial" w:hAnsi="Arial" w:cs="Arial"/>
          <w:lang w:val="en-US"/>
        </w:rPr>
        <w:t xml:space="preserve"> </w:t>
      </w:r>
    </w:p>
    <w:p w:rsidRPr="00342EDA" w:rsidR="000E0241" w:rsidP="000E0241" w:rsidRDefault="000E0241" w14:paraId="24A9FB19" w14:textId="77777777">
      <w:pPr>
        <w:rPr>
          <w:rFonts w:ascii="Arial" w:hAnsi="Arial" w:eastAsia="ヒラギノ角ゴ Pro W3" w:cs="Arial"/>
          <w:color w:val="000000"/>
          <w:lang w:val="en-US"/>
        </w:rPr>
      </w:pPr>
    </w:p>
    <w:p w:rsidRPr="009C7616" w:rsidR="00394013" w:rsidP="00394013" w:rsidRDefault="00394013" w14:paraId="57CD81E7" w14:textId="7777777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eastAsia="Times New Roman" w:cs="Arial"/>
          <w:color w:val="auto"/>
          <w:sz w:val="20"/>
          <w:lang w:bidi="x-none"/>
        </w:rPr>
      </w:pPr>
      <w:r w:rsidRPr="009C7616">
        <w:rPr>
          <w:rFonts w:ascii="Arial" w:hAnsi="Arial" w:cs="Arial"/>
        </w:rPr>
        <w:t xml:space="preserve">Schött, K., </w:t>
      </w:r>
      <w:proofErr w:type="spellStart"/>
      <w:r w:rsidRPr="009C7616">
        <w:rPr>
          <w:rFonts w:ascii="Arial" w:hAnsi="Arial" w:cs="Arial"/>
        </w:rPr>
        <w:t>Hållsten</w:t>
      </w:r>
      <w:proofErr w:type="spellEnd"/>
      <w:r w:rsidRPr="009C7616">
        <w:rPr>
          <w:rFonts w:ascii="Arial" w:hAnsi="Arial" w:cs="Arial"/>
        </w:rPr>
        <w:t xml:space="preserve">, S., Moberg, B., &amp; Strand, H. (2015). </w:t>
      </w:r>
      <w:r w:rsidRPr="009C7616">
        <w:rPr>
          <w:rFonts w:ascii="Arial" w:hAnsi="Arial" w:cs="Arial"/>
          <w:i/>
        </w:rPr>
        <w:t>Studentens skrivhandbok.</w:t>
      </w:r>
      <w:r w:rsidRPr="009C7616">
        <w:rPr>
          <w:rFonts w:ascii="Arial" w:hAnsi="Arial" w:cs="Arial"/>
        </w:rPr>
        <w:t xml:space="preserve"> Stockholm: Liber.</w:t>
      </w:r>
    </w:p>
    <w:p w:rsidRPr="009C7616" w:rsidR="000E0241" w:rsidP="00E30AC8" w:rsidRDefault="000E0241" w14:paraId="39223BD0" w14:textId="77777777">
      <w:pPr>
        <w:rPr>
          <w:rFonts w:ascii="Arial" w:hAnsi="Arial" w:cs="Arial"/>
        </w:rPr>
      </w:pPr>
    </w:p>
    <w:p w:rsidRPr="009C7616" w:rsidR="00C93FE2" w:rsidP="00C93FE2" w:rsidRDefault="00C93FE2" w14:paraId="796FF560" w14:textId="2A4432EC">
      <w:pPr>
        <w:rPr>
          <w:rStyle w:val="Hyperlnk"/>
          <w:rFonts w:ascii="Arial" w:hAnsi="Arial" w:cs="Arial"/>
        </w:rPr>
      </w:pPr>
      <w:r w:rsidRPr="009C7616">
        <w:rPr>
          <w:rFonts w:ascii="Arial" w:hAnsi="Arial" w:eastAsia="ヒラギノ角ゴ Pro W3" w:cs="Arial"/>
          <w:color w:val="000000"/>
        </w:rPr>
        <w:t xml:space="preserve">Pedagog Värmland (2014) </w:t>
      </w:r>
      <w:r w:rsidRPr="009C7616">
        <w:rPr>
          <w:rFonts w:ascii="Arial" w:hAnsi="Arial" w:eastAsia="ヒラギノ角ゴ Pro W3" w:cs="Arial"/>
          <w:i/>
          <w:color w:val="000000"/>
        </w:rPr>
        <w:t>Betyg – så funkar det!</w:t>
      </w:r>
      <w:r w:rsidRPr="009C7616">
        <w:rPr>
          <w:rFonts w:ascii="Arial" w:hAnsi="Arial" w:eastAsia="ヒラギノ角ゴ Pro W3" w:cs="Arial"/>
          <w:color w:val="000000"/>
        </w:rPr>
        <w:t xml:space="preserve"> Finns på internet:</w:t>
      </w:r>
      <w:r w:rsidRPr="009C7616">
        <w:rPr>
          <w:rFonts w:ascii="Arial" w:hAnsi="Arial" w:eastAsia="PMingLiU" w:cs="Arial"/>
          <w:color w:val="000000"/>
        </w:rPr>
        <w:br/>
      </w:r>
      <w:hyperlink w:history="1" r:id="rId49">
        <w:r w:rsidRPr="005D22D4">
          <w:rPr>
            <w:rStyle w:val="Hyperlnk"/>
            <w:rFonts w:ascii="Arial" w:hAnsi="Arial" w:cs="Arial"/>
            <w:sz w:val="20"/>
            <w:szCs w:val="20"/>
          </w:rPr>
          <w:t>https://www.youtube.com/watch?v=MOKqtoy6UP4</w:t>
        </w:r>
      </w:hyperlink>
    </w:p>
    <w:p w:rsidRPr="009C7616" w:rsidR="00C93FE2" w:rsidP="00C93FE2" w:rsidRDefault="00C93FE2" w14:paraId="5725619B" w14:textId="77777777">
      <w:pPr>
        <w:rPr>
          <w:rFonts w:ascii="Arial" w:hAnsi="Arial" w:cs="Arial"/>
        </w:rPr>
      </w:pPr>
    </w:p>
    <w:p w:rsidRPr="009C7616" w:rsidR="00C93FE2" w:rsidP="00C93FE2" w:rsidRDefault="00C93FE2" w14:paraId="501E495B" w14:textId="79B768F4">
      <w:pPr>
        <w:rPr>
          <w:rFonts w:ascii="Arial" w:hAnsi="Arial" w:cs="Arial"/>
        </w:rPr>
      </w:pPr>
      <w:r w:rsidRPr="009C7616">
        <w:rPr>
          <w:rFonts w:ascii="Arial" w:hAnsi="Arial" w:eastAsia="ヒラギノ角ゴ Pro W3" w:cs="Arial"/>
          <w:color w:val="000000"/>
        </w:rPr>
        <w:t xml:space="preserve">Skolverket (2017) </w:t>
      </w:r>
      <w:r w:rsidRPr="009C7616">
        <w:rPr>
          <w:rFonts w:ascii="Arial" w:hAnsi="Arial" w:eastAsia="ヒラギノ角ゴ Pro W3" w:cs="Arial"/>
          <w:i/>
          <w:color w:val="000000"/>
        </w:rPr>
        <w:t>Prov, bedömning och betygssättning</w:t>
      </w:r>
      <w:r w:rsidRPr="009C7616">
        <w:rPr>
          <w:rFonts w:ascii="Arial" w:hAnsi="Arial" w:eastAsia="ヒラギノ角ゴ Pro W3" w:cs="Arial"/>
          <w:color w:val="000000"/>
        </w:rPr>
        <w:t xml:space="preserve"> (Spellista) Finns på internet:</w:t>
      </w:r>
      <w:r w:rsidRPr="009C7616">
        <w:rPr>
          <w:rFonts w:ascii="Arial" w:hAnsi="Arial" w:eastAsia="PMingLiU" w:cs="Arial"/>
          <w:color w:val="000000"/>
        </w:rPr>
        <w:br/>
      </w:r>
      <w:hyperlink w:history="1" r:id="rId50">
        <w:r w:rsidRPr="005D22D4">
          <w:rPr>
            <w:rStyle w:val="Hyperlnk"/>
            <w:rFonts w:ascii="Arial" w:hAnsi="Arial" w:cs="Arial"/>
            <w:sz w:val="20"/>
            <w:szCs w:val="20"/>
          </w:rPr>
          <w:t>https://www.youtube.com/playlist?list=PLA14E4612FC431A75</w:t>
        </w:r>
      </w:hyperlink>
    </w:p>
    <w:p w:rsidRPr="009C7616" w:rsidR="00C93FE2" w:rsidP="00B86DFF" w:rsidRDefault="00C93FE2" w14:paraId="34F0FDE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513F24" w:rsidP="00B86DFF" w:rsidRDefault="00513F24" w14:paraId="1C4A4D1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0E0241" w:rsidP="00B86DFF" w:rsidRDefault="000E0241" w14:paraId="00184AF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Pr="009C7616" w:rsidR="000E0241" w:rsidP="00B86DFF" w:rsidRDefault="000E0241" w14:paraId="3F00DCF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Pr="009C7616" w:rsidR="00B86DFF" w:rsidP="00B86DFF" w:rsidRDefault="00B86DFF" w14:paraId="697BEC4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sidRPr="009C7616">
        <w:rPr>
          <w:rFonts w:ascii="Arial" w:hAnsi="Arial" w:cs="Arial"/>
          <w:b/>
          <w:bCs/>
        </w:rPr>
        <w:t>Ämnesdidaktisk litteratur</w:t>
      </w:r>
    </w:p>
    <w:p w:rsidRPr="009C7616" w:rsidR="00513F24" w:rsidP="00B86DFF" w:rsidRDefault="00513F24" w14:paraId="52235A5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43434"/>
        </w:rPr>
      </w:pPr>
    </w:p>
    <w:p w:rsidR="00B86DFF" w:rsidP="00B86DFF" w:rsidRDefault="004C3B8D" w14:paraId="314DCEEA" w14:textId="69495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43434"/>
        </w:rPr>
      </w:pPr>
      <w:r w:rsidRPr="009C7616">
        <w:rPr>
          <w:rFonts w:ascii="Arial" w:hAnsi="Arial" w:cs="Arial"/>
          <w:color w:val="343434"/>
        </w:rPr>
        <w:t>Återfinns under Dokument i</w:t>
      </w:r>
      <w:r w:rsidRPr="009C7616" w:rsidR="00B25533">
        <w:rPr>
          <w:rFonts w:ascii="Arial" w:hAnsi="Arial" w:cs="Arial"/>
          <w:color w:val="343434"/>
        </w:rPr>
        <w:t xml:space="preserve"> ämnesmappar</w:t>
      </w:r>
      <w:r w:rsidRPr="009C7616">
        <w:rPr>
          <w:rFonts w:ascii="Arial" w:hAnsi="Arial" w:cs="Arial"/>
          <w:color w:val="343434"/>
        </w:rPr>
        <w:t>na</w:t>
      </w:r>
      <w:r w:rsidRPr="009C7616" w:rsidR="00B25533">
        <w:rPr>
          <w:rFonts w:ascii="Arial" w:hAnsi="Arial" w:cs="Arial"/>
          <w:color w:val="343434"/>
        </w:rPr>
        <w:t xml:space="preserve"> i Lisam.</w:t>
      </w:r>
      <w:bookmarkEnd w:id="631"/>
    </w:p>
    <w:p w:rsidR="00247FC4" w:rsidP="00B86DFF" w:rsidRDefault="00247FC4" w14:paraId="3D382560" w14:textId="2DFE9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43434"/>
        </w:rPr>
      </w:pPr>
    </w:p>
    <w:p w:rsidRPr="009C7616" w:rsidR="00247FC4" w:rsidP="00B86DFF" w:rsidRDefault="00D767AF" w14:paraId="1AE2DF1E" w14:textId="1510B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43434"/>
        </w:rPr>
      </w:pPr>
      <w:r>
        <w:rPr>
          <w:rFonts w:ascii="Arial" w:hAnsi="Arial" w:cs="Arial"/>
          <w:color w:val="343434"/>
        </w:rPr>
        <w:t>200210</w:t>
      </w:r>
    </w:p>
    <w:sectPr w:rsidRPr="009C7616" w:rsidR="00247FC4" w:rsidSect="008D6CB5">
      <w:headerReference w:type="even" r:id="rId51"/>
      <w:headerReference w:type="default" r:id="rId52"/>
      <w:headerReference w:type="first" r:id="rId5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CF3" w:rsidRDefault="00525CF3" w14:paraId="61052C0D" w14:textId="77777777">
      <w:r>
        <w:separator/>
      </w:r>
    </w:p>
  </w:endnote>
  <w:endnote w:type="continuationSeparator" w:id="0">
    <w:p w:rsidR="00525CF3" w:rsidRDefault="00525CF3" w14:paraId="7475AC8F" w14:textId="77777777">
      <w:r>
        <w:continuationSeparator/>
      </w:r>
    </w:p>
  </w:endnote>
  <w:endnote w:type="continuationNotice" w:id="1">
    <w:p w:rsidR="00525CF3" w:rsidRDefault="00525CF3" w14:paraId="362C18A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abon">
    <w:altName w:val="Times New Roman"/>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20B0604020202020204"/>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CF3" w:rsidRDefault="00525CF3" w14:paraId="1C3256CF" w14:textId="77777777">
      <w:r>
        <w:separator/>
      </w:r>
    </w:p>
  </w:footnote>
  <w:footnote w:type="continuationSeparator" w:id="0">
    <w:p w:rsidR="00525CF3" w:rsidRDefault="00525CF3" w14:paraId="5E66FC6C" w14:textId="77777777">
      <w:r>
        <w:continuationSeparator/>
      </w:r>
    </w:p>
  </w:footnote>
  <w:footnote w:type="continuationNotice" w:id="1">
    <w:p w:rsidR="00525CF3" w:rsidRDefault="00525CF3" w14:paraId="6FAE8200" w14:textId="77777777"/>
  </w:footnote>
  <w:footnote w:id="2">
    <w:p w:rsidR="00196683" w:rsidRDefault="00196683" w14:paraId="500C8259" w14:textId="77777777">
      <w:pPr>
        <w:pStyle w:val="Fotnotstext"/>
        <w:rPr>
          <w:lang w:val="sv-SE"/>
        </w:rPr>
      </w:pPr>
      <w:r>
        <w:rPr>
          <w:rStyle w:val="Fotnotsreferens"/>
          <w:sz w:val="20"/>
        </w:rPr>
        <w:footnoteRef/>
      </w:r>
      <w:r>
        <w:rPr>
          <w:sz w:val="20"/>
          <w:lang w:val="sv-SE"/>
        </w:rPr>
        <w:t xml:space="preserve"> Citerat i Hult, Åsa och Håkan Hult. 2003. </w:t>
      </w:r>
      <w:r>
        <w:rPr>
          <w:rFonts w:ascii="Times New Roman" w:hAnsi="Times New Roman"/>
          <w:i/>
          <w:sz w:val="20"/>
          <w:lang w:val="sv-SE"/>
        </w:rPr>
        <w:t>Att fuska och plagiera – ett sätt att leva eller ett sätt att överleva?</w:t>
      </w:r>
      <w:r>
        <w:rPr>
          <w:rFonts w:ascii="Times New Roman" w:hAnsi="Times New Roman"/>
          <w:sz w:val="20"/>
          <w:lang w:val="sv-SE"/>
        </w:rPr>
        <w:t xml:space="preserve"> CUL-rapporter nr. 6. Linköping: Linköpings universitet,</w:t>
      </w:r>
      <w:r>
        <w:rPr>
          <w:sz w:val="20"/>
          <w:lang w:val="sv-SE"/>
        </w:rPr>
        <w:t xml:space="preserve"> s. 11.</w:t>
      </w:r>
    </w:p>
  </w:footnote>
  <w:footnote w:id="3">
    <w:p w:rsidR="00196683" w:rsidRDefault="00196683" w14:paraId="0AF172DE" w14:textId="77777777">
      <w:pPr>
        <w:pStyle w:val="Fotnotstext"/>
        <w:rPr>
          <w:lang w:val="sv-SE"/>
        </w:rPr>
      </w:pPr>
      <w:r>
        <w:rPr>
          <w:rStyle w:val="Fotnotsreferens"/>
          <w:sz w:val="20"/>
        </w:rPr>
        <w:footnoteRef/>
      </w:r>
      <w:r>
        <w:rPr>
          <w:sz w:val="20"/>
          <w:lang w:val="sv-SE"/>
        </w:rPr>
        <w:t xml:space="preserve"> Hult och Hult 2003 s. 11.</w:t>
      </w:r>
    </w:p>
  </w:footnote>
  <w:footnote w:id="4">
    <w:p w:rsidR="00196683" w:rsidRDefault="00196683" w14:paraId="6BD05CA7" w14:textId="77777777">
      <w:pPr>
        <w:pStyle w:val="Fotnotstext"/>
        <w:rPr>
          <w:lang w:val="sv-SE"/>
        </w:rPr>
      </w:pPr>
      <w:r>
        <w:rPr>
          <w:rStyle w:val="Fotnotsreferens"/>
          <w:sz w:val="20"/>
        </w:rPr>
        <w:footnoteRef/>
      </w:r>
      <w:r>
        <w:rPr>
          <w:sz w:val="20"/>
          <w:lang w:val="sv-SE"/>
        </w:rPr>
        <w:t xml:space="preserve"> Se Hult och Hult 2003 s. 29, 33.</w:t>
      </w:r>
    </w:p>
  </w:footnote>
  <w:footnote w:id="5">
    <w:p w:rsidR="00196683" w:rsidRDefault="00196683" w14:paraId="337F60BD" w14:textId="77777777">
      <w:pPr>
        <w:pStyle w:val="Fotnotstext"/>
        <w:rPr>
          <w:lang w:val="sv-SE"/>
        </w:rPr>
      </w:pPr>
      <w:r>
        <w:rPr>
          <w:rStyle w:val="Fotnotsreferens"/>
          <w:sz w:val="20"/>
        </w:rPr>
        <w:footnoteRef/>
      </w:r>
      <w:r>
        <w:rPr>
          <w:sz w:val="20"/>
          <w:lang w:val="sv-SE"/>
        </w:rPr>
        <w:t xml:space="preserve"> URKUND är en skandinavisk databas och nättjänst för att motverka plagiat som har utvecklats i samarbete med pedagogiska institutionen vid Uppsala universitet. För mer information, se www.urkund.se.</w:t>
      </w:r>
    </w:p>
  </w:footnote>
  <w:footnote w:id="6">
    <w:p w:rsidR="00196683" w:rsidRDefault="00196683" w14:paraId="38AF060E" w14:textId="77777777">
      <w:pPr>
        <w:pStyle w:val="Fotnotstext"/>
        <w:rPr>
          <w:lang w:val="sv-SE"/>
        </w:rPr>
      </w:pPr>
      <w:r>
        <w:rPr>
          <w:rStyle w:val="Fotnotsreferens"/>
          <w:sz w:val="20"/>
        </w:rPr>
        <w:footnoteRef/>
      </w:r>
      <w:r>
        <w:rPr>
          <w:rFonts w:ascii="Times New Roman" w:hAnsi="Times New Roman"/>
          <w:sz w:val="20"/>
          <w:lang w:val="sv-SE"/>
        </w:rPr>
        <w:t xml:space="preserve"> Hult och Hult 2003 s.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683" w:rsidRDefault="00525CF3" w14:paraId="2D88274C" w14:textId="765615F1">
    <w:pPr>
      <w:pStyle w:val="Sidhuvud"/>
      <w:framePr w:wrap="around" w:hAnchor="margin" w:vAnchor="text" w:xAlign="right" w:y="1"/>
      <w:rPr>
        <w:rStyle w:val="Sidnummer"/>
      </w:rPr>
    </w:pPr>
    <w:r>
      <w:pict w14:anchorId="09CBE2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style="position:absolute;margin-left:0;margin-top:0;width:453.6pt;height:113.4pt;z-index:-251658239;mso-wrap-edited:f;mso-width-percent:0;mso-height-percent:0;mso-position-horizontal:center;mso-position-horizontal-relative:margin;mso-position-vertical:center;mso-position-vertical-relative:margin;mso-width-percent:0;mso-height-percent:0" alt="" o:allowincell="f" fillcolor="silver" stroked="f" type="#_x0000_t136">
          <v:textpath style="font-family:&quot;Times New Roman&quot;;font-size:1pt" string="Preliminär"/>
          <w10:wrap anchorx="margin" anchory="margin"/>
        </v:shape>
      </w:pict>
    </w:r>
    <w:r w:rsidR="00196683">
      <w:rPr>
        <w:rStyle w:val="Sidnummer"/>
      </w:rPr>
      <w:fldChar w:fldCharType="begin"/>
    </w:r>
    <w:r w:rsidR="00196683">
      <w:rPr>
        <w:rStyle w:val="Sidnummer"/>
      </w:rPr>
      <w:instrText xml:space="preserve">PAGE  </w:instrText>
    </w:r>
    <w:r w:rsidR="00196683">
      <w:rPr>
        <w:rStyle w:val="Sidnummer"/>
      </w:rPr>
      <w:fldChar w:fldCharType="end"/>
    </w:r>
  </w:p>
  <w:p w:rsidR="00196683" w:rsidRDefault="00196683" w14:paraId="5B584AC7" w14:textId="77777777">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683" w:rsidRDefault="00196683" w14:paraId="6B3CA976" w14:textId="77777777">
    <w:pPr>
      <w:pStyle w:val="Sidhuvud"/>
      <w:framePr w:wrap="around" w:hAnchor="margin" w:vAnchor="text"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rPr>
      <w:t>20</w:t>
    </w:r>
    <w:r>
      <w:rPr>
        <w:rStyle w:val="Sidnummer"/>
      </w:rPr>
      <w:fldChar w:fldCharType="end"/>
    </w:r>
  </w:p>
  <w:p w:rsidR="00196683" w:rsidRDefault="00196683" w14:paraId="113E0D8E" w14:textId="5EAAFA8B">
    <w:pPr>
      <w:pStyle w:val="Sidhuvu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683" w:rsidRDefault="00525CF3" w14:paraId="369CF6DD" w14:textId="5A85C2C9">
    <w:pPr>
      <w:pStyle w:val="Sidhuvud"/>
    </w:pPr>
    <w:r>
      <w:pict w14:anchorId="55C3B7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style="position:absolute;margin-left:0;margin-top:0;width:453.6pt;height:113.4pt;z-index:-251658240;mso-wrap-edited:f;mso-width-percent:0;mso-height-percent:0;mso-position-horizontal:center;mso-position-horizontal-relative:margin;mso-position-vertical:center;mso-position-vertical-relative:margin;mso-width-percent:0;mso-height-percent:0" alt="" o:allowincell="f" fillcolor="silver" stroked="f" type="#_x0000_t136">
          <v:textpath style="font-family:&quot;Times New Roman&quot;;font-size:1pt" string="Preliminä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3A9EF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894EE874"/>
    <w:lvl w:ilvl="0">
      <w:start w:val="1"/>
      <w:numFmt w:val="lowerLetter"/>
      <w:lvlText w:val="%1)"/>
      <w:lvlJc w:val="left"/>
      <w:pPr>
        <w:tabs>
          <w:tab w:val="num" w:pos="280"/>
        </w:tabs>
        <w:ind w:left="280" w:firstLine="0"/>
      </w:pPr>
      <w:rPr>
        <w:rFonts w:hint="default"/>
        <w:position w:val="0"/>
      </w:rPr>
    </w:lvl>
    <w:lvl w:ilvl="1">
      <w:start w:val="1"/>
      <w:numFmt w:val="lowerLetter"/>
      <w:lvlText w:val="%2)"/>
      <w:lvlJc w:val="left"/>
      <w:pPr>
        <w:tabs>
          <w:tab w:val="num" w:pos="280"/>
        </w:tabs>
        <w:ind w:left="280" w:firstLine="720"/>
      </w:pPr>
      <w:rPr>
        <w:rFonts w:hint="default"/>
        <w:position w:val="0"/>
      </w:rPr>
    </w:lvl>
    <w:lvl w:ilvl="2">
      <w:start w:val="1"/>
      <w:numFmt w:val="low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lowerLetter"/>
      <w:lvlText w:val="%5)"/>
      <w:lvlJc w:val="left"/>
      <w:pPr>
        <w:tabs>
          <w:tab w:val="num" w:pos="280"/>
        </w:tabs>
        <w:ind w:left="280" w:firstLine="2880"/>
      </w:pPr>
      <w:rPr>
        <w:rFonts w:hint="default"/>
        <w:position w:val="0"/>
      </w:rPr>
    </w:lvl>
    <w:lvl w:ilvl="5">
      <w:start w:val="1"/>
      <w:numFmt w:val="lowerLetter"/>
      <w:lvlText w:val="%6)"/>
      <w:lvlJc w:val="left"/>
      <w:pPr>
        <w:tabs>
          <w:tab w:val="num" w:pos="280"/>
        </w:tabs>
        <w:ind w:left="280" w:firstLine="3600"/>
      </w:pPr>
      <w:rPr>
        <w:rFonts w:hint="default"/>
        <w:position w:val="0"/>
      </w:rPr>
    </w:lvl>
    <w:lvl w:ilvl="6">
      <w:start w:val="1"/>
      <w:numFmt w:val="lowerLetter"/>
      <w:lvlText w:val="%7)"/>
      <w:lvlJc w:val="left"/>
      <w:pPr>
        <w:tabs>
          <w:tab w:val="num" w:pos="280"/>
        </w:tabs>
        <w:ind w:left="280" w:firstLine="4320"/>
      </w:pPr>
      <w:rPr>
        <w:rFonts w:hint="default"/>
        <w:position w:val="0"/>
      </w:rPr>
    </w:lvl>
    <w:lvl w:ilvl="7">
      <w:start w:val="1"/>
      <w:numFmt w:val="lowerLetter"/>
      <w:lvlText w:val="%8)"/>
      <w:lvlJc w:val="left"/>
      <w:pPr>
        <w:tabs>
          <w:tab w:val="num" w:pos="280"/>
        </w:tabs>
        <w:ind w:left="280" w:firstLine="5040"/>
      </w:pPr>
      <w:rPr>
        <w:rFonts w:hint="default"/>
        <w:position w:val="0"/>
      </w:rPr>
    </w:lvl>
    <w:lvl w:ilvl="8">
      <w:start w:val="1"/>
      <w:numFmt w:val="lowerLetter"/>
      <w:lvlText w:val="%9)"/>
      <w:lvlJc w:val="left"/>
      <w:pPr>
        <w:tabs>
          <w:tab w:val="num" w:pos="280"/>
        </w:tabs>
        <w:ind w:left="280" w:firstLine="5760"/>
      </w:pPr>
      <w:rPr>
        <w:rFonts w:hint="default"/>
        <w:position w:val="0"/>
      </w:rPr>
    </w:lvl>
  </w:abstractNum>
  <w:abstractNum w:abstractNumId="3" w15:restartNumberingAfterBreak="0">
    <w:nsid w:val="00000003"/>
    <w:multiLevelType w:val="multilevel"/>
    <w:tmpl w:val="894EE875"/>
    <w:lvl w:ilvl="0">
      <w:start w:val="2"/>
      <w:numFmt w:val="lowerLetter"/>
      <w:lvlText w:val="%1)"/>
      <w:lvlJc w:val="left"/>
      <w:pPr>
        <w:tabs>
          <w:tab w:val="num" w:pos="280"/>
        </w:tabs>
        <w:ind w:left="280" w:firstLine="0"/>
      </w:pPr>
      <w:rPr>
        <w:rFonts w:hint="default"/>
        <w:position w:val="0"/>
      </w:rPr>
    </w:lvl>
    <w:lvl w:ilvl="1">
      <w:start w:val="1"/>
      <w:numFmt w:val="lowerLetter"/>
      <w:lvlText w:val="%2)"/>
      <w:lvlJc w:val="left"/>
      <w:pPr>
        <w:tabs>
          <w:tab w:val="num" w:pos="280"/>
        </w:tabs>
        <w:ind w:left="280" w:firstLine="720"/>
      </w:pPr>
      <w:rPr>
        <w:rFonts w:hint="default"/>
        <w:position w:val="0"/>
      </w:rPr>
    </w:lvl>
    <w:lvl w:ilvl="2">
      <w:start w:val="1"/>
      <w:numFmt w:val="low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lowerLetter"/>
      <w:lvlText w:val="%5)"/>
      <w:lvlJc w:val="left"/>
      <w:pPr>
        <w:tabs>
          <w:tab w:val="num" w:pos="280"/>
        </w:tabs>
        <w:ind w:left="280" w:firstLine="2880"/>
      </w:pPr>
      <w:rPr>
        <w:rFonts w:hint="default"/>
        <w:position w:val="0"/>
      </w:rPr>
    </w:lvl>
    <w:lvl w:ilvl="5">
      <w:start w:val="1"/>
      <w:numFmt w:val="lowerLetter"/>
      <w:lvlText w:val="%6)"/>
      <w:lvlJc w:val="left"/>
      <w:pPr>
        <w:tabs>
          <w:tab w:val="num" w:pos="280"/>
        </w:tabs>
        <w:ind w:left="280" w:firstLine="3600"/>
      </w:pPr>
      <w:rPr>
        <w:rFonts w:hint="default"/>
        <w:position w:val="0"/>
      </w:rPr>
    </w:lvl>
    <w:lvl w:ilvl="6">
      <w:start w:val="1"/>
      <w:numFmt w:val="lowerLetter"/>
      <w:lvlText w:val="%7)"/>
      <w:lvlJc w:val="left"/>
      <w:pPr>
        <w:tabs>
          <w:tab w:val="num" w:pos="280"/>
        </w:tabs>
        <w:ind w:left="280" w:firstLine="4320"/>
      </w:pPr>
      <w:rPr>
        <w:rFonts w:hint="default"/>
        <w:position w:val="0"/>
      </w:rPr>
    </w:lvl>
    <w:lvl w:ilvl="7">
      <w:start w:val="1"/>
      <w:numFmt w:val="lowerLetter"/>
      <w:lvlText w:val="%8)"/>
      <w:lvlJc w:val="left"/>
      <w:pPr>
        <w:tabs>
          <w:tab w:val="num" w:pos="280"/>
        </w:tabs>
        <w:ind w:left="280" w:firstLine="5040"/>
      </w:pPr>
      <w:rPr>
        <w:rFonts w:hint="default"/>
        <w:position w:val="0"/>
      </w:rPr>
    </w:lvl>
    <w:lvl w:ilvl="8">
      <w:start w:val="1"/>
      <w:numFmt w:val="lowerLetter"/>
      <w:lvlText w:val="%9)"/>
      <w:lvlJc w:val="left"/>
      <w:pPr>
        <w:tabs>
          <w:tab w:val="num" w:pos="280"/>
        </w:tabs>
        <w:ind w:left="280" w:firstLine="5760"/>
      </w:pPr>
      <w:rPr>
        <w:rFonts w:hint="default"/>
        <w:position w:val="0"/>
      </w:rPr>
    </w:lvl>
  </w:abstractNum>
  <w:abstractNum w:abstractNumId="4" w15:restartNumberingAfterBreak="0">
    <w:nsid w:val="00000004"/>
    <w:multiLevelType w:val="multilevel"/>
    <w:tmpl w:val="894EE876"/>
    <w:lvl w:ilvl="0">
      <w:start w:val="1"/>
      <w:numFmt w:val="lowerLetter"/>
      <w:lvlText w:val="%1)"/>
      <w:lvlJc w:val="left"/>
      <w:pPr>
        <w:tabs>
          <w:tab w:val="num" w:pos="280"/>
        </w:tabs>
        <w:ind w:left="280" w:firstLine="0"/>
      </w:pPr>
      <w:rPr>
        <w:rFonts w:hint="default"/>
        <w:position w:val="0"/>
      </w:rPr>
    </w:lvl>
    <w:lvl w:ilvl="1">
      <w:start w:val="1"/>
      <w:numFmt w:val="lowerLetter"/>
      <w:lvlText w:val="%2)"/>
      <w:lvlJc w:val="left"/>
      <w:pPr>
        <w:tabs>
          <w:tab w:val="num" w:pos="280"/>
        </w:tabs>
        <w:ind w:left="280" w:firstLine="720"/>
      </w:pPr>
      <w:rPr>
        <w:rFonts w:hint="default"/>
        <w:position w:val="0"/>
      </w:rPr>
    </w:lvl>
    <w:lvl w:ilvl="2">
      <w:start w:val="1"/>
      <w:numFmt w:val="low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lowerLetter"/>
      <w:lvlText w:val="%5)"/>
      <w:lvlJc w:val="left"/>
      <w:pPr>
        <w:tabs>
          <w:tab w:val="num" w:pos="280"/>
        </w:tabs>
        <w:ind w:left="280" w:firstLine="2880"/>
      </w:pPr>
      <w:rPr>
        <w:rFonts w:hint="default"/>
        <w:position w:val="0"/>
      </w:rPr>
    </w:lvl>
    <w:lvl w:ilvl="5">
      <w:start w:val="1"/>
      <w:numFmt w:val="lowerLetter"/>
      <w:lvlText w:val="%6)"/>
      <w:lvlJc w:val="left"/>
      <w:pPr>
        <w:tabs>
          <w:tab w:val="num" w:pos="280"/>
        </w:tabs>
        <w:ind w:left="280" w:firstLine="3600"/>
      </w:pPr>
      <w:rPr>
        <w:rFonts w:hint="default"/>
        <w:position w:val="0"/>
      </w:rPr>
    </w:lvl>
    <w:lvl w:ilvl="6">
      <w:start w:val="1"/>
      <w:numFmt w:val="lowerLetter"/>
      <w:lvlText w:val="%7)"/>
      <w:lvlJc w:val="left"/>
      <w:pPr>
        <w:tabs>
          <w:tab w:val="num" w:pos="280"/>
        </w:tabs>
        <w:ind w:left="280" w:firstLine="4320"/>
      </w:pPr>
      <w:rPr>
        <w:rFonts w:hint="default"/>
        <w:position w:val="0"/>
      </w:rPr>
    </w:lvl>
    <w:lvl w:ilvl="7">
      <w:start w:val="1"/>
      <w:numFmt w:val="lowerLetter"/>
      <w:lvlText w:val="%8)"/>
      <w:lvlJc w:val="left"/>
      <w:pPr>
        <w:tabs>
          <w:tab w:val="num" w:pos="280"/>
        </w:tabs>
        <w:ind w:left="280" w:firstLine="5040"/>
      </w:pPr>
      <w:rPr>
        <w:rFonts w:hint="default"/>
        <w:position w:val="0"/>
      </w:rPr>
    </w:lvl>
    <w:lvl w:ilvl="8">
      <w:start w:val="1"/>
      <w:numFmt w:val="lowerLetter"/>
      <w:lvlText w:val="%9)"/>
      <w:lvlJc w:val="left"/>
      <w:pPr>
        <w:tabs>
          <w:tab w:val="num" w:pos="280"/>
        </w:tabs>
        <w:ind w:left="280" w:firstLine="5760"/>
      </w:pPr>
      <w:rPr>
        <w:rFonts w:hint="default"/>
        <w:position w:val="0"/>
      </w:rPr>
    </w:lvl>
  </w:abstractNum>
  <w:abstractNum w:abstractNumId="5" w15:restartNumberingAfterBreak="0">
    <w:nsid w:val="0B8A5988"/>
    <w:multiLevelType w:val="hybridMultilevel"/>
    <w:tmpl w:val="DDC69F8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1B9014BC"/>
    <w:multiLevelType w:val="hybridMultilevel"/>
    <w:tmpl w:val="D7A68BDC"/>
    <w:lvl w:ilvl="0" w:tplc="041D0005">
      <w:start w:val="1"/>
      <w:numFmt w:val="bullet"/>
      <w:lvlText w:val=""/>
      <w:lvlJc w:val="left"/>
      <w:pPr>
        <w:ind w:left="720" w:hanging="360"/>
      </w:pPr>
      <w:rPr>
        <w:rFonts w:hint="default" w:ascii="Wingdings" w:hAnsi="Wingdings"/>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2B0112AF"/>
    <w:multiLevelType w:val="hybridMultilevel"/>
    <w:tmpl w:val="A9B2B4B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E257EDF"/>
    <w:multiLevelType w:val="multilevel"/>
    <w:tmpl w:val="E51887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41C6318"/>
    <w:multiLevelType w:val="hybridMultilevel"/>
    <w:tmpl w:val="EBE8E59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0835D6"/>
    <w:multiLevelType w:val="hybridMultilevel"/>
    <w:tmpl w:val="28EC73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6B62152"/>
    <w:multiLevelType w:val="hybridMultilevel"/>
    <w:tmpl w:val="3D5EACF0"/>
    <w:lvl w:ilvl="0" w:tplc="1F22A76A">
      <w:start w:val="581"/>
      <w:numFmt w:val="bullet"/>
      <w:lvlText w:val="-"/>
      <w:lvlJc w:val="left"/>
      <w:pPr>
        <w:ind w:left="72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3D5D5C4A"/>
    <w:multiLevelType w:val="hybridMultilevel"/>
    <w:tmpl w:val="8A7ADF88"/>
    <w:lvl w:ilvl="0" w:tplc="F4CCDEA0">
      <w:start w:val="1"/>
      <w:numFmt w:val="decimal"/>
      <w:lvlText w:val="%1."/>
      <w:lvlJc w:val="left"/>
      <w:pPr>
        <w:ind w:left="720" w:hanging="360"/>
      </w:pPr>
      <w:rPr>
        <w:rFonts w:ascii="Times New Roman" w:hAnsi="Times New Roman" w:eastAsia="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51214A9"/>
    <w:multiLevelType w:val="hybridMultilevel"/>
    <w:tmpl w:val="9A52D648"/>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4" w15:restartNumberingAfterBreak="0">
    <w:nsid w:val="45A32F05"/>
    <w:multiLevelType w:val="hybridMultilevel"/>
    <w:tmpl w:val="1310B01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A4E67FC"/>
    <w:multiLevelType w:val="hybridMultilevel"/>
    <w:tmpl w:val="EBE20020"/>
    <w:lvl w:ilvl="0" w:tplc="041D0005">
      <w:start w:val="1"/>
      <w:numFmt w:val="bullet"/>
      <w:lvlText w:val=""/>
      <w:lvlJc w:val="left"/>
      <w:pPr>
        <w:tabs>
          <w:tab w:val="num" w:pos="720"/>
        </w:tabs>
        <w:ind w:left="720" w:hanging="360"/>
      </w:pPr>
      <w:rPr>
        <w:rFonts w:hint="default" w:ascii="Wingdings" w:hAnsi="Wingdings"/>
      </w:rPr>
    </w:lvl>
    <w:lvl w:ilvl="1" w:tplc="041D0003" w:tentative="1">
      <w:start w:val="1"/>
      <w:numFmt w:val="bullet"/>
      <w:lvlText w:val="o"/>
      <w:lvlJc w:val="left"/>
      <w:pPr>
        <w:tabs>
          <w:tab w:val="num" w:pos="1440"/>
        </w:tabs>
        <w:ind w:left="1440" w:hanging="360"/>
      </w:pPr>
      <w:rPr>
        <w:rFonts w:hint="default" w:ascii="Courier New" w:hAnsi="Courier New" w:cs="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cs="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cs="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71D2965"/>
    <w:multiLevelType w:val="hybridMultilevel"/>
    <w:tmpl w:val="62F258C6"/>
    <w:lvl w:ilvl="0" w:tplc="104EE8D8">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AF53880"/>
    <w:multiLevelType w:val="hybridMultilevel"/>
    <w:tmpl w:val="AD089998"/>
    <w:lvl w:ilvl="0" w:tplc="041D0001">
      <w:start w:val="1"/>
      <w:numFmt w:val="bullet"/>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rPr>
    </w:lvl>
    <w:lvl w:ilvl="8" w:tplc="041D0005" w:tentative="1">
      <w:start w:val="1"/>
      <w:numFmt w:val="bullet"/>
      <w:lvlText w:val=""/>
      <w:lvlJc w:val="left"/>
      <w:pPr>
        <w:ind w:left="7200" w:hanging="360"/>
      </w:pPr>
      <w:rPr>
        <w:rFonts w:hint="default" w:ascii="Wingdings" w:hAnsi="Wingdings"/>
      </w:rPr>
    </w:lvl>
  </w:abstractNum>
  <w:abstractNum w:abstractNumId="18" w15:restartNumberingAfterBreak="0">
    <w:nsid w:val="60EE43E1"/>
    <w:multiLevelType w:val="hybridMultilevel"/>
    <w:tmpl w:val="918AF75E"/>
    <w:lvl w:ilvl="0" w:tplc="1B4A4C80">
      <w:start w:val="2012"/>
      <w:numFmt w:val="bullet"/>
      <w:lvlText w:val="-"/>
      <w:lvlJc w:val="left"/>
      <w:pPr>
        <w:ind w:left="1440" w:hanging="360"/>
      </w:pPr>
      <w:rPr>
        <w:rFonts w:hint="default" w:ascii="Times New Roman" w:hAnsi="Times New Roman" w:eastAsia="Times New Roman" w:cs="Times New Roman"/>
      </w:rPr>
    </w:lvl>
    <w:lvl w:ilvl="1" w:tplc="041D0003" w:tentative="1">
      <w:start w:val="1"/>
      <w:numFmt w:val="bullet"/>
      <w:lvlText w:val="o"/>
      <w:lvlJc w:val="left"/>
      <w:pPr>
        <w:ind w:left="2160" w:hanging="360"/>
      </w:pPr>
      <w:rPr>
        <w:rFonts w:hint="default" w:ascii="Courier New" w:hAnsi="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rPr>
    </w:lvl>
    <w:lvl w:ilvl="8" w:tplc="041D0005" w:tentative="1">
      <w:start w:val="1"/>
      <w:numFmt w:val="bullet"/>
      <w:lvlText w:val=""/>
      <w:lvlJc w:val="left"/>
      <w:pPr>
        <w:ind w:left="7200" w:hanging="360"/>
      </w:pPr>
      <w:rPr>
        <w:rFonts w:hint="default" w:ascii="Wingdings" w:hAnsi="Wingdings"/>
      </w:rPr>
    </w:lvl>
  </w:abstractNum>
  <w:abstractNum w:abstractNumId="19" w15:restartNumberingAfterBreak="0">
    <w:nsid w:val="72E21026"/>
    <w:multiLevelType w:val="hybridMultilevel"/>
    <w:tmpl w:val="59BCF312"/>
    <w:lvl w:ilvl="0" w:tplc="041D000B">
      <w:start w:val="1"/>
      <w:numFmt w:val="bullet"/>
      <w:lvlText w:val=""/>
      <w:lvlJc w:val="left"/>
      <w:pPr>
        <w:ind w:left="1440" w:hanging="360"/>
      </w:pPr>
      <w:rPr>
        <w:rFonts w:hint="default" w:ascii="Wingdings" w:hAnsi="Wingdings"/>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20" w15:restartNumberingAfterBreak="0">
    <w:nsid w:val="72EA3A18"/>
    <w:multiLevelType w:val="hybridMultilevel"/>
    <w:tmpl w:val="22B02C8E"/>
    <w:lvl w:ilvl="0" w:tplc="46DE03E8">
      <w:start w:val="2014"/>
      <w:numFmt w:val="bullet"/>
      <w:lvlText w:val="-"/>
      <w:lvlJc w:val="left"/>
      <w:pPr>
        <w:ind w:left="720" w:hanging="360"/>
      </w:pPr>
      <w:rPr>
        <w:rFonts w:hint="default" w:ascii="Calibri" w:hAnsi="Calibri" w:eastAsia="Calibri"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1" w15:restartNumberingAfterBreak="0">
    <w:nsid w:val="75465432"/>
    <w:multiLevelType w:val="hybridMultilevel"/>
    <w:tmpl w:val="89F6263C"/>
    <w:lvl w:ilvl="0" w:tplc="041D000B">
      <w:start w:val="1"/>
      <w:numFmt w:val="bullet"/>
      <w:lvlText w:val=""/>
      <w:lvlJc w:val="left"/>
      <w:pPr>
        <w:ind w:left="1440" w:hanging="360"/>
      </w:pPr>
      <w:rPr>
        <w:rFonts w:hint="default" w:ascii="Wingdings" w:hAnsi="Wingdings"/>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22" w15:restartNumberingAfterBreak="0">
    <w:nsid w:val="793670C1"/>
    <w:multiLevelType w:val="hybridMultilevel"/>
    <w:tmpl w:val="4E8834C4"/>
    <w:lvl w:ilvl="0" w:tplc="1B4A4C80">
      <w:start w:val="2012"/>
      <w:numFmt w:val="bullet"/>
      <w:lvlText w:val="-"/>
      <w:lvlJc w:val="left"/>
      <w:pPr>
        <w:ind w:left="72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23" w15:restartNumberingAfterBreak="0">
    <w:nsid w:val="79BB40E4"/>
    <w:multiLevelType w:val="multilevel"/>
    <w:tmpl w:val="57FAAC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E5C71C9"/>
    <w:multiLevelType w:val="hybridMultilevel"/>
    <w:tmpl w:val="4B2C6C9C"/>
    <w:lvl w:ilvl="0" w:tplc="6210922C">
      <w:start w:val="1"/>
      <w:numFmt w:val="decimal"/>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F663331"/>
    <w:multiLevelType w:val="hybridMultilevel"/>
    <w:tmpl w:val="27C298BA"/>
    <w:lvl w:ilvl="0" w:tplc="1B4A4C80">
      <w:start w:val="2012"/>
      <w:numFmt w:val="bullet"/>
      <w:lvlText w:val="-"/>
      <w:lvlJc w:val="left"/>
      <w:pPr>
        <w:ind w:left="72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num w:numId="1">
    <w:abstractNumId w:val="22"/>
  </w:num>
  <w:num w:numId="2">
    <w:abstractNumId w:val="24"/>
  </w:num>
  <w:num w:numId="3">
    <w:abstractNumId w:val="16"/>
  </w:num>
  <w:num w:numId="4">
    <w:abstractNumId w:val="11"/>
  </w:num>
  <w:num w:numId="5">
    <w:abstractNumId w:val="9"/>
  </w:num>
  <w:num w:numId="6">
    <w:abstractNumId w:val="12"/>
  </w:num>
  <w:num w:numId="7">
    <w:abstractNumId w:val="14"/>
  </w:num>
  <w:num w:numId="8">
    <w:abstractNumId w:val="20"/>
  </w:num>
  <w:num w:numId="9">
    <w:abstractNumId w:val="0"/>
  </w:num>
  <w:num w:numId="10">
    <w:abstractNumId w:val="10"/>
  </w:num>
  <w:num w:numId="11">
    <w:abstractNumId w:val="1"/>
  </w:num>
  <w:num w:numId="12">
    <w:abstractNumId w:val="25"/>
  </w:num>
  <w:num w:numId="13">
    <w:abstractNumId w:val="17"/>
  </w:num>
  <w:num w:numId="14">
    <w:abstractNumId w:val="18"/>
  </w:num>
  <w:num w:numId="15">
    <w:abstractNumId w:val="2"/>
  </w:num>
  <w:num w:numId="16">
    <w:abstractNumId w:val="3"/>
  </w:num>
  <w:num w:numId="17">
    <w:abstractNumId w:val="4"/>
  </w:num>
  <w:num w:numId="18">
    <w:abstractNumId w:val="5"/>
  </w:num>
  <w:num w:numId="19">
    <w:abstractNumId w:val="7"/>
  </w:num>
  <w:num w:numId="20">
    <w:abstractNumId w:val="6"/>
  </w:num>
  <w:num w:numId="21">
    <w:abstractNumId w:val="19"/>
  </w:num>
  <w:num w:numId="22">
    <w:abstractNumId w:val="21"/>
  </w:num>
  <w:num w:numId="23">
    <w:abstractNumId w:val="15"/>
  </w:num>
  <w:num w:numId="24">
    <w:abstractNumId w:val="8"/>
  </w:num>
  <w:num w:numId="25">
    <w:abstractNumId w:val="23"/>
  </w:num>
  <w:num w:numId="26">
    <w:abstractNumId w:val="13"/>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60"/>
  <w:defaultTabStop w:val="1304"/>
  <w:hyphenationZone w:val="425"/>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55"/>
    <w:rsid w:val="00002458"/>
    <w:rsid w:val="000100C9"/>
    <w:rsid w:val="00012CF5"/>
    <w:rsid w:val="00014648"/>
    <w:rsid w:val="000152E9"/>
    <w:rsid w:val="00015BCB"/>
    <w:rsid w:val="000203CF"/>
    <w:rsid w:val="00023701"/>
    <w:rsid w:val="00025CD9"/>
    <w:rsid w:val="00030A53"/>
    <w:rsid w:val="00031402"/>
    <w:rsid w:val="00033458"/>
    <w:rsid w:val="00035F70"/>
    <w:rsid w:val="000362EB"/>
    <w:rsid w:val="000419E9"/>
    <w:rsid w:val="000512F4"/>
    <w:rsid w:val="00056720"/>
    <w:rsid w:val="00056769"/>
    <w:rsid w:val="00057214"/>
    <w:rsid w:val="0005774E"/>
    <w:rsid w:val="00061C35"/>
    <w:rsid w:val="00065AE6"/>
    <w:rsid w:val="000674CA"/>
    <w:rsid w:val="00067B97"/>
    <w:rsid w:val="00071346"/>
    <w:rsid w:val="00074C9C"/>
    <w:rsid w:val="00077AA5"/>
    <w:rsid w:val="00082C93"/>
    <w:rsid w:val="000858EB"/>
    <w:rsid w:val="00087201"/>
    <w:rsid w:val="00087FA7"/>
    <w:rsid w:val="00092C58"/>
    <w:rsid w:val="000944F8"/>
    <w:rsid w:val="00097F42"/>
    <w:rsid w:val="000A1776"/>
    <w:rsid w:val="000A1F80"/>
    <w:rsid w:val="000A2B5E"/>
    <w:rsid w:val="000A41F0"/>
    <w:rsid w:val="000A4693"/>
    <w:rsid w:val="000A606F"/>
    <w:rsid w:val="000B0048"/>
    <w:rsid w:val="000B389A"/>
    <w:rsid w:val="000B3948"/>
    <w:rsid w:val="000B3C31"/>
    <w:rsid w:val="000B41F9"/>
    <w:rsid w:val="000B5219"/>
    <w:rsid w:val="000C222D"/>
    <w:rsid w:val="000C3119"/>
    <w:rsid w:val="000C56B1"/>
    <w:rsid w:val="000D2153"/>
    <w:rsid w:val="000D67CE"/>
    <w:rsid w:val="000D7536"/>
    <w:rsid w:val="000E0241"/>
    <w:rsid w:val="000E0784"/>
    <w:rsid w:val="000E0AAB"/>
    <w:rsid w:val="000E201B"/>
    <w:rsid w:val="000E5A8E"/>
    <w:rsid w:val="000E5C52"/>
    <w:rsid w:val="000F0E0A"/>
    <w:rsid w:val="000F1406"/>
    <w:rsid w:val="000F17FB"/>
    <w:rsid w:val="000F24FB"/>
    <w:rsid w:val="000F36DB"/>
    <w:rsid w:val="000F6BC5"/>
    <w:rsid w:val="000F7321"/>
    <w:rsid w:val="000F7CA4"/>
    <w:rsid w:val="0010081D"/>
    <w:rsid w:val="00102B6C"/>
    <w:rsid w:val="0010466C"/>
    <w:rsid w:val="001059D0"/>
    <w:rsid w:val="00106F81"/>
    <w:rsid w:val="001104A0"/>
    <w:rsid w:val="001117CE"/>
    <w:rsid w:val="00114ABE"/>
    <w:rsid w:val="0011552C"/>
    <w:rsid w:val="00117955"/>
    <w:rsid w:val="00117B04"/>
    <w:rsid w:val="00117E02"/>
    <w:rsid w:val="00125F7B"/>
    <w:rsid w:val="00126300"/>
    <w:rsid w:val="0012643B"/>
    <w:rsid w:val="00126581"/>
    <w:rsid w:val="00127360"/>
    <w:rsid w:val="001279C8"/>
    <w:rsid w:val="00130D41"/>
    <w:rsid w:val="00130ED9"/>
    <w:rsid w:val="00131B62"/>
    <w:rsid w:val="00132231"/>
    <w:rsid w:val="0013283C"/>
    <w:rsid w:val="00140E84"/>
    <w:rsid w:val="001422D8"/>
    <w:rsid w:val="00142A77"/>
    <w:rsid w:val="00151DBA"/>
    <w:rsid w:val="00152837"/>
    <w:rsid w:val="00153C05"/>
    <w:rsid w:val="001544CB"/>
    <w:rsid w:val="001545F0"/>
    <w:rsid w:val="00156C58"/>
    <w:rsid w:val="00157174"/>
    <w:rsid w:val="00157F0B"/>
    <w:rsid w:val="001616DE"/>
    <w:rsid w:val="00161EFA"/>
    <w:rsid w:val="001632B6"/>
    <w:rsid w:val="00164E1D"/>
    <w:rsid w:val="0016600A"/>
    <w:rsid w:val="00172B1D"/>
    <w:rsid w:val="00173483"/>
    <w:rsid w:val="00174FC6"/>
    <w:rsid w:val="00180102"/>
    <w:rsid w:val="001820B1"/>
    <w:rsid w:val="001830B9"/>
    <w:rsid w:val="00183B33"/>
    <w:rsid w:val="0018434B"/>
    <w:rsid w:val="00186780"/>
    <w:rsid w:val="001872DF"/>
    <w:rsid w:val="00196683"/>
    <w:rsid w:val="001A4AEB"/>
    <w:rsid w:val="001A4CB0"/>
    <w:rsid w:val="001A672F"/>
    <w:rsid w:val="001A6750"/>
    <w:rsid w:val="001A727A"/>
    <w:rsid w:val="001B14EF"/>
    <w:rsid w:val="001B21D3"/>
    <w:rsid w:val="001B28CC"/>
    <w:rsid w:val="001C0CD0"/>
    <w:rsid w:val="001C24A8"/>
    <w:rsid w:val="001C416A"/>
    <w:rsid w:val="001C6099"/>
    <w:rsid w:val="001C675C"/>
    <w:rsid w:val="001D1009"/>
    <w:rsid w:val="001D2097"/>
    <w:rsid w:val="001D3A32"/>
    <w:rsid w:val="001D5319"/>
    <w:rsid w:val="001E0D63"/>
    <w:rsid w:val="001E2A8B"/>
    <w:rsid w:val="001E33EF"/>
    <w:rsid w:val="001E5903"/>
    <w:rsid w:val="001F1B49"/>
    <w:rsid w:val="001F5498"/>
    <w:rsid w:val="00200641"/>
    <w:rsid w:val="00201343"/>
    <w:rsid w:val="002063FB"/>
    <w:rsid w:val="00207E63"/>
    <w:rsid w:val="00213723"/>
    <w:rsid w:val="00214A58"/>
    <w:rsid w:val="00214CC2"/>
    <w:rsid w:val="002215C3"/>
    <w:rsid w:val="00223388"/>
    <w:rsid w:val="002237C2"/>
    <w:rsid w:val="00224C71"/>
    <w:rsid w:val="00225013"/>
    <w:rsid w:val="00227F46"/>
    <w:rsid w:val="00227FD6"/>
    <w:rsid w:val="00230DEF"/>
    <w:rsid w:val="00231366"/>
    <w:rsid w:val="002330DC"/>
    <w:rsid w:val="0023602F"/>
    <w:rsid w:val="0023658D"/>
    <w:rsid w:val="00237E3A"/>
    <w:rsid w:val="002438CC"/>
    <w:rsid w:val="00244E77"/>
    <w:rsid w:val="002454DA"/>
    <w:rsid w:val="0024613B"/>
    <w:rsid w:val="00247FC4"/>
    <w:rsid w:val="00250475"/>
    <w:rsid w:val="00250A41"/>
    <w:rsid w:val="00252285"/>
    <w:rsid w:val="002569E0"/>
    <w:rsid w:val="002573B3"/>
    <w:rsid w:val="00260137"/>
    <w:rsid w:val="00261608"/>
    <w:rsid w:val="0026369C"/>
    <w:rsid w:val="00263A0F"/>
    <w:rsid w:val="00264927"/>
    <w:rsid w:val="0027031E"/>
    <w:rsid w:val="00270809"/>
    <w:rsid w:val="00270BC3"/>
    <w:rsid w:val="0027201C"/>
    <w:rsid w:val="00272A27"/>
    <w:rsid w:val="0027393B"/>
    <w:rsid w:val="00274A68"/>
    <w:rsid w:val="00276137"/>
    <w:rsid w:val="00277946"/>
    <w:rsid w:val="00284599"/>
    <w:rsid w:val="00284C7B"/>
    <w:rsid w:val="00284D4B"/>
    <w:rsid w:val="00286F17"/>
    <w:rsid w:val="00287B5D"/>
    <w:rsid w:val="0029136A"/>
    <w:rsid w:val="002962DB"/>
    <w:rsid w:val="002A2394"/>
    <w:rsid w:val="002A2448"/>
    <w:rsid w:val="002A56D2"/>
    <w:rsid w:val="002B4CC4"/>
    <w:rsid w:val="002B7171"/>
    <w:rsid w:val="002C038D"/>
    <w:rsid w:val="002C20C3"/>
    <w:rsid w:val="002C399A"/>
    <w:rsid w:val="002C4112"/>
    <w:rsid w:val="002C6981"/>
    <w:rsid w:val="002C7C2A"/>
    <w:rsid w:val="002D2DB2"/>
    <w:rsid w:val="002D6334"/>
    <w:rsid w:val="002D6848"/>
    <w:rsid w:val="002E61E5"/>
    <w:rsid w:val="002F0270"/>
    <w:rsid w:val="002F21D4"/>
    <w:rsid w:val="002F41D0"/>
    <w:rsid w:val="002F6194"/>
    <w:rsid w:val="002F62E4"/>
    <w:rsid w:val="0030074A"/>
    <w:rsid w:val="00302A71"/>
    <w:rsid w:val="003042D1"/>
    <w:rsid w:val="00310FAA"/>
    <w:rsid w:val="00311B57"/>
    <w:rsid w:val="003212D3"/>
    <w:rsid w:val="0032140F"/>
    <w:rsid w:val="0032F723"/>
    <w:rsid w:val="0033279E"/>
    <w:rsid w:val="00333E86"/>
    <w:rsid w:val="00335462"/>
    <w:rsid w:val="00335733"/>
    <w:rsid w:val="003359AD"/>
    <w:rsid w:val="00336E53"/>
    <w:rsid w:val="00337EB4"/>
    <w:rsid w:val="00340887"/>
    <w:rsid w:val="00342D4C"/>
    <w:rsid w:val="00342EDA"/>
    <w:rsid w:val="00345FD1"/>
    <w:rsid w:val="00351693"/>
    <w:rsid w:val="00353827"/>
    <w:rsid w:val="00353C38"/>
    <w:rsid w:val="003542FD"/>
    <w:rsid w:val="003545CC"/>
    <w:rsid w:val="00354D40"/>
    <w:rsid w:val="003565A2"/>
    <w:rsid w:val="00360749"/>
    <w:rsid w:val="00380609"/>
    <w:rsid w:val="00380FEC"/>
    <w:rsid w:val="00381222"/>
    <w:rsid w:val="00381482"/>
    <w:rsid w:val="00381AF5"/>
    <w:rsid w:val="00381DB3"/>
    <w:rsid w:val="0038671A"/>
    <w:rsid w:val="00387432"/>
    <w:rsid w:val="00387F7E"/>
    <w:rsid w:val="00393412"/>
    <w:rsid w:val="00394013"/>
    <w:rsid w:val="00396A72"/>
    <w:rsid w:val="003A030A"/>
    <w:rsid w:val="003A1128"/>
    <w:rsid w:val="003A4236"/>
    <w:rsid w:val="003A5466"/>
    <w:rsid w:val="003A6F26"/>
    <w:rsid w:val="003B0004"/>
    <w:rsid w:val="003B2D10"/>
    <w:rsid w:val="003B4C2A"/>
    <w:rsid w:val="003B5121"/>
    <w:rsid w:val="003C534A"/>
    <w:rsid w:val="003C5B06"/>
    <w:rsid w:val="003C5D2E"/>
    <w:rsid w:val="003D0660"/>
    <w:rsid w:val="003D0E1D"/>
    <w:rsid w:val="003D2137"/>
    <w:rsid w:val="003E1982"/>
    <w:rsid w:val="003E589A"/>
    <w:rsid w:val="003F48E7"/>
    <w:rsid w:val="003F4FFE"/>
    <w:rsid w:val="003F5FC3"/>
    <w:rsid w:val="00401E13"/>
    <w:rsid w:val="00401E3C"/>
    <w:rsid w:val="00406079"/>
    <w:rsid w:val="004066DA"/>
    <w:rsid w:val="00406818"/>
    <w:rsid w:val="00410633"/>
    <w:rsid w:val="0041214B"/>
    <w:rsid w:val="00416722"/>
    <w:rsid w:val="0042108D"/>
    <w:rsid w:val="00421EA3"/>
    <w:rsid w:val="00422621"/>
    <w:rsid w:val="004231D3"/>
    <w:rsid w:val="00425D4C"/>
    <w:rsid w:val="0042642D"/>
    <w:rsid w:val="00427344"/>
    <w:rsid w:val="00432FDA"/>
    <w:rsid w:val="0044027A"/>
    <w:rsid w:val="00440548"/>
    <w:rsid w:val="00445243"/>
    <w:rsid w:val="00446803"/>
    <w:rsid w:val="004523DB"/>
    <w:rsid w:val="004619F1"/>
    <w:rsid w:val="00461A66"/>
    <w:rsid w:val="0046230A"/>
    <w:rsid w:val="004629B3"/>
    <w:rsid w:val="0046399A"/>
    <w:rsid w:val="004645C4"/>
    <w:rsid w:val="00465915"/>
    <w:rsid w:val="00474A95"/>
    <w:rsid w:val="00483497"/>
    <w:rsid w:val="00483CE6"/>
    <w:rsid w:val="00484191"/>
    <w:rsid w:val="0048470D"/>
    <w:rsid w:val="00490427"/>
    <w:rsid w:val="004955B0"/>
    <w:rsid w:val="00495955"/>
    <w:rsid w:val="00495C72"/>
    <w:rsid w:val="004A1A30"/>
    <w:rsid w:val="004A3C71"/>
    <w:rsid w:val="004A3F0D"/>
    <w:rsid w:val="004A44CA"/>
    <w:rsid w:val="004A5426"/>
    <w:rsid w:val="004B0800"/>
    <w:rsid w:val="004B0DA1"/>
    <w:rsid w:val="004B481A"/>
    <w:rsid w:val="004B52AD"/>
    <w:rsid w:val="004B568D"/>
    <w:rsid w:val="004C1793"/>
    <w:rsid w:val="004C3B8D"/>
    <w:rsid w:val="004C3BFA"/>
    <w:rsid w:val="004C3EF7"/>
    <w:rsid w:val="004C5E6F"/>
    <w:rsid w:val="004D3F96"/>
    <w:rsid w:val="004D4E47"/>
    <w:rsid w:val="004E31F1"/>
    <w:rsid w:val="004E415E"/>
    <w:rsid w:val="004E4FDA"/>
    <w:rsid w:val="004E7ACA"/>
    <w:rsid w:val="004F4B0C"/>
    <w:rsid w:val="004F609B"/>
    <w:rsid w:val="004F749C"/>
    <w:rsid w:val="00500889"/>
    <w:rsid w:val="00501A42"/>
    <w:rsid w:val="005030FC"/>
    <w:rsid w:val="0050636B"/>
    <w:rsid w:val="00510B23"/>
    <w:rsid w:val="005114FE"/>
    <w:rsid w:val="00513F24"/>
    <w:rsid w:val="00516D7C"/>
    <w:rsid w:val="0052140F"/>
    <w:rsid w:val="00524658"/>
    <w:rsid w:val="00525CF3"/>
    <w:rsid w:val="0052636A"/>
    <w:rsid w:val="00531225"/>
    <w:rsid w:val="0053231C"/>
    <w:rsid w:val="00537257"/>
    <w:rsid w:val="005409AB"/>
    <w:rsid w:val="00541384"/>
    <w:rsid w:val="00546B5E"/>
    <w:rsid w:val="0055289D"/>
    <w:rsid w:val="005571A3"/>
    <w:rsid w:val="005600DA"/>
    <w:rsid w:val="005667C0"/>
    <w:rsid w:val="0056742F"/>
    <w:rsid w:val="00567595"/>
    <w:rsid w:val="00571995"/>
    <w:rsid w:val="005733C5"/>
    <w:rsid w:val="0057739C"/>
    <w:rsid w:val="00581771"/>
    <w:rsid w:val="00583709"/>
    <w:rsid w:val="0058394A"/>
    <w:rsid w:val="00583F06"/>
    <w:rsid w:val="00587EC2"/>
    <w:rsid w:val="00591C7E"/>
    <w:rsid w:val="00592002"/>
    <w:rsid w:val="0059408A"/>
    <w:rsid w:val="00595F71"/>
    <w:rsid w:val="005970A9"/>
    <w:rsid w:val="00597369"/>
    <w:rsid w:val="005975BA"/>
    <w:rsid w:val="005A2849"/>
    <w:rsid w:val="005A4813"/>
    <w:rsid w:val="005A626D"/>
    <w:rsid w:val="005A66E0"/>
    <w:rsid w:val="005A7B88"/>
    <w:rsid w:val="005B3334"/>
    <w:rsid w:val="005B3437"/>
    <w:rsid w:val="005C0217"/>
    <w:rsid w:val="005C0912"/>
    <w:rsid w:val="005C1033"/>
    <w:rsid w:val="005C5712"/>
    <w:rsid w:val="005C67CE"/>
    <w:rsid w:val="005C7ADE"/>
    <w:rsid w:val="005D07C7"/>
    <w:rsid w:val="005D22D4"/>
    <w:rsid w:val="005D38EB"/>
    <w:rsid w:val="005D54C3"/>
    <w:rsid w:val="005F220C"/>
    <w:rsid w:val="005F4A06"/>
    <w:rsid w:val="005F50CF"/>
    <w:rsid w:val="005F548A"/>
    <w:rsid w:val="0060022A"/>
    <w:rsid w:val="006017AA"/>
    <w:rsid w:val="0061362D"/>
    <w:rsid w:val="00614AE8"/>
    <w:rsid w:val="0061525E"/>
    <w:rsid w:val="006201F4"/>
    <w:rsid w:val="00620CB9"/>
    <w:rsid w:val="0062114D"/>
    <w:rsid w:val="006216F7"/>
    <w:rsid w:val="00622C86"/>
    <w:rsid w:val="00624EF7"/>
    <w:rsid w:val="006268C3"/>
    <w:rsid w:val="00626BF2"/>
    <w:rsid w:val="00627CFD"/>
    <w:rsid w:val="0063139D"/>
    <w:rsid w:val="006365CA"/>
    <w:rsid w:val="00640484"/>
    <w:rsid w:val="00644656"/>
    <w:rsid w:val="00645A3D"/>
    <w:rsid w:val="00647B7B"/>
    <w:rsid w:val="0065425E"/>
    <w:rsid w:val="0065574B"/>
    <w:rsid w:val="00656F77"/>
    <w:rsid w:val="006571E6"/>
    <w:rsid w:val="0066033C"/>
    <w:rsid w:val="006626A6"/>
    <w:rsid w:val="0066333C"/>
    <w:rsid w:val="00664380"/>
    <w:rsid w:val="006651A3"/>
    <w:rsid w:val="0067124D"/>
    <w:rsid w:val="00671DC5"/>
    <w:rsid w:val="006732A6"/>
    <w:rsid w:val="00676B28"/>
    <w:rsid w:val="0067738F"/>
    <w:rsid w:val="006823D6"/>
    <w:rsid w:val="006832AC"/>
    <w:rsid w:val="006867E0"/>
    <w:rsid w:val="00686D56"/>
    <w:rsid w:val="00692096"/>
    <w:rsid w:val="00693A8A"/>
    <w:rsid w:val="00696824"/>
    <w:rsid w:val="006A0B11"/>
    <w:rsid w:val="006A0D5D"/>
    <w:rsid w:val="006A183C"/>
    <w:rsid w:val="006A73A0"/>
    <w:rsid w:val="006B1CC1"/>
    <w:rsid w:val="006B316B"/>
    <w:rsid w:val="006C0163"/>
    <w:rsid w:val="006C0F1E"/>
    <w:rsid w:val="006C296E"/>
    <w:rsid w:val="006C68D9"/>
    <w:rsid w:val="006C7704"/>
    <w:rsid w:val="006D0BBE"/>
    <w:rsid w:val="006D20F5"/>
    <w:rsid w:val="006D35F4"/>
    <w:rsid w:val="006D3DC9"/>
    <w:rsid w:val="006D657B"/>
    <w:rsid w:val="006D7ACE"/>
    <w:rsid w:val="006E1C6D"/>
    <w:rsid w:val="006E21CA"/>
    <w:rsid w:val="006E246C"/>
    <w:rsid w:val="006E6459"/>
    <w:rsid w:val="006E782A"/>
    <w:rsid w:val="006F0582"/>
    <w:rsid w:val="006F10EB"/>
    <w:rsid w:val="006F3B21"/>
    <w:rsid w:val="006F417F"/>
    <w:rsid w:val="006F4223"/>
    <w:rsid w:val="007116AB"/>
    <w:rsid w:val="0071185F"/>
    <w:rsid w:val="007236C4"/>
    <w:rsid w:val="00727C0A"/>
    <w:rsid w:val="00730DBF"/>
    <w:rsid w:val="00731D19"/>
    <w:rsid w:val="0073308B"/>
    <w:rsid w:val="00734FDC"/>
    <w:rsid w:val="0074014D"/>
    <w:rsid w:val="00740788"/>
    <w:rsid w:val="00743D4A"/>
    <w:rsid w:val="00744CBE"/>
    <w:rsid w:val="007455FD"/>
    <w:rsid w:val="0074570D"/>
    <w:rsid w:val="00746779"/>
    <w:rsid w:val="00750C47"/>
    <w:rsid w:val="00761321"/>
    <w:rsid w:val="0076285A"/>
    <w:rsid w:val="00763EFC"/>
    <w:rsid w:val="00765B84"/>
    <w:rsid w:val="007667CD"/>
    <w:rsid w:val="00767F16"/>
    <w:rsid w:val="00773A87"/>
    <w:rsid w:val="00774A61"/>
    <w:rsid w:val="0077770B"/>
    <w:rsid w:val="00780666"/>
    <w:rsid w:val="007824FF"/>
    <w:rsid w:val="0078295F"/>
    <w:rsid w:val="00785856"/>
    <w:rsid w:val="00786845"/>
    <w:rsid w:val="007872A0"/>
    <w:rsid w:val="00790C10"/>
    <w:rsid w:val="007918F0"/>
    <w:rsid w:val="00793A03"/>
    <w:rsid w:val="00795AD2"/>
    <w:rsid w:val="007A0CCC"/>
    <w:rsid w:val="007A2177"/>
    <w:rsid w:val="007A2B88"/>
    <w:rsid w:val="007A30C7"/>
    <w:rsid w:val="007A3C1D"/>
    <w:rsid w:val="007A4339"/>
    <w:rsid w:val="007B13C6"/>
    <w:rsid w:val="007C112A"/>
    <w:rsid w:val="007C298C"/>
    <w:rsid w:val="007C438B"/>
    <w:rsid w:val="007C4806"/>
    <w:rsid w:val="007C5CDC"/>
    <w:rsid w:val="007C7265"/>
    <w:rsid w:val="007C7303"/>
    <w:rsid w:val="007D06E7"/>
    <w:rsid w:val="007D1A0F"/>
    <w:rsid w:val="007D34A8"/>
    <w:rsid w:val="007D54E4"/>
    <w:rsid w:val="007D74EF"/>
    <w:rsid w:val="007D7592"/>
    <w:rsid w:val="007D7E9F"/>
    <w:rsid w:val="007E22BF"/>
    <w:rsid w:val="007E7833"/>
    <w:rsid w:val="007F0E88"/>
    <w:rsid w:val="007F1B0B"/>
    <w:rsid w:val="00806B5E"/>
    <w:rsid w:val="00813F05"/>
    <w:rsid w:val="00815E82"/>
    <w:rsid w:val="0081726C"/>
    <w:rsid w:val="00820BAE"/>
    <w:rsid w:val="00822A23"/>
    <w:rsid w:val="0082441D"/>
    <w:rsid w:val="00825F5E"/>
    <w:rsid w:val="0082663E"/>
    <w:rsid w:val="0082674B"/>
    <w:rsid w:val="008400FA"/>
    <w:rsid w:val="00847466"/>
    <w:rsid w:val="0084AC5E"/>
    <w:rsid w:val="00852C8C"/>
    <w:rsid w:val="00853571"/>
    <w:rsid w:val="00857819"/>
    <w:rsid w:val="00857EB2"/>
    <w:rsid w:val="00862748"/>
    <w:rsid w:val="0086304E"/>
    <w:rsid w:val="00863199"/>
    <w:rsid w:val="00863E86"/>
    <w:rsid w:val="00863F11"/>
    <w:rsid w:val="00864169"/>
    <w:rsid w:val="00865015"/>
    <w:rsid w:val="00870F68"/>
    <w:rsid w:val="00874C3F"/>
    <w:rsid w:val="00874E73"/>
    <w:rsid w:val="00880526"/>
    <w:rsid w:val="00880E3A"/>
    <w:rsid w:val="00881730"/>
    <w:rsid w:val="00882F3A"/>
    <w:rsid w:val="0088494B"/>
    <w:rsid w:val="00887C4B"/>
    <w:rsid w:val="00891C17"/>
    <w:rsid w:val="008948D6"/>
    <w:rsid w:val="008948E3"/>
    <w:rsid w:val="00894BAA"/>
    <w:rsid w:val="00894CE8"/>
    <w:rsid w:val="00897817"/>
    <w:rsid w:val="008A40D2"/>
    <w:rsid w:val="008A5F4A"/>
    <w:rsid w:val="008D2DC7"/>
    <w:rsid w:val="008D313E"/>
    <w:rsid w:val="008D6A18"/>
    <w:rsid w:val="008D6CB5"/>
    <w:rsid w:val="008E1CE7"/>
    <w:rsid w:val="008E2264"/>
    <w:rsid w:val="008E3A21"/>
    <w:rsid w:val="008E457F"/>
    <w:rsid w:val="008E6C03"/>
    <w:rsid w:val="008F5A74"/>
    <w:rsid w:val="008F6BDB"/>
    <w:rsid w:val="008F78FD"/>
    <w:rsid w:val="00901FEF"/>
    <w:rsid w:val="009021A8"/>
    <w:rsid w:val="00911D89"/>
    <w:rsid w:val="00914CF2"/>
    <w:rsid w:val="009159F9"/>
    <w:rsid w:val="009159FC"/>
    <w:rsid w:val="00916306"/>
    <w:rsid w:val="00921322"/>
    <w:rsid w:val="00921623"/>
    <w:rsid w:val="009242CB"/>
    <w:rsid w:val="00925E0B"/>
    <w:rsid w:val="00926D7A"/>
    <w:rsid w:val="00931149"/>
    <w:rsid w:val="00931A8C"/>
    <w:rsid w:val="009324B5"/>
    <w:rsid w:val="009357B4"/>
    <w:rsid w:val="00935818"/>
    <w:rsid w:val="00935B89"/>
    <w:rsid w:val="00937DFF"/>
    <w:rsid w:val="00940783"/>
    <w:rsid w:val="009410EB"/>
    <w:rsid w:val="00951D97"/>
    <w:rsid w:val="0095569C"/>
    <w:rsid w:val="009574C4"/>
    <w:rsid w:val="00962711"/>
    <w:rsid w:val="00964269"/>
    <w:rsid w:val="00973AF0"/>
    <w:rsid w:val="00973C63"/>
    <w:rsid w:val="00973F17"/>
    <w:rsid w:val="00974099"/>
    <w:rsid w:val="009747FB"/>
    <w:rsid w:val="009750FF"/>
    <w:rsid w:val="009766C6"/>
    <w:rsid w:val="0098077F"/>
    <w:rsid w:val="00983338"/>
    <w:rsid w:val="00984033"/>
    <w:rsid w:val="00994D65"/>
    <w:rsid w:val="00995A4C"/>
    <w:rsid w:val="009A2236"/>
    <w:rsid w:val="009A358B"/>
    <w:rsid w:val="009A3E4F"/>
    <w:rsid w:val="009A4AB4"/>
    <w:rsid w:val="009B7328"/>
    <w:rsid w:val="009C0490"/>
    <w:rsid w:val="009C26E4"/>
    <w:rsid w:val="009C332D"/>
    <w:rsid w:val="009C3BFE"/>
    <w:rsid w:val="009C40EB"/>
    <w:rsid w:val="009C4EBC"/>
    <w:rsid w:val="009C5DD4"/>
    <w:rsid w:val="009C6984"/>
    <w:rsid w:val="009C72E1"/>
    <w:rsid w:val="009C7616"/>
    <w:rsid w:val="009D07C8"/>
    <w:rsid w:val="009D0F81"/>
    <w:rsid w:val="009D1099"/>
    <w:rsid w:val="009D60A4"/>
    <w:rsid w:val="009D63EE"/>
    <w:rsid w:val="009E0069"/>
    <w:rsid w:val="009E01CE"/>
    <w:rsid w:val="009E1C61"/>
    <w:rsid w:val="009F0398"/>
    <w:rsid w:val="009F1EA2"/>
    <w:rsid w:val="009F34F1"/>
    <w:rsid w:val="009F3842"/>
    <w:rsid w:val="009F4CFE"/>
    <w:rsid w:val="009F5EC3"/>
    <w:rsid w:val="009F73BF"/>
    <w:rsid w:val="00A00B85"/>
    <w:rsid w:val="00A0147B"/>
    <w:rsid w:val="00A01CA8"/>
    <w:rsid w:val="00A01D0C"/>
    <w:rsid w:val="00A0622F"/>
    <w:rsid w:val="00A06FA6"/>
    <w:rsid w:val="00A10191"/>
    <w:rsid w:val="00A124AF"/>
    <w:rsid w:val="00A14BA3"/>
    <w:rsid w:val="00A26FF1"/>
    <w:rsid w:val="00A30606"/>
    <w:rsid w:val="00A317AC"/>
    <w:rsid w:val="00A442E1"/>
    <w:rsid w:val="00A452D2"/>
    <w:rsid w:val="00A52819"/>
    <w:rsid w:val="00A54641"/>
    <w:rsid w:val="00A60B96"/>
    <w:rsid w:val="00A60BCC"/>
    <w:rsid w:val="00A63EE2"/>
    <w:rsid w:val="00A64994"/>
    <w:rsid w:val="00A65DBA"/>
    <w:rsid w:val="00A6713E"/>
    <w:rsid w:val="00A67E33"/>
    <w:rsid w:val="00A70D21"/>
    <w:rsid w:val="00A71DC4"/>
    <w:rsid w:val="00A80BFF"/>
    <w:rsid w:val="00A859DE"/>
    <w:rsid w:val="00A8650E"/>
    <w:rsid w:val="00A91912"/>
    <w:rsid w:val="00A92256"/>
    <w:rsid w:val="00A936B1"/>
    <w:rsid w:val="00A95123"/>
    <w:rsid w:val="00A962B1"/>
    <w:rsid w:val="00AA1A88"/>
    <w:rsid w:val="00AA430B"/>
    <w:rsid w:val="00AA51C2"/>
    <w:rsid w:val="00AA591B"/>
    <w:rsid w:val="00AA7CCD"/>
    <w:rsid w:val="00AB04AB"/>
    <w:rsid w:val="00AB0A17"/>
    <w:rsid w:val="00AB1A84"/>
    <w:rsid w:val="00AB2500"/>
    <w:rsid w:val="00AB28F4"/>
    <w:rsid w:val="00AB2966"/>
    <w:rsid w:val="00AB3339"/>
    <w:rsid w:val="00AB7BD9"/>
    <w:rsid w:val="00AC03E1"/>
    <w:rsid w:val="00AC19C1"/>
    <w:rsid w:val="00AC20C0"/>
    <w:rsid w:val="00AC3BD6"/>
    <w:rsid w:val="00AC3F3B"/>
    <w:rsid w:val="00AC4D9B"/>
    <w:rsid w:val="00AC7FC0"/>
    <w:rsid w:val="00AD02FE"/>
    <w:rsid w:val="00AD1748"/>
    <w:rsid w:val="00AD6321"/>
    <w:rsid w:val="00AE1475"/>
    <w:rsid w:val="00AE3667"/>
    <w:rsid w:val="00AE3857"/>
    <w:rsid w:val="00AE3C9A"/>
    <w:rsid w:val="00AE531A"/>
    <w:rsid w:val="00AE6385"/>
    <w:rsid w:val="00AF254F"/>
    <w:rsid w:val="00AF3B19"/>
    <w:rsid w:val="00AF3CAB"/>
    <w:rsid w:val="00AF7853"/>
    <w:rsid w:val="00B02D0E"/>
    <w:rsid w:val="00B05679"/>
    <w:rsid w:val="00B07E13"/>
    <w:rsid w:val="00B163EE"/>
    <w:rsid w:val="00B17923"/>
    <w:rsid w:val="00B17D7D"/>
    <w:rsid w:val="00B218DD"/>
    <w:rsid w:val="00B22BA2"/>
    <w:rsid w:val="00B25533"/>
    <w:rsid w:val="00B300B4"/>
    <w:rsid w:val="00B310FE"/>
    <w:rsid w:val="00B37534"/>
    <w:rsid w:val="00B4062D"/>
    <w:rsid w:val="00B4143C"/>
    <w:rsid w:val="00B4342D"/>
    <w:rsid w:val="00B45A39"/>
    <w:rsid w:val="00B45DE8"/>
    <w:rsid w:val="00B472C4"/>
    <w:rsid w:val="00B540EE"/>
    <w:rsid w:val="00B569AF"/>
    <w:rsid w:val="00B64036"/>
    <w:rsid w:val="00B6478F"/>
    <w:rsid w:val="00B66F40"/>
    <w:rsid w:val="00B73E23"/>
    <w:rsid w:val="00B748C2"/>
    <w:rsid w:val="00B75EA0"/>
    <w:rsid w:val="00B83DE5"/>
    <w:rsid w:val="00B84312"/>
    <w:rsid w:val="00B85C24"/>
    <w:rsid w:val="00B86DFF"/>
    <w:rsid w:val="00B87105"/>
    <w:rsid w:val="00B92E7D"/>
    <w:rsid w:val="00B932C6"/>
    <w:rsid w:val="00B947C7"/>
    <w:rsid w:val="00B96196"/>
    <w:rsid w:val="00BA163E"/>
    <w:rsid w:val="00BA1940"/>
    <w:rsid w:val="00BA68CA"/>
    <w:rsid w:val="00BB09BB"/>
    <w:rsid w:val="00BB1961"/>
    <w:rsid w:val="00BB25B1"/>
    <w:rsid w:val="00BB3905"/>
    <w:rsid w:val="00BB7BE5"/>
    <w:rsid w:val="00BB7D9F"/>
    <w:rsid w:val="00BC061D"/>
    <w:rsid w:val="00BC36CD"/>
    <w:rsid w:val="00BC3D0C"/>
    <w:rsid w:val="00BC3F7D"/>
    <w:rsid w:val="00BC79A0"/>
    <w:rsid w:val="00BD2112"/>
    <w:rsid w:val="00BD2726"/>
    <w:rsid w:val="00BE179A"/>
    <w:rsid w:val="00BE538A"/>
    <w:rsid w:val="00BE5E64"/>
    <w:rsid w:val="00BF062E"/>
    <w:rsid w:val="00BF3108"/>
    <w:rsid w:val="00BF5659"/>
    <w:rsid w:val="00BF5BD8"/>
    <w:rsid w:val="00BF6A24"/>
    <w:rsid w:val="00C0356D"/>
    <w:rsid w:val="00C04A9B"/>
    <w:rsid w:val="00C04B57"/>
    <w:rsid w:val="00C06D36"/>
    <w:rsid w:val="00C15065"/>
    <w:rsid w:val="00C1796B"/>
    <w:rsid w:val="00C23F80"/>
    <w:rsid w:val="00C24891"/>
    <w:rsid w:val="00C26CED"/>
    <w:rsid w:val="00C30285"/>
    <w:rsid w:val="00C30F70"/>
    <w:rsid w:val="00C320C4"/>
    <w:rsid w:val="00C33613"/>
    <w:rsid w:val="00C369F2"/>
    <w:rsid w:val="00C42F52"/>
    <w:rsid w:val="00C43D90"/>
    <w:rsid w:val="00C4741D"/>
    <w:rsid w:val="00C5003C"/>
    <w:rsid w:val="00C52DC4"/>
    <w:rsid w:val="00C54B03"/>
    <w:rsid w:val="00C578D8"/>
    <w:rsid w:val="00C612A7"/>
    <w:rsid w:val="00C620BB"/>
    <w:rsid w:val="00C63A49"/>
    <w:rsid w:val="00C74358"/>
    <w:rsid w:val="00C74CA9"/>
    <w:rsid w:val="00C76D21"/>
    <w:rsid w:val="00C80C1C"/>
    <w:rsid w:val="00C871A6"/>
    <w:rsid w:val="00C93FE2"/>
    <w:rsid w:val="00C950F3"/>
    <w:rsid w:val="00C95C32"/>
    <w:rsid w:val="00C9698E"/>
    <w:rsid w:val="00CA28D4"/>
    <w:rsid w:val="00CA2D92"/>
    <w:rsid w:val="00CC154C"/>
    <w:rsid w:val="00CC2725"/>
    <w:rsid w:val="00CC7E25"/>
    <w:rsid w:val="00CD2CAC"/>
    <w:rsid w:val="00CD3BDB"/>
    <w:rsid w:val="00CE32BD"/>
    <w:rsid w:val="00CE3E93"/>
    <w:rsid w:val="00CE4925"/>
    <w:rsid w:val="00CE5E7A"/>
    <w:rsid w:val="00CF4701"/>
    <w:rsid w:val="00CF6A84"/>
    <w:rsid w:val="00D02C19"/>
    <w:rsid w:val="00D04167"/>
    <w:rsid w:val="00D05C56"/>
    <w:rsid w:val="00D0696C"/>
    <w:rsid w:val="00D07AED"/>
    <w:rsid w:val="00D07E71"/>
    <w:rsid w:val="00D11E9A"/>
    <w:rsid w:val="00D12AA4"/>
    <w:rsid w:val="00D232E9"/>
    <w:rsid w:val="00D23E12"/>
    <w:rsid w:val="00D249AA"/>
    <w:rsid w:val="00D2723D"/>
    <w:rsid w:val="00D27FE6"/>
    <w:rsid w:val="00D30FAF"/>
    <w:rsid w:val="00D3180B"/>
    <w:rsid w:val="00D32028"/>
    <w:rsid w:val="00D33869"/>
    <w:rsid w:val="00D351F2"/>
    <w:rsid w:val="00D35BAA"/>
    <w:rsid w:val="00D36E3D"/>
    <w:rsid w:val="00D40E49"/>
    <w:rsid w:val="00D439F6"/>
    <w:rsid w:val="00D45BD9"/>
    <w:rsid w:val="00D46758"/>
    <w:rsid w:val="00D47695"/>
    <w:rsid w:val="00D5111C"/>
    <w:rsid w:val="00D567D0"/>
    <w:rsid w:val="00D569A2"/>
    <w:rsid w:val="00D604ED"/>
    <w:rsid w:val="00D6069E"/>
    <w:rsid w:val="00D6085B"/>
    <w:rsid w:val="00D63307"/>
    <w:rsid w:val="00D63B35"/>
    <w:rsid w:val="00D64509"/>
    <w:rsid w:val="00D6466F"/>
    <w:rsid w:val="00D64CF3"/>
    <w:rsid w:val="00D67CF6"/>
    <w:rsid w:val="00D67F21"/>
    <w:rsid w:val="00D707BD"/>
    <w:rsid w:val="00D72844"/>
    <w:rsid w:val="00D73E15"/>
    <w:rsid w:val="00D767AF"/>
    <w:rsid w:val="00D8488A"/>
    <w:rsid w:val="00D91E5F"/>
    <w:rsid w:val="00D92C17"/>
    <w:rsid w:val="00D9672D"/>
    <w:rsid w:val="00D97BA3"/>
    <w:rsid w:val="00D97D42"/>
    <w:rsid w:val="00DA09BB"/>
    <w:rsid w:val="00DA13B9"/>
    <w:rsid w:val="00DA4291"/>
    <w:rsid w:val="00DA700A"/>
    <w:rsid w:val="00DB0D25"/>
    <w:rsid w:val="00DB41A0"/>
    <w:rsid w:val="00DB5065"/>
    <w:rsid w:val="00DB66DE"/>
    <w:rsid w:val="00DC110C"/>
    <w:rsid w:val="00DC4085"/>
    <w:rsid w:val="00DD01DC"/>
    <w:rsid w:val="00DD3D50"/>
    <w:rsid w:val="00DD585E"/>
    <w:rsid w:val="00DD7F44"/>
    <w:rsid w:val="00DE02B9"/>
    <w:rsid w:val="00DE3AB1"/>
    <w:rsid w:val="00DE4150"/>
    <w:rsid w:val="00DE5CC0"/>
    <w:rsid w:val="00DE7329"/>
    <w:rsid w:val="00DF2D9F"/>
    <w:rsid w:val="00DF33FA"/>
    <w:rsid w:val="00DF4DCA"/>
    <w:rsid w:val="00DF7C7F"/>
    <w:rsid w:val="00E00B9B"/>
    <w:rsid w:val="00E00E5B"/>
    <w:rsid w:val="00E01BD9"/>
    <w:rsid w:val="00E05BD8"/>
    <w:rsid w:val="00E06727"/>
    <w:rsid w:val="00E10723"/>
    <w:rsid w:val="00E141BD"/>
    <w:rsid w:val="00E16E35"/>
    <w:rsid w:val="00E17DB9"/>
    <w:rsid w:val="00E20FBE"/>
    <w:rsid w:val="00E23115"/>
    <w:rsid w:val="00E23A99"/>
    <w:rsid w:val="00E30AC8"/>
    <w:rsid w:val="00E311B8"/>
    <w:rsid w:val="00E328CE"/>
    <w:rsid w:val="00E32C12"/>
    <w:rsid w:val="00E344A1"/>
    <w:rsid w:val="00E425B3"/>
    <w:rsid w:val="00E42BBF"/>
    <w:rsid w:val="00E43B8C"/>
    <w:rsid w:val="00E43E62"/>
    <w:rsid w:val="00E45685"/>
    <w:rsid w:val="00E50E4D"/>
    <w:rsid w:val="00E51DF3"/>
    <w:rsid w:val="00E53967"/>
    <w:rsid w:val="00E54C7B"/>
    <w:rsid w:val="00E568D0"/>
    <w:rsid w:val="00E61A50"/>
    <w:rsid w:val="00E70EFE"/>
    <w:rsid w:val="00E750B4"/>
    <w:rsid w:val="00E76AAC"/>
    <w:rsid w:val="00E76CA0"/>
    <w:rsid w:val="00E8563B"/>
    <w:rsid w:val="00E9102A"/>
    <w:rsid w:val="00E956F7"/>
    <w:rsid w:val="00E95807"/>
    <w:rsid w:val="00E97104"/>
    <w:rsid w:val="00E97F23"/>
    <w:rsid w:val="00EA5D70"/>
    <w:rsid w:val="00EA6B21"/>
    <w:rsid w:val="00EB3FBD"/>
    <w:rsid w:val="00EB717A"/>
    <w:rsid w:val="00EB79AB"/>
    <w:rsid w:val="00EC2259"/>
    <w:rsid w:val="00EC2C56"/>
    <w:rsid w:val="00EC74CA"/>
    <w:rsid w:val="00ED19E9"/>
    <w:rsid w:val="00ED4DFC"/>
    <w:rsid w:val="00ED685D"/>
    <w:rsid w:val="00ED68DE"/>
    <w:rsid w:val="00EE2EE8"/>
    <w:rsid w:val="00EE3401"/>
    <w:rsid w:val="00EE753E"/>
    <w:rsid w:val="00EE77F7"/>
    <w:rsid w:val="00EE7E88"/>
    <w:rsid w:val="00EF460C"/>
    <w:rsid w:val="00F0159C"/>
    <w:rsid w:val="00F01D39"/>
    <w:rsid w:val="00F07A95"/>
    <w:rsid w:val="00F07D5A"/>
    <w:rsid w:val="00F14942"/>
    <w:rsid w:val="00F17A74"/>
    <w:rsid w:val="00F22E6B"/>
    <w:rsid w:val="00F269C6"/>
    <w:rsid w:val="00F301BE"/>
    <w:rsid w:val="00F32905"/>
    <w:rsid w:val="00F33DFA"/>
    <w:rsid w:val="00F343E4"/>
    <w:rsid w:val="00F34404"/>
    <w:rsid w:val="00F359CA"/>
    <w:rsid w:val="00F36281"/>
    <w:rsid w:val="00F36C26"/>
    <w:rsid w:val="00F41B7D"/>
    <w:rsid w:val="00F425E8"/>
    <w:rsid w:val="00F44020"/>
    <w:rsid w:val="00F54068"/>
    <w:rsid w:val="00F56585"/>
    <w:rsid w:val="00F572CE"/>
    <w:rsid w:val="00F611D1"/>
    <w:rsid w:val="00F63A82"/>
    <w:rsid w:val="00F64447"/>
    <w:rsid w:val="00F64AEF"/>
    <w:rsid w:val="00F73FA1"/>
    <w:rsid w:val="00F753B3"/>
    <w:rsid w:val="00F754B6"/>
    <w:rsid w:val="00F80E47"/>
    <w:rsid w:val="00F81134"/>
    <w:rsid w:val="00F815E5"/>
    <w:rsid w:val="00F82DFA"/>
    <w:rsid w:val="00F8386F"/>
    <w:rsid w:val="00F86E03"/>
    <w:rsid w:val="00F87C9D"/>
    <w:rsid w:val="00FA00EC"/>
    <w:rsid w:val="00FA2997"/>
    <w:rsid w:val="00FA4D5D"/>
    <w:rsid w:val="00FA5BEB"/>
    <w:rsid w:val="00FA6F35"/>
    <w:rsid w:val="00FB1D21"/>
    <w:rsid w:val="00FC4551"/>
    <w:rsid w:val="00FC4CD3"/>
    <w:rsid w:val="00FD1EA4"/>
    <w:rsid w:val="00FD219B"/>
    <w:rsid w:val="00FD3247"/>
    <w:rsid w:val="00FD3643"/>
    <w:rsid w:val="00FD5784"/>
    <w:rsid w:val="00FD773F"/>
    <w:rsid w:val="00FE3A8C"/>
    <w:rsid w:val="00FE4A69"/>
    <w:rsid w:val="00FE4F0C"/>
    <w:rsid w:val="00FE64D6"/>
    <w:rsid w:val="00FE704E"/>
    <w:rsid w:val="00FF053E"/>
    <w:rsid w:val="00FF1700"/>
    <w:rsid w:val="00FF5F79"/>
    <w:rsid w:val="00FF72EB"/>
    <w:rsid w:val="00FF7EDA"/>
    <w:rsid w:val="03BC503F"/>
    <w:rsid w:val="03EFF645"/>
    <w:rsid w:val="04079C6B"/>
    <w:rsid w:val="05B11D44"/>
    <w:rsid w:val="05E7EB99"/>
    <w:rsid w:val="06BC55A0"/>
    <w:rsid w:val="06F1DCA0"/>
    <w:rsid w:val="085E9CFF"/>
    <w:rsid w:val="0889A6CB"/>
    <w:rsid w:val="0A6418C5"/>
    <w:rsid w:val="0ABC214E"/>
    <w:rsid w:val="0B7ACF9D"/>
    <w:rsid w:val="0C303D59"/>
    <w:rsid w:val="0CC3E8FA"/>
    <w:rsid w:val="0CDBC4B5"/>
    <w:rsid w:val="0E906B8C"/>
    <w:rsid w:val="107F2174"/>
    <w:rsid w:val="109D7B5C"/>
    <w:rsid w:val="110DBE84"/>
    <w:rsid w:val="1283D863"/>
    <w:rsid w:val="12F4018C"/>
    <w:rsid w:val="15141CFF"/>
    <w:rsid w:val="16E821FE"/>
    <w:rsid w:val="191C0054"/>
    <w:rsid w:val="1958A3D5"/>
    <w:rsid w:val="19A7074F"/>
    <w:rsid w:val="1B3503A6"/>
    <w:rsid w:val="1B379484"/>
    <w:rsid w:val="1BA6E724"/>
    <w:rsid w:val="1BF8024C"/>
    <w:rsid w:val="1D8F7945"/>
    <w:rsid w:val="1DC09A38"/>
    <w:rsid w:val="1F7158DF"/>
    <w:rsid w:val="202C13F2"/>
    <w:rsid w:val="22F37301"/>
    <w:rsid w:val="2382042E"/>
    <w:rsid w:val="25505B3A"/>
    <w:rsid w:val="281CCCC6"/>
    <w:rsid w:val="28BEA8DF"/>
    <w:rsid w:val="29CE1EAB"/>
    <w:rsid w:val="2A949BE7"/>
    <w:rsid w:val="2AE5E9B6"/>
    <w:rsid w:val="2B8CBBCE"/>
    <w:rsid w:val="2D410EC8"/>
    <w:rsid w:val="2EF5B666"/>
    <w:rsid w:val="2F8ED93E"/>
    <w:rsid w:val="2FBB64E5"/>
    <w:rsid w:val="3000442D"/>
    <w:rsid w:val="30042C6F"/>
    <w:rsid w:val="311B13E9"/>
    <w:rsid w:val="3191B4D7"/>
    <w:rsid w:val="330C4258"/>
    <w:rsid w:val="333025DA"/>
    <w:rsid w:val="34438625"/>
    <w:rsid w:val="34FAAC34"/>
    <w:rsid w:val="36751051"/>
    <w:rsid w:val="36AEAEEF"/>
    <w:rsid w:val="37A9A4F0"/>
    <w:rsid w:val="38020EF4"/>
    <w:rsid w:val="381FD44C"/>
    <w:rsid w:val="385DE0D9"/>
    <w:rsid w:val="386E3ADA"/>
    <w:rsid w:val="38DEFE67"/>
    <w:rsid w:val="39E9BB02"/>
    <w:rsid w:val="3A025795"/>
    <w:rsid w:val="3AB240FA"/>
    <w:rsid w:val="3AF56956"/>
    <w:rsid w:val="3BC29370"/>
    <w:rsid w:val="3BE79569"/>
    <w:rsid w:val="3BFDB64D"/>
    <w:rsid w:val="3E36DEF1"/>
    <w:rsid w:val="3FF2B4E2"/>
    <w:rsid w:val="41572059"/>
    <w:rsid w:val="41582EF6"/>
    <w:rsid w:val="43698CD2"/>
    <w:rsid w:val="4775EE42"/>
    <w:rsid w:val="479999DE"/>
    <w:rsid w:val="47A91629"/>
    <w:rsid w:val="480AFA37"/>
    <w:rsid w:val="48133512"/>
    <w:rsid w:val="48AB4A02"/>
    <w:rsid w:val="48BDD905"/>
    <w:rsid w:val="494CC00A"/>
    <w:rsid w:val="498B3A2B"/>
    <w:rsid w:val="4A1B906B"/>
    <w:rsid w:val="4A58B138"/>
    <w:rsid w:val="4C88A93C"/>
    <w:rsid w:val="4D18DC40"/>
    <w:rsid w:val="4D8A47AE"/>
    <w:rsid w:val="4DBDBC94"/>
    <w:rsid w:val="4F1A042D"/>
    <w:rsid w:val="4F1C6671"/>
    <w:rsid w:val="50004349"/>
    <w:rsid w:val="5021309E"/>
    <w:rsid w:val="50B382D8"/>
    <w:rsid w:val="511966C5"/>
    <w:rsid w:val="51660D2F"/>
    <w:rsid w:val="51F92F8B"/>
    <w:rsid w:val="53D50C4D"/>
    <w:rsid w:val="553D9F2A"/>
    <w:rsid w:val="55A7C7AE"/>
    <w:rsid w:val="569CBB26"/>
    <w:rsid w:val="56A94D50"/>
    <w:rsid w:val="575C5E89"/>
    <w:rsid w:val="581B4EBA"/>
    <w:rsid w:val="582CC07F"/>
    <w:rsid w:val="583BCAC6"/>
    <w:rsid w:val="59E17787"/>
    <w:rsid w:val="59E1F77A"/>
    <w:rsid w:val="5AA47452"/>
    <w:rsid w:val="5AD0EBE4"/>
    <w:rsid w:val="5BA3493F"/>
    <w:rsid w:val="5CB7F9CC"/>
    <w:rsid w:val="5D78C2D6"/>
    <w:rsid w:val="5E55F96E"/>
    <w:rsid w:val="5EB63524"/>
    <w:rsid w:val="5F956A00"/>
    <w:rsid w:val="5FE13EC2"/>
    <w:rsid w:val="60466848"/>
    <w:rsid w:val="605CBE23"/>
    <w:rsid w:val="6137CF0E"/>
    <w:rsid w:val="614D511C"/>
    <w:rsid w:val="624E9F82"/>
    <w:rsid w:val="64D20C74"/>
    <w:rsid w:val="6623B648"/>
    <w:rsid w:val="665C8FF5"/>
    <w:rsid w:val="66E22CF3"/>
    <w:rsid w:val="67915934"/>
    <w:rsid w:val="67A42125"/>
    <w:rsid w:val="68ECC87C"/>
    <w:rsid w:val="69261617"/>
    <w:rsid w:val="6981F3EC"/>
    <w:rsid w:val="69DC5AE7"/>
    <w:rsid w:val="6BDC421C"/>
    <w:rsid w:val="6C1A4927"/>
    <w:rsid w:val="6D04D5F9"/>
    <w:rsid w:val="6D21E08D"/>
    <w:rsid w:val="6E3365C6"/>
    <w:rsid w:val="6E89CEBD"/>
    <w:rsid w:val="6F84A6FD"/>
    <w:rsid w:val="6FA42206"/>
    <w:rsid w:val="708BD10E"/>
    <w:rsid w:val="71AD7672"/>
    <w:rsid w:val="71EEBD46"/>
    <w:rsid w:val="7240D82C"/>
    <w:rsid w:val="7265B2CA"/>
    <w:rsid w:val="733DA4F9"/>
    <w:rsid w:val="74A9BDFE"/>
    <w:rsid w:val="74B2AA3A"/>
    <w:rsid w:val="74D25C89"/>
    <w:rsid w:val="75258495"/>
    <w:rsid w:val="76D153B5"/>
    <w:rsid w:val="77AB6D40"/>
    <w:rsid w:val="795893BA"/>
    <w:rsid w:val="7973D28A"/>
    <w:rsid w:val="798418E5"/>
    <w:rsid w:val="7B88FB8D"/>
    <w:rsid w:val="7E0C07D1"/>
    <w:rsid w:val="7E474CF9"/>
    <w:rsid w:val="7EF7D213"/>
    <w:rsid w:val="7FD2F3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B38D05A"/>
  <w14:defaultImageDpi w14:val="300"/>
  <w15:chartTrackingRefBased/>
  <w15:docId w15:val="{157D5C70-1325-4943-8F18-EA9DAC4D33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0"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noProof/>
      <w:sz w:val="24"/>
      <w:szCs w:val="24"/>
    </w:rPr>
  </w:style>
  <w:style w:type="paragraph" w:styleId="Rubrik1">
    <w:name w:val="heading 1"/>
    <w:aliases w:val="Normal"/>
    <w:basedOn w:val="Normal"/>
    <w:next w:val="Normal"/>
    <w:qFormat/>
    <w:pPr>
      <w:keepNext/>
      <w:outlineLvl w:val="0"/>
    </w:pPr>
    <w:rPr>
      <w:b/>
      <w:bCs/>
    </w:rPr>
  </w:style>
  <w:style w:type="paragraph" w:styleId="Rubrik2">
    <w:name w:val="heading 2"/>
    <w:basedOn w:val="Normal"/>
    <w:next w:val="Normal"/>
    <w:qFormat/>
    <w:pPr>
      <w:keepNext/>
      <w:outlineLvl w:val="1"/>
    </w:pPr>
    <w:rPr>
      <w:b/>
      <w:sz w:val="28"/>
      <w:szCs w:val="20"/>
    </w:rPr>
  </w:style>
  <w:style w:type="paragraph" w:styleId="Rubrik3">
    <w:name w:val="heading 3"/>
    <w:basedOn w:val="Normal"/>
    <w:next w:val="Normal"/>
    <w:qFormat/>
    <w:pPr>
      <w:keepNext/>
      <w:outlineLvl w:val="2"/>
    </w:pPr>
    <w:rPr>
      <w:i/>
      <w:iCs/>
      <w:szCs w:val="23"/>
    </w:rPr>
  </w:style>
  <w:style w:type="paragraph" w:styleId="Rubrik4">
    <w:name w:val="heading 4"/>
    <w:basedOn w:val="Normal"/>
    <w:next w:val="Normal"/>
    <w:qFormat/>
    <w:pPr>
      <w:keepNext/>
      <w:outlineLvl w:val="3"/>
    </w:pPr>
    <w:rPr>
      <w:b/>
      <w:bCs/>
      <w:sz w:val="32"/>
      <w:szCs w:val="23"/>
    </w:rPr>
  </w:style>
  <w:style w:type="paragraph" w:styleId="Rubrik5">
    <w:name w:val="heading 5"/>
    <w:basedOn w:val="Normal"/>
    <w:next w:val="Normal"/>
    <w:link w:val="Rubrik5Char"/>
    <w:qFormat/>
    <w:pPr>
      <w:keepNext/>
      <w:outlineLvl w:val="4"/>
    </w:pPr>
    <w:rPr>
      <w:b/>
      <w:bCs/>
      <w:iCs/>
      <w:u w:val="single"/>
      <w:lang w:val="x-none" w:eastAsia="x-none"/>
    </w:rPr>
  </w:style>
  <w:style w:type="paragraph" w:styleId="Rubrik6">
    <w:name w:val="heading 6"/>
    <w:basedOn w:val="Normal"/>
    <w:next w:val="Normal"/>
    <w:qFormat/>
    <w:pPr>
      <w:keepNext/>
      <w:ind w:left="5216" w:firstLine="1304"/>
      <w:jc w:val="center"/>
      <w:outlineLvl w:val="5"/>
    </w:pPr>
    <w:rPr>
      <w:b/>
      <w:bCs/>
    </w:rPr>
  </w:style>
  <w:style w:type="paragraph" w:styleId="Rubrik7">
    <w:name w:val="heading 7"/>
    <w:basedOn w:val="Normal"/>
    <w:next w:val="Normal"/>
    <w:qFormat/>
    <w:pPr>
      <w:keepNext/>
      <w:jc w:val="both"/>
      <w:outlineLvl w:val="6"/>
    </w:pPr>
    <w:rPr>
      <w:bCs/>
      <w:szCs w:val="22"/>
      <w:u w:val="single"/>
      <w:lang w:eastAsia="en-US"/>
    </w:rPr>
  </w:style>
  <w:style w:type="paragraph" w:styleId="Rubrik8">
    <w:name w:val="heading 8"/>
    <w:basedOn w:val="Normal"/>
    <w:next w:val="Normal"/>
    <w:qFormat/>
    <w:pPr>
      <w:keepNext/>
      <w:outlineLvl w:val="7"/>
    </w:pPr>
    <w:rPr>
      <w:bCs/>
      <w:i/>
      <w:iCs/>
      <w:szCs w:val="22"/>
      <w:lang w:eastAsia="en-US"/>
    </w:rPr>
  </w:style>
  <w:style w:type="paragraph" w:styleId="Rubrik9">
    <w:name w:val="heading 9"/>
    <w:basedOn w:val="Normal"/>
    <w:next w:val="Normal"/>
    <w:qFormat/>
    <w:pPr>
      <w:keepNext/>
      <w:jc w:val="both"/>
      <w:outlineLvl w:val="8"/>
    </w:pPr>
    <w:rPr>
      <w:bCs/>
      <w:i/>
      <w:iCs/>
      <w:szCs w:val="22"/>
      <w:lang w:eastAsia="en-US"/>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Default" w:customStyle="1">
    <w:name w:val="Default"/>
    <w:pPr>
      <w:autoSpaceDE w:val="0"/>
      <w:autoSpaceDN w:val="0"/>
      <w:adjustRightInd w:val="0"/>
    </w:pPr>
    <w:rPr>
      <w:noProof/>
      <w:color w:val="000000"/>
      <w:sz w:val="24"/>
      <w:szCs w:val="24"/>
    </w:rPr>
  </w:style>
  <w:style w:type="paragraph" w:styleId="Brdtext">
    <w:name w:val="Body Text"/>
    <w:basedOn w:val="Normal"/>
    <w:semiHidden/>
    <w:pPr>
      <w:autoSpaceDE w:val="0"/>
      <w:autoSpaceDN w:val="0"/>
      <w:adjustRightInd w:val="0"/>
    </w:pPr>
    <w:rPr>
      <w:b/>
      <w:bCs/>
      <w:sz w:val="36"/>
    </w:rPr>
  </w:style>
  <w:style w:type="paragraph" w:styleId="Sidhuvud">
    <w:name w:val="header"/>
    <w:basedOn w:val="Normal"/>
    <w:semiHidden/>
    <w:pPr>
      <w:tabs>
        <w:tab w:val="center" w:pos="4536"/>
        <w:tab w:val="right" w:pos="9072"/>
      </w:tabs>
    </w:pPr>
  </w:style>
  <w:style w:type="character" w:styleId="Sidnummer">
    <w:name w:val="page number"/>
    <w:basedOn w:val="Standardstycketeckensnitt"/>
    <w:semiHidden/>
  </w:style>
  <w:style w:type="character" w:styleId="Hyperlnk">
    <w:name w:val="Hyperlink"/>
    <w:uiPriority w:val="99"/>
    <w:rPr>
      <w:color w:val="0000FF"/>
      <w:u w:val="single"/>
    </w:rPr>
  </w:style>
  <w:style w:type="paragraph" w:styleId="Brdtext2">
    <w:name w:val="Body Text 2"/>
    <w:basedOn w:val="Normal"/>
    <w:semiHidden/>
    <w:unhideWhenUsed/>
    <w:pPr>
      <w:spacing w:after="120" w:line="480" w:lineRule="auto"/>
    </w:pPr>
  </w:style>
  <w:style w:type="character" w:styleId="Brdtext2Char" w:customStyle="1">
    <w:name w:val="Brödtext 2 Char"/>
    <w:semiHidden/>
    <w:rPr>
      <w:sz w:val="24"/>
      <w:szCs w:val="24"/>
    </w:rPr>
  </w:style>
  <w:style w:type="character" w:styleId="Rubrik2Char" w:customStyle="1">
    <w:name w:val="Rubrik 2 Char"/>
    <w:rPr>
      <w:sz w:val="24"/>
      <w:u w:val="single"/>
    </w:rPr>
  </w:style>
  <w:style w:type="paragraph" w:styleId="Rubrik">
    <w:name w:val="Title"/>
    <w:basedOn w:val="Normal"/>
    <w:qFormat/>
    <w:pPr>
      <w:jc w:val="center"/>
    </w:pPr>
    <w:rPr>
      <w:rFonts w:ascii="Mistral" w:hAnsi="Mistral"/>
      <w:sz w:val="120"/>
      <w:szCs w:val="20"/>
    </w:rPr>
  </w:style>
  <w:style w:type="character" w:styleId="RubrikChar" w:customStyle="1">
    <w:name w:val="Rubrik Char"/>
    <w:rPr>
      <w:rFonts w:ascii="Mistral" w:hAnsi="Mistral"/>
      <w:sz w:val="120"/>
    </w:rPr>
  </w:style>
  <w:style w:type="paragraph" w:styleId="Mrklista-dekorfrg51" w:customStyle="1">
    <w:name w:val="Mörk lista - dekorfärg 51"/>
    <w:basedOn w:val="Normal"/>
    <w:qFormat/>
    <w:pPr>
      <w:ind w:left="720"/>
      <w:contextualSpacing/>
    </w:pPr>
  </w:style>
  <w:style w:type="character" w:styleId="Rubrik3Char" w:customStyle="1">
    <w:name w:val="Rubrik 3 Char"/>
    <w:rPr>
      <w:i/>
      <w:iCs/>
      <w:sz w:val="24"/>
      <w:szCs w:val="23"/>
    </w:rPr>
  </w:style>
  <w:style w:type="character" w:styleId="Rubrik4Char" w:customStyle="1">
    <w:name w:val="Rubrik 4 Char"/>
    <w:rPr>
      <w:b/>
      <w:bCs/>
      <w:sz w:val="32"/>
      <w:szCs w:val="23"/>
    </w:rPr>
  </w:style>
  <w:style w:type="character" w:styleId="AnvndHyperlnk">
    <w:name w:val="FollowedHyperlink"/>
    <w:semiHidden/>
    <w:rPr>
      <w:color w:val="800080"/>
      <w:u w:val="single"/>
    </w:rPr>
  </w:style>
  <w:style w:type="character" w:styleId="Heading2Char" w:customStyle="1">
    <w:name w:val="Heading 2 Char"/>
    <w:rPr>
      <w:rFonts w:ascii="Cambria" w:hAnsi="Cambria" w:cs="Times New Roman"/>
      <w:b/>
      <w:bCs/>
      <w:sz w:val="26"/>
      <w:szCs w:val="26"/>
      <w:lang w:val="x-none" w:eastAsia="en-US"/>
    </w:rPr>
  </w:style>
  <w:style w:type="paragraph" w:styleId="Fotnotstext">
    <w:name w:val="footnote text"/>
    <w:basedOn w:val="Normal"/>
    <w:link w:val="FotnotstextChar"/>
    <w:uiPriority w:val="99"/>
    <w:pPr>
      <w:spacing w:line="220" w:lineRule="exact"/>
      <w:jc w:val="both"/>
    </w:pPr>
    <w:rPr>
      <w:rFonts w:ascii="Sabon" w:hAnsi="Sabon"/>
      <w:sz w:val="18"/>
      <w:szCs w:val="20"/>
      <w:lang w:val="en-US" w:eastAsia="en-US"/>
    </w:rPr>
  </w:style>
  <w:style w:type="character" w:styleId="Fotnotsreferens">
    <w:name w:val="footnote reference"/>
    <w:semiHidden/>
    <w:rPr>
      <w:rFonts w:ascii="Times New Roman" w:hAnsi="Times New Roman" w:cs="Times New Roman"/>
      <w:vertAlign w:val="superscript"/>
    </w:rPr>
  </w:style>
  <w:style w:type="paragraph" w:styleId="Innehll1">
    <w:name w:val="toc 1"/>
    <w:basedOn w:val="Normal"/>
    <w:next w:val="Normal"/>
    <w:autoRedefine/>
    <w:uiPriority w:val="39"/>
    <w:rsid w:val="00BC061D"/>
    <w:pPr>
      <w:spacing w:before="120"/>
    </w:pPr>
    <w:rPr>
      <w:rFonts w:ascii="Cambria" w:hAnsi="Cambria"/>
      <w:b/>
    </w:rPr>
  </w:style>
  <w:style w:type="paragraph" w:styleId="Innehll2">
    <w:name w:val="toc 2"/>
    <w:basedOn w:val="Normal"/>
    <w:next w:val="Normal"/>
    <w:autoRedefine/>
    <w:uiPriority w:val="39"/>
    <w:rsid w:val="00BC061D"/>
    <w:pPr>
      <w:tabs>
        <w:tab w:val="right" w:leader="dot" w:pos="9062"/>
      </w:tabs>
      <w:ind w:left="240"/>
    </w:pPr>
    <w:rPr>
      <w:rFonts w:ascii="Cambria" w:hAnsi="Cambria"/>
      <w:b/>
      <w:sz w:val="22"/>
      <w:szCs w:val="22"/>
    </w:rPr>
  </w:style>
  <w:style w:type="paragraph" w:styleId="Innehll3">
    <w:name w:val="toc 3"/>
    <w:basedOn w:val="Normal"/>
    <w:next w:val="Normal"/>
    <w:autoRedefine/>
    <w:uiPriority w:val="39"/>
    <w:pPr>
      <w:ind w:left="480"/>
    </w:pPr>
    <w:rPr>
      <w:rFonts w:ascii="Cambria" w:hAnsi="Cambria"/>
      <w:sz w:val="22"/>
      <w:szCs w:val="22"/>
    </w:rPr>
  </w:style>
  <w:style w:type="paragraph" w:styleId="Innehll4">
    <w:name w:val="toc 4"/>
    <w:basedOn w:val="Normal"/>
    <w:next w:val="Normal"/>
    <w:autoRedefine/>
    <w:semiHidden/>
    <w:pPr>
      <w:ind w:left="720"/>
    </w:pPr>
    <w:rPr>
      <w:rFonts w:ascii="Cambria" w:hAnsi="Cambria"/>
      <w:sz w:val="20"/>
      <w:szCs w:val="20"/>
    </w:rPr>
  </w:style>
  <w:style w:type="paragraph" w:styleId="Innehll5">
    <w:name w:val="toc 5"/>
    <w:basedOn w:val="Normal"/>
    <w:next w:val="Normal"/>
    <w:autoRedefine/>
    <w:semiHidden/>
    <w:pPr>
      <w:ind w:left="960"/>
    </w:pPr>
    <w:rPr>
      <w:rFonts w:ascii="Cambria" w:hAnsi="Cambria"/>
      <w:sz w:val="20"/>
      <w:szCs w:val="20"/>
    </w:rPr>
  </w:style>
  <w:style w:type="paragraph" w:styleId="Innehll6">
    <w:name w:val="toc 6"/>
    <w:basedOn w:val="Normal"/>
    <w:next w:val="Normal"/>
    <w:autoRedefine/>
    <w:semiHidden/>
    <w:pPr>
      <w:ind w:left="1200"/>
    </w:pPr>
    <w:rPr>
      <w:rFonts w:ascii="Cambria" w:hAnsi="Cambria"/>
      <w:sz w:val="20"/>
      <w:szCs w:val="20"/>
    </w:rPr>
  </w:style>
  <w:style w:type="paragraph" w:styleId="Innehll7">
    <w:name w:val="toc 7"/>
    <w:basedOn w:val="Normal"/>
    <w:next w:val="Normal"/>
    <w:autoRedefine/>
    <w:semiHidden/>
    <w:pPr>
      <w:ind w:left="1440"/>
    </w:pPr>
    <w:rPr>
      <w:rFonts w:ascii="Cambria" w:hAnsi="Cambria"/>
      <w:sz w:val="20"/>
      <w:szCs w:val="20"/>
    </w:rPr>
  </w:style>
  <w:style w:type="paragraph" w:styleId="Innehll8">
    <w:name w:val="toc 8"/>
    <w:basedOn w:val="Normal"/>
    <w:next w:val="Normal"/>
    <w:autoRedefine/>
    <w:semiHidden/>
    <w:pPr>
      <w:ind w:left="1680"/>
    </w:pPr>
    <w:rPr>
      <w:rFonts w:ascii="Cambria" w:hAnsi="Cambria"/>
      <w:sz w:val="20"/>
      <w:szCs w:val="20"/>
    </w:rPr>
  </w:style>
  <w:style w:type="paragraph" w:styleId="Innehll9">
    <w:name w:val="toc 9"/>
    <w:basedOn w:val="Normal"/>
    <w:next w:val="Normal"/>
    <w:autoRedefine/>
    <w:semiHidden/>
    <w:pPr>
      <w:ind w:left="1920"/>
    </w:pPr>
    <w:rPr>
      <w:rFonts w:ascii="Cambria" w:hAnsi="Cambria"/>
      <w:sz w:val="20"/>
      <w:szCs w:val="20"/>
    </w:rPr>
  </w:style>
  <w:style w:type="character" w:styleId="Heading1Char" w:customStyle="1">
    <w:name w:val="Heading 1 Char"/>
    <w:rPr>
      <w:rFonts w:ascii="Cambria" w:hAnsi="Cambria" w:cs="Times New Roman"/>
      <w:b/>
      <w:bCs/>
      <w:sz w:val="28"/>
      <w:szCs w:val="28"/>
      <w:lang w:val="x-none" w:eastAsia="en-US"/>
    </w:rPr>
  </w:style>
  <w:style w:type="paragraph" w:styleId="Brdtextmedindrag">
    <w:name w:val="Body Text Indent"/>
    <w:basedOn w:val="Normal"/>
    <w:semiHidden/>
    <w:pPr>
      <w:spacing w:line="360" w:lineRule="auto"/>
      <w:jc w:val="both"/>
    </w:pPr>
    <w:rPr>
      <w:rFonts w:ascii="Garamond" w:hAnsi="Garamond"/>
      <w:szCs w:val="20"/>
      <w:lang w:eastAsia="en-US"/>
    </w:rPr>
  </w:style>
  <w:style w:type="paragraph" w:styleId="Sidfot">
    <w:name w:val="footer"/>
    <w:basedOn w:val="Normal"/>
    <w:semiHidden/>
    <w:pPr>
      <w:tabs>
        <w:tab w:val="center" w:pos="4536"/>
        <w:tab w:val="right" w:pos="9072"/>
      </w:tabs>
    </w:pPr>
    <w:rPr>
      <w:szCs w:val="22"/>
      <w:lang w:eastAsia="en-US"/>
    </w:rPr>
  </w:style>
  <w:style w:type="character" w:styleId="rub1" w:customStyle="1">
    <w:name w:val="rub1"/>
    <w:rPr>
      <w:rFonts w:ascii="Verdana" w:hAnsi="Verdana" w:cs="Times New Roman"/>
      <w:b/>
      <w:bCs/>
      <w:color w:val="000000"/>
      <w:sz w:val="28"/>
      <w:szCs w:val="28"/>
      <w:u w:val="none"/>
      <w:effect w:val="none"/>
    </w:rPr>
  </w:style>
  <w:style w:type="paragraph" w:styleId="Brdtextpalatino" w:customStyle="1">
    <w:name w:val="Brödtext palatino"/>
    <w:basedOn w:val="Normal"/>
    <w:rPr>
      <w:rFonts w:ascii="Palatino" w:hAnsi="Palatino"/>
      <w:szCs w:val="20"/>
      <w:lang w:eastAsia="en-US"/>
    </w:rPr>
  </w:style>
  <w:style w:type="character" w:styleId="big1" w:customStyle="1">
    <w:name w:val="big1"/>
    <w:rPr>
      <w:rFonts w:ascii="Verdana" w:hAnsi="Verdana" w:cs="Times New Roman"/>
      <w:b/>
      <w:bCs/>
      <w:sz w:val="18"/>
      <w:szCs w:val="18"/>
    </w:rPr>
  </w:style>
  <w:style w:type="character" w:styleId="Hyperlnk1" w:customStyle="1">
    <w:name w:val="Hyperlänk1"/>
    <w:rPr>
      <w:rFonts w:ascii="Times New Roman" w:hAnsi="Times New Roman" w:cs="Times New Roman"/>
      <w:color w:val="3333CC"/>
      <w:u w:val="single"/>
    </w:rPr>
  </w:style>
  <w:style w:type="paragraph" w:styleId="Ballongtext1" w:customStyle="1">
    <w:name w:val="Ballongtext1"/>
    <w:basedOn w:val="Normal"/>
    <w:rPr>
      <w:rFonts w:ascii="Tahoma" w:hAnsi="Tahoma" w:cs="Tahoma"/>
      <w:sz w:val="16"/>
      <w:szCs w:val="16"/>
      <w:lang w:eastAsia="en-US"/>
    </w:rPr>
  </w:style>
  <w:style w:type="paragraph" w:styleId="Handledning1" w:customStyle="1">
    <w:name w:val="Handledning_1"/>
    <w:basedOn w:val="Normal"/>
    <w:rPr>
      <w:szCs w:val="22"/>
      <w:lang w:eastAsia="en-US"/>
    </w:rPr>
  </w:style>
  <w:style w:type="character" w:styleId="Standardstycketeckensnitt1" w:customStyle="1">
    <w:name w:val="Standardstycketeckensnitt1"/>
  </w:style>
  <w:style w:type="character" w:styleId="Stark">
    <w:name w:val="Strong"/>
    <w:uiPriority w:val="22"/>
    <w:qFormat/>
    <w:rPr>
      <w:b/>
    </w:rPr>
  </w:style>
  <w:style w:type="character" w:styleId="big" w:customStyle="1">
    <w:name w:val="big"/>
    <w:rPr>
      <w:rFonts w:ascii="Times New Roman" w:hAnsi="Times New Roman" w:cs="Times New Roman"/>
    </w:rPr>
  </w:style>
  <w:style w:type="paragraph" w:styleId="Bildtext" w:customStyle="1">
    <w:name w:val="Bildtext"/>
    <w:basedOn w:val="Normal"/>
    <w:pPr>
      <w:suppressLineNumbers/>
      <w:spacing w:before="120" w:after="120"/>
    </w:pPr>
    <w:rPr>
      <w:rFonts w:cs="Tahoma"/>
      <w:i/>
      <w:iCs/>
      <w:szCs w:val="22"/>
      <w:lang w:eastAsia="en-US"/>
    </w:rPr>
  </w:style>
  <w:style w:type="paragraph" w:styleId="Brdtext21" w:customStyle="1">
    <w:name w:val="Brödtext 21"/>
    <w:basedOn w:val="Normal"/>
    <w:pPr>
      <w:jc w:val="both"/>
    </w:pPr>
    <w:rPr>
      <w:szCs w:val="22"/>
      <w:lang w:eastAsia="en-US"/>
    </w:rPr>
  </w:style>
  <w:style w:type="paragraph" w:styleId="Brdtextmedindrag1" w:customStyle="1">
    <w:name w:val="Brödtext med indrag1"/>
    <w:basedOn w:val="Normal"/>
    <w:pPr>
      <w:tabs>
        <w:tab w:val="left" w:pos="1260"/>
      </w:tabs>
      <w:ind w:left="1260" w:hanging="1260"/>
    </w:pPr>
    <w:rPr>
      <w:szCs w:val="22"/>
      <w:lang w:eastAsia="en-US"/>
    </w:rPr>
  </w:style>
  <w:style w:type="paragraph" w:styleId="Frteckning" w:customStyle="1">
    <w:name w:val="Förteckning"/>
    <w:basedOn w:val="Normal"/>
    <w:pPr>
      <w:suppressLineNumbers/>
    </w:pPr>
    <w:rPr>
      <w:rFonts w:cs="Tahoma"/>
      <w:szCs w:val="22"/>
      <w:lang w:eastAsia="en-US"/>
    </w:rPr>
  </w:style>
  <w:style w:type="paragraph" w:styleId="Innehllsfrteckning10" w:customStyle="1">
    <w:name w:val="Innehållsförteckning 10"/>
    <w:basedOn w:val="Frteckning"/>
    <w:pPr>
      <w:tabs>
        <w:tab w:val="right" w:leader="dot" w:pos="9637"/>
      </w:tabs>
      <w:ind w:left="2547"/>
    </w:pPr>
  </w:style>
  <w:style w:type="character" w:styleId="Kommentarsreferens1" w:customStyle="1">
    <w:name w:val="Kommentarsreferens1"/>
    <w:rPr>
      <w:rFonts w:ascii="Times New Roman" w:hAnsi="Times New Roman" w:cs="Times New Roman"/>
      <w:sz w:val="16"/>
      <w:szCs w:val="16"/>
    </w:rPr>
  </w:style>
  <w:style w:type="paragraph" w:styleId="Lista">
    <w:name w:val="List"/>
    <w:basedOn w:val="Brdtext"/>
    <w:semiHidden/>
    <w:pPr>
      <w:autoSpaceDN/>
      <w:adjustRightInd/>
    </w:pPr>
    <w:rPr>
      <w:rFonts w:ascii="Arial" w:hAnsi="Arial" w:cs="Tahoma"/>
      <w:color w:val="000000"/>
      <w:sz w:val="24"/>
      <w:szCs w:val="22"/>
      <w:lang w:eastAsia="en-US"/>
    </w:rPr>
  </w:style>
  <w:style w:type="character" w:styleId="Punktuppstllning" w:customStyle="1">
    <w:name w:val="Punktuppställning"/>
    <w:rPr>
      <w:rFonts w:ascii="StarSymbol" w:hAnsi="StarSymbol" w:eastAsia="StarSymbol"/>
      <w:sz w:val="18"/>
    </w:rPr>
  </w:style>
  <w:style w:type="paragraph" w:styleId="Raminnehll" w:customStyle="1">
    <w:name w:val="Raminnehåll"/>
    <w:basedOn w:val="Brdtext"/>
    <w:pPr>
      <w:autoSpaceDN/>
      <w:adjustRightInd/>
    </w:pPr>
    <w:rPr>
      <w:rFonts w:ascii="Arial" w:hAnsi="Arial" w:cs="Arial"/>
      <w:color w:val="000000"/>
      <w:sz w:val="24"/>
      <w:szCs w:val="22"/>
      <w:lang w:eastAsia="en-US"/>
    </w:rPr>
  </w:style>
  <w:style w:type="paragraph" w:styleId="Reflista" w:customStyle="1">
    <w:name w:val="Reflista"/>
    <w:basedOn w:val="Normal"/>
    <w:pPr>
      <w:ind w:left="284" w:hanging="284"/>
    </w:pPr>
    <w:rPr>
      <w:szCs w:val="22"/>
      <w:lang w:eastAsia="en-US"/>
    </w:rPr>
  </w:style>
  <w:style w:type="paragraph" w:styleId="Tabellinnehll" w:customStyle="1">
    <w:name w:val="Tabellinnehåll"/>
    <w:basedOn w:val="Normal"/>
    <w:pPr>
      <w:suppressLineNumbers/>
    </w:pPr>
    <w:rPr>
      <w:szCs w:val="22"/>
      <w:lang w:eastAsia="en-US"/>
    </w:rPr>
  </w:style>
  <w:style w:type="paragraph" w:styleId="Tabellverskrift" w:customStyle="1">
    <w:name w:val="Tabellöverskrift"/>
    <w:basedOn w:val="Tabellinnehll"/>
    <w:pPr>
      <w:jc w:val="center"/>
    </w:pPr>
    <w:rPr>
      <w:b/>
      <w:bCs/>
    </w:rPr>
  </w:style>
  <w:style w:type="character" w:styleId="WW8Num10z0" w:customStyle="1">
    <w:name w:val="WW8Num10z0"/>
    <w:rPr>
      <w:rFonts w:ascii="Courier New" w:hAnsi="Courier New" w:cs="Courier New"/>
    </w:rPr>
  </w:style>
  <w:style w:type="character" w:styleId="WW8Num10z2" w:customStyle="1">
    <w:name w:val="WW8Num10z2"/>
    <w:rPr>
      <w:rFonts w:ascii="Wingdings" w:hAnsi="Wingdings"/>
    </w:rPr>
  </w:style>
  <w:style w:type="character" w:styleId="WW8Num10z3" w:customStyle="1">
    <w:name w:val="WW8Num10z3"/>
    <w:rPr>
      <w:rFonts w:ascii="Symbol" w:hAnsi="Symbol"/>
    </w:rPr>
  </w:style>
  <w:style w:type="character" w:styleId="WW8Num11z0" w:customStyle="1">
    <w:name w:val="WW8Num11z0"/>
    <w:rPr>
      <w:rFonts w:ascii="Courier New" w:hAnsi="Courier New" w:cs="Courier New"/>
    </w:rPr>
  </w:style>
  <w:style w:type="character" w:styleId="WW8Num11z2" w:customStyle="1">
    <w:name w:val="WW8Num11z2"/>
    <w:rPr>
      <w:rFonts w:ascii="Wingdings" w:hAnsi="Wingdings"/>
    </w:rPr>
  </w:style>
  <w:style w:type="character" w:styleId="WW8Num11z3" w:customStyle="1">
    <w:name w:val="WW8Num11z3"/>
    <w:rPr>
      <w:rFonts w:ascii="Symbol" w:hAnsi="Symbol"/>
    </w:rPr>
  </w:style>
  <w:style w:type="character" w:styleId="WW8Num12z0" w:customStyle="1">
    <w:name w:val="WW8Num12z0"/>
    <w:rPr>
      <w:rFonts w:ascii="Courier New" w:hAnsi="Courier New" w:cs="Courier New"/>
    </w:rPr>
  </w:style>
  <w:style w:type="character" w:styleId="WW8Num12z2" w:customStyle="1">
    <w:name w:val="WW8Num12z2"/>
    <w:rPr>
      <w:rFonts w:ascii="Wingdings" w:hAnsi="Wingdings"/>
    </w:rPr>
  </w:style>
  <w:style w:type="character" w:styleId="WW8Num12z3" w:customStyle="1">
    <w:name w:val="WW8Num12z3"/>
    <w:rPr>
      <w:rFonts w:ascii="Symbol" w:hAnsi="Symbol"/>
    </w:rPr>
  </w:style>
  <w:style w:type="character" w:styleId="WW8Num13z0" w:customStyle="1">
    <w:name w:val="WW8Num13z0"/>
    <w:rPr>
      <w:rFonts w:ascii="Courier New" w:hAnsi="Courier New" w:cs="Courier New"/>
    </w:rPr>
  </w:style>
  <w:style w:type="character" w:styleId="WW8Num13z2" w:customStyle="1">
    <w:name w:val="WW8Num13z2"/>
    <w:rPr>
      <w:rFonts w:ascii="Wingdings" w:hAnsi="Wingdings"/>
    </w:rPr>
  </w:style>
  <w:style w:type="character" w:styleId="WW8Num13z3" w:customStyle="1">
    <w:name w:val="WW8Num13z3"/>
    <w:rPr>
      <w:rFonts w:ascii="Symbol" w:hAnsi="Symbol"/>
    </w:rPr>
  </w:style>
  <w:style w:type="character" w:styleId="WW8Num14z0" w:customStyle="1">
    <w:name w:val="WW8Num14z0"/>
    <w:rPr>
      <w:rFonts w:ascii="Symbol" w:hAnsi="Symbol"/>
    </w:rPr>
  </w:style>
  <w:style w:type="character" w:styleId="WW8Num14z1" w:customStyle="1">
    <w:name w:val="WW8Num14z1"/>
    <w:rPr>
      <w:rFonts w:ascii="Courier New" w:hAnsi="Courier New" w:cs="Courier New"/>
    </w:rPr>
  </w:style>
  <w:style w:type="character" w:styleId="WW8Num14z2" w:customStyle="1">
    <w:name w:val="WW8Num14z2"/>
    <w:rPr>
      <w:rFonts w:ascii="Wingdings" w:hAnsi="Wingdings"/>
    </w:rPr>
  </w:style>
  <w:style w:type="character" w:styleId="WW8Num15z0" w:customStyle="1">
    <w:name w:val="WW8Num15z0"/>
    <w:rPr>
      <w:rFonts w:ascii="Courier New" w:hAnsi="Courier New" w:cs="Courier New"/>
    </w:rPr>
  </w:style>
  <w:style w:type="character" w:styleId="WW8Num15z2" w:customStyle="1">
    <w:name w:val="WW8Num15z2"/>
    <w:rPr>
      <w:rFonts w:ascii="Wingdings" w:hAnsi="Wingdings"/>
    </w:rPr>
  </w:style>
  <w:style w:type="character" w:styleId="WW8Num15z3" w:customStyle="1">
    <w:name w:val="WW8Num15z3"/>
    <w:rPr>
      <w:rFonts w:ascii="Symbol" w:hAnsi="Symbol"/>
    </w:rPr>
  </w:style>
  <w:style w:type="character" w:styleId="WW8Num16z0" w:customStyle="1">
    <w:name w:val="WW8Num16z0"/>
    <w:rPr>
      <w:rFonts w:ascii="Courier New" w:hAnsi="Courier New" w:cs="Courier New"/>
    </w:rPr>
  </w:style>
  <w:style w:type="character" w:styleId="WW8Num16z2" w:customStyle="1">
    <w:name w:val="WW8Num16z2"/>
    <w:rPr>
      <w:rFonts w:ascii="Wingdings" w:hAnsi="Wingdings"/>
    </w:rPr>
  </w:style>
  <w:style w:type="character" w:styleId="WW8Num16z3" w:customStyle="1">
    <w:name w:val="WW8Num16z3"/>
    <w:rPr>
      <w:rFonts w:ascii="Symbol" w:hAnsi="Symbol"/>
    </w:rPr>
  </w:style>
  <w:style w:type="character" w:styleId="WW8Num17z0" w:customStyle="1">
    <w:name w:val="WW8Num17z0"/>
    <w:rPr>
      <w:rFonts w:ascii="Symbol" w:hAnsi="Symbol" w:eastAsia="SimSun"/>
    </w:rPr>
  </w:style>
  <w:style w:type="character" w:styleId="WW8Num17z1" w:customStyle="1">
    <w:name w:val="WW8Num17z1"/>
    <w:rPr>
      <w:rFonts w:ascii="Courier New" w:hAnsi="Courier New" w:cs="Courier New"/>
    </w:rPr>
  </w:style>
  <w:style w:type="character" w:styleId="WW8Num17z2" w:customStyle="1">
    <w:name w:val="WW8Num17z2"/>
    <w:rPr>
      <w:rFonts w:ascii="Wingdings" w:hAnsi="Wingdings"/>
    </w:rPr>
  </w:style>
  <w:style w:type="character" w:styleId="WW8Num17z3" w:customStyle="1">
    <w:name w:val="WW8Num17z3"/>
    <w:rPr>
      <w:rFonts w:ascii="Symbol" w:hAnsi="Symbol"/>
    </w:rPr>
  </w:style>
  <w:style w:type="character" w:styleId="WW8Num19z0" w:customStyle="1">
    <w:name w:val="WW8Num19z0"/>
    <w:rPr>
      <w:rFonts w:ascii="Courier New" w:hAnsi="Courier New" w:cs="Courier New"/>
    </w:rPr>
  </w:style>
  <w:style w:type="character" w:styleId="WW8Num19z2" w:customStyle="1">
    <w:name w:val="WW8Num19z2"/>
    <w:rPr>
      <w:rFonts w:ascii="Wingdings" w:hAnsi="Wingdings"/>
    </w:rPr>
  </w:style>
  <w:style w:type="character" w:styleId="WW8Num19z3" w:customStyle="1">
    <w:name w:val="WW8Num19z3"/>
    <w:rPr>
      <w:rFonts w:ascii="Symbol" w:hAnsi="Symbol"/>
    </w:rPr>
  </w:style>
  <w:style w:type="character" w:styleId="WW8Num1z0" w:customStyle="1">
    <w:name w:val="WW8Num1z0"/>
    <w:rPr>
      <w:rFonts w:ascii="Courier New" w:hAnsi="Courier New" w:cs="Courier New"/>
    </w:rPr>
  </w:style>
  <w:style w:type="character" w:styleId="WW8Num1z2" w:customStyle="1">
    <w:name w:val="WW8Num1z2"/>
    <w:rPr>
      <w:rFonts w:ascii="Wingdings" w:hAnsi="Wingdings"/>
    </w:rPr>
  </w:style>
  <w:style w:type="character" w:styleId="WW8Num1z3" w:customStyle="1">
    <w:name w:val="WW8Num1z3"/>
    <w:rPr>
      <w:rFonts w:ascii="Symbol" w:hAnsi="Symbol"/>
    </w:rPr>
  </w:style>
  <w:style w:type="character" w:styleId="WW8Num20z0" w:customStyle="1">
    <w:name w:val="WW8Num20z0"/>
    <w:rPr>
      <w:rFonts w:ascii="Courier New" w:hAnsi="Courier New" w:cs="Courier New"/>
    </w:rPr>
  </w:style>
  <w:style w:type="character" w:styleId="WW8Num20z2" w:customStyle="1">
    <w:name w:val="WW8Num20z2"/>
    <w:rPr>
      <w:rFonts w:ascii="Wingdings" w:hAnsi="Wingdings"/>
    </w:rPr>
  </w:style>
  <w:style w:type="character" w:styleId="WW8Num20z3" w:customStyle="1">
    <w:name w:val="WW8Num20z3"/>
    <w:rPr>
      <w:rFonts w:ascii="Symbol" w:hAnsi="Symbol"/>
    </w:rPr>
  </w:style>
  <w:style w:type="character" w:styleId="WW8Num21z0" w:customStyle="1">
    <w:name w:val="WW8Num21z0"/>
    <w:rPr>
      <w:rFonts w:ascii="Courier New" w:hAnsi="Courier New" w:cs="Courier New"/>
    </w:rPr>
  </w:style>
  <w:style w:type="character" w:styleId="WW8Num21z2" w:customStyle="1">
    <w:name w:val="WW8Num21z2"/>
    <w:rPr>
      <w:rFonts w:ascii="Wingdings" w:hAnsi="Wingdings"/>
    </w:rPr>
  </w:style>
  <w:style w:type="character" w:styleId="WW8Num21z3" w:customStyle="1">
    <w:name w:val="WW8Num21z3"/>
    <w:rPr>
      <w:rFonts w:ascii="Symbol" w:hAnsi="Symbol"/>
    </w:rPr>
  </w:style>
  <w:style w:type="character" w:styleId="WW8Num22z0" w:customStyle="1">
    <w:name w:val="WW8Num22z0"/>
    <w:rPr>
      <w:rFonts w:ascii="Courier New" w:hAnsi="Courier New" w:cs="Courier New"/>
    </w:rPr>
  </w:style>
  <w:style w:type="character" w:styleId="WW8Num22z2" w:customStyle="1">
    <w:name w:val="WW8Num22z2"/>
    <w:rPr>
      <w:rFonts w:ascii="Wingdings" w:hAnsi="Wingdings"/>
    </w:rPr>
  </w:style>
  <w:style w:type="character" w:styleId="WW8Num22z3" w:customStyle="1">
    <w:name w:val="WW8Num22z3"/>
    <w:rPr>
      <w:rFonts w:ascii="Symbol" w:hAnsi="Symbol"/>
    </w:rPr>
  </w:style>
  <w:style w:type="character" w:styleId="WW8Num23z0" w:customStyle="1">
    <w:name w:val="WW8Num23z0"/>
    <w:rPr>
      <w:rFonts w:ascii="Courier" w:hAnsi="Courier" w:eastAsia="Times New Roman"/>
      <w:color w:val="auto"/>
      <w:sz w:val="24"/>
    </w:rPr>
  </w:style>
  <w:style w:type="character" w:styleId="WW8Num23z1" w:customStyle="1">
    <w:name w:val="WW8Num23z1"/>
    <w:rPr>
      <w:rFonts w:ascii="Courier New" w:hAnsi="Courier New" w:cs="Courier New"/>
    </w:rPr>
  </w:style>
  <w:style w:type="character" w:styleId="WW8Num23z2" w:customStyle="1">
    <w:name w:val="WW8Num23z2"/>
    <w:rPr>
      <w:rFonts w:ascii="Wingdings" w:hAnsi="Wingdings"/>
    </w:rPr>
  </w:style>
  <w:style w:type="character" w:styleId="WW8Num23z3" w:customStyle="1">
    <w:name w:val="WW8Num23z3"/>
    <w:rPr>
      <w:rFonts w:ascii="Symbol" w:hAnsi="Symbol"/>
    </w:rPr>
  </w:style>
  <w:style w:type="character" w:styleId="WW8Num24z0" w:customStyle="1">
    <w:name w:val="WW8Num24z0"/>
    <w:rPr>
      <w:rFonts w:ascii="Courier New" w:hAnsi="Courier New" w:cs="Courier New"/>
    </w:rPr>
  </w:style>
  <w:style w:type="character" w:styleId="WW8Num24z2" w:customStyle="1">
    <w:name w:val="WW8Num24z2"/>
    <w:rPr>
      <w:rFonts w:ascii="Wingdings" w:hAnsi="Wingdings"/>
    </w:rPr>
  </w:style>
  <w:style w:type="character" w:styleId="WW8Num24z3" w:customStyle="1">
    <w:name w:val="WW8Num24z3"/>
    <w:rPr>
      <w:rFonts w:ascii="Symbol" w:hAnsi="Symbol"/>
    </w:rPr>
  </w:style>
  <w:style w:type="character" w:styleId="WW8Num25z0" w:customStyle="1">
    <w:name w:val="WW8Num25z0"/>
    <w:rPr>
      <w:rFonts w:ascii="Courier New" w:hAnsi="Courier New" w:cs="Courier New"/>
    </w:rPr>
  </w:style>
  <w:style w:type="character" w:styleId="WW8Num25z2" w:customStyle="1">
    <w:name w:val="WW8Num25z2"/>
    <w:rPr>
      <w:rFonts w:ascii="Wingdings" w:hAnsi="Wingdings"/>
    </w:rPr>
  </w:style>
  <w:style w:type="character" w:styleId="WW8Num25z3" w:customStyle="1">
    <w:name w:val="WW8Num25z3"/>
    <w:rPr>
      <w:rFonts w:ascii="Symbol" w:hAnsi="Symbol"/>
    </w:rPr>
  </w:style>
  <w:style w:type="character" w:styleId="WW8Num2z0" w:customStyle="1">
    <w:name w:val="WW8Num2z0"/>
    <w:rPr>
      <w:rFonts w:ascii="Courier New" w:hAnsi="Courier New" w:cs="Courier New"/>
    </w:rPr>
  </w:style>
  <w:style w:type="character" w:styleId="WW8Num2z1" w:customStyle="1">
    <w:name w:val="WW8Num2z1"/>
    <w:rPr>
      <w:rFonts w:ascii="Courier New" w:hAnsi="Courier New" w:cs="Courier New"/>
    </w:rPr>
  </w:style>
  <w:style w:type="character" w:styleId="WW8Num2z2" w:customStyle="1">
    <w:name w:val="WW8Num2z2"/>
    <w:rPr>
      <w:rFonts w:ascii="Wingdings" w:hAnsi="Wingdings"/>
    </w:rPr>
  </w:style>
  <w:style w:type="character" w:styleId="WW8Num2z3" w:customStyle="1">
    <w:name w:val="WW8Num2z3"/>
    <w:rPr>
      <w:rFonts w:ascii="Symbol" w:hAnsi="Symbol"/>
    </w:rPr>
  </w:style>
  <w:style w:type="character" w:styleId="WW8Num3z0" w:customStyle="1">
    <w:name w:val="WW8Num3z0"/>
    <w:rPr>
      <w:rFonts w:ascii="Courier New" w:hAnsi="Courier New" w:cs="Courier New"/>
    </w:rPr>
  </w:style>
  <w:style w:type="character" w:styleId="WW8Num3z2" w:customStyle="1">
    <w:name w:val="WW8Num3z2"/>
    <w:rPr>
      <w:rFonts w:ascii="Wingdings" w:hAnsi="Wingdings"/>
    </w:rPr>
  </w:style>
  <w:style w:type="character" w:styleId="WW8Num3z3" w:customStyle="1">
    <w:name w:val="WW8Num3z3"/>
    <w:rPr>
      <w:rFonts w:ascii="Symbol" w:hAnsi="Symbol"/>
    </w:rPr>
  </w:style>
  <w:style w:type="character" w:styleId="WW8Num4z0" w:customStyle="1">
    <w:name w:val="WW8Num4z0"/>
    <w:rPr>
      <w:rFonts w:ascii="Courier New" w:hAnsi="Courier New" w:cs="Courier New"/>
    </w:rPr>
  </w:style>
  <w:style w:type="character" w:styleId="WW8Num4z2" w:customStyle="1">
    <w:name w:val="WW8Num4z2"/>
    <w:rPr>
      <w:rFonts w:ascii="Wingdings" w:hAnsi="Wingdings"/>
    </w:rPr>
  </w:style>
  <w:style w:type="character" w:styleId="WW8Num4z3" w:customStyle="1">
    <w:name w:val="WW8Num4z3"/>
    <w:rPr>
      <w:rFonts w:ascii="Symbol" w:hAnsi="Symbol"/>
    </w:rPr>
  </w:style>
  <w:style w:type="character" w:styleId="WW8Num5z0" w:customStyle="1">
    <w:name w:val="WW8Num5z0"/>
    <w:rPr>
      <w:rFonts w:ascii="Courier New" w:hAnsi="Courier New" w:cs="Courier New"/>
    </w:rPr>
  </w:style>
  <w:style w:type="character" w:styleId="WW8Num5z2" w:customStyle="1">
    <w:name w:val="WW8Num5z2"/>
    <w:rPr>
      <w:rFonts w:ascii="Wingdings" w:hAnsi="Wingdings"/>
    </w:rPr>
  </w:style>
  <w:style w:type="character" w:styleId="WW8Num5z3" w:customStyle="1">
    <w:name w:val="WW8Num5z3"/>
    <w:rPr>
      <w:rFonts w:ascii="Symbol" w:hAnsi="Symbol"/>
    </w:rPr>
  </w:style>
  <w:style w:type="character" w:styleId="WW8Num6z0" w:customStyle="1">
    <w:name w:val="WW8Num6z0"/>
    <w:rPr>
      <w:rFonts w:ascii="Courier New" w:hAnsi="Courier New" w:cs="Courier New"/>
    </w:rPr>
  </w:style>
  <w:style w:type="character" w:styleId="WW8Num6z2" w:customStyle="1">
    <w:name w:val="WW8Num6z2"/>
    <w:rPr>
      <w:rFonts w:ascii="Wingdings" w:hAnsi="Wingdings"/>
    </w:rPr>
  </w:style>
  <w:style w:type="character" w:styleId="WW8Num6z3" w:customStyle="1">
    <w:name w:val="WW8Num6z3"/>
    <w:rPr>
      <w:rFonts w:ascii="Symbol" w:hAnsi="Symbol"/>
    </w:rPr>
  </w:style>
  <w:style w:type="character" w:styleId="WW8Num7z0" w:customStyle="1">
    <w:name w:val="WW8Num7z0"/>
    <w:rPr>
      <w:rFonts w:ascii="Courier New" w:hAnsi="Courier New" w:cs="Courier New"/>
    </w:rPr>
  </w:style>
  <w:style w:type="character" w:styleId="WW8Num7z2" w:customStyle="1">
    <w:name w:val="WW8Num7z2"/>
    <w:rPr>
      <w:rFonts w:ascii="Wingdings" w:hAnsi="Wingdings"/>
    </w:rPr>
  </w:style>
  <w:style w:type="character" w:styleId="WW8Num7z3" w:customStyle="1">
    <w:name w:val="WW8Num7z3"/>
    <w:rPr>
      <w:rFonts w:ascii="Symbol" w:hAnsi="Symbol"/>
    </w:rPr>
  </w:style>
  <w:style w:type="character" w:styleId="WW8Num9z0" w:customStyle="1">
    <w:name w:val="WW8Num9z0"/>
    <w:rPr>
      <w:rFonts w:ascii="Courier New" w:hAnsi="Courier New" w:cs="Courier New"/>
    </w:rPr>
  </w:style>
  <w:style w:type="character" w:styleId="WW8Num9z2" w:customStyle="1">
    <w:name w:val="WW8Num9z2"/>
    <w:rPr>
      <w:rFonts w:ascii="Wingdings" w:hAnsi="Wingdings"/>
    </w:rPr>
  </w:style>
  <w:style w:type="character" w:styleId="WW8Num9z3" w:customStyle="1">
    <w:name w:val="WW8Num9z3"/>
    <w:rPr>
      <w:rFonts w:ascii="Symbol" w:hAnsi="Symbol"/>
    </w:rPr>
  </w:style>
  <w:style w:type="paragraph" w:styleId="verskrift" w:customStyle="1">
    <w:name w:val="Överskrift"/>
    <w:basedOn w:val="Normal"/>
    <w:next w:val="Brdtext"/>
    <w:pPr>
      <w:keepNext/>
      <w:spacing w:before="240" w:after="120"/>
    </w:pPr>
    <w:rPr>
      <w:rFonts w:ascii="Arial" w:hAnsi="Arial" w:eastAsia="Arial Unicode MS" w:cs="Tahoma"/>
      <w:sz w:val="28"/>
      <w:szCs w:val="28"/>
      <w:lang w:eastAsia="en-US"/>
    </w:rPr>
  </w:style>
  <w:style w:type="character" w:styleId="Kommentarsreferens">
    <w:name w:val="annotation reference"/>
    <w:semiHidden/>
    <w:rPr>
      <w:rFonts w:ascii="Times New Roman" w:hAnsi="Times New Roman" w:cs="Times New Roman"/>
      <w:sz w:val="18"/>
    </w:rPr>
  </w:style>
  <w:style w:type="paragraph" w:styleId="Kommentarer">
    <w:name w:val="annotation text"/>
    <w:basedOn w:val="Normal"/>
    <w:link w:val="KommentarerChar"/>
    <w:semiHidden/>
    <w:rPr>
      <w:szCs w:val="22"/>
      <w:lang w:val="x-none" w:eastAsia="en-US"/>
    </w:rPr>
  </w:style>
  <w:style w:type="paragraph" w:styleId="Kommentarsmne1" w:customStyle="1">
    <w:name w:val="Kommentarsämne1"/>
    <w:basedOn w:val="Kommentarer"/>
    <w:next w:val="Kommentarer"/>
  </w:style>
  <w:style w:type="character" w:styleId="Heading3Char" w:customStyle="1">
    <w:name w:val="Heading 3 Char"/>
    <w:rPr>
      <w:rFonts w:ascii="Cambria" w:hAnsi="Cambria" w:cs="Times New Roman"/>
      <w:b/>
      <w:bCs/>
      <w:sz w:val="22"/>
      <w:szCs w:val="22"/>
      <w:lang w:val="x-none" w:eastAsia="en-US"/>
    </w:rPr>
  </w:style>
  <w:style w:type="character" w:styleId="apple-style-span" w:customStyle="1">
    <w:name w:val="apple-style-span"/>
    <w:rPr>
      <w:rFonts w:ascii="Times New Roman" w:hAnsi="Times New Roman" w:cs="Times New Roman"/>
    </w:rPr>
  </w:style>
  <w:style w:type="paragraph" w:styleId="Liststycke1" w:customStyle="1">
    <w:name w:val="Liststycke1"/>
    <w:basedOn w:val="Normal"/>
    <w:pPr>
      <w:ind w:left="720"/>
    </w:pPr>
    <w:rPr>
      <w:szCs w:val="22"/>
      <w:lang w:eastAsia="en-US"/>
    </w:rPr>
  </w:style>
  <w:style w:type="character" w:styleId="FootnoteTextChar" w:customStyle="1">
    <w:name w:val="Footnote Text Char"/>
    <w:rPr>
      <w:rFonts w:ascii="Sabon" w:hAnsi="Sabon" w:eastAsia="Times New Roman"/>
      <w:noProof/>
      <w:sz w:val="18"/>
      <w:lang w:val="en-US" w:eastAsia="en-US"/>
    </w:rPr>
  </w:style>
  <w:style w:type="paragraph" w:styleId="Innehllsfrteckningsrubrik1" w:customStyle="1">
    <w:name w:val="Innehållsförteckningsrubrik1"/>
    <w:basedOn w:val="Rubrik1"/>
    <w:next w:val="Normal"/>
    <w:pPr>
      <w:keepLines/>
      <w:spacing w:before="480" w:line="276" w:lineRule="auto"/>
      <w:outlineLvl w:val="9"/>
    </w:pPr>
    <w:rPr>
      <w:rFonts w:ascii="Cambria" w:hAnsi="Cambria"/>
      <w:color w:val="365F91"/>
      <w:sz w:val="28"/>
      <w:szCs w:val="28"/>
      <w:lang w:eastAsia="en-US"/>
    </w:rPr>
  </w:style>
  <w:style w:type="paragraph" w:styleId="Ingetavstnd1" w:customStyle="1">
    <w:name w:val="Inget avstånd1"/>
    <w:rPr>
      <w:noProof/>
      <w:sz w:val="24"/>
      <w:szCs w:val="22"/>
    </w:rPr>
  </w:style>
  <w:style w:type="paragraph" w:styleId="Brdtext3">
    <w:name w:val="Body Text 3"/>
    <w:basedOn w:val="Normal"/>
    <w:semiHidden/>
    <w:pPr>
      <w:jc w:val="center"/>
    </w:pPr>
    <w:rPr>
      <w:sz w:val="72"/>
    </w:rPr>
  </w:style>
  <w:style w:type="paragraph" w:styleId="Brdtextmedindrag2">
    <w:name w:val="Body Text Indent 2"/>
    <w:basedOn w:val="Normal"/>
    <w:semiHidden/>
    <w:pPr>
      <w:ind w:left="2520"/>
    </w:pPr>
    <w:rPr>
      <w:i/>
      <w:color w:val="FF0000"/>
      <w:szCs w:val="22"/>
      <w:lang w:eastAsia="en-US"/>
    </w:rPr>
  </w:style>
  <w:style w:type="paragraph" w:styleId="Rutntstabell31" w:customStyle="1">
    <w:name w:val="Rutnätstabell 31"/>
    <w:basedOn w:val="Rubrik1"/>
    <w:next w:val="Normal"/>
    <w:uiPriority w:val="39"/>
    <w:qFormat/>
    <w:pPr>
      <w:keepLines/>
      <w:spacing w:before="480" w:line="276" w:lineRule="auto"/>
      <w:outlineLvl w:val="9"/>
    </w:pPr>
    <w:rPr>
      <w:rFonts w:ascii="Cambria" w:hAnsi="Cambria"/>
      <w:color w:val="365F91"/>
      <w:sz w:val="28"/>
      <w:szCs w:val="28"/>
    </w:rPr>
  </w:style>
  <w:style w:type="paragraph" w:styleId="Ballongtext">
    <w:name w:val="Balloon Text"/>
    <w:basedOn w:val="Normal"/>
    <w:semiHidden/>
    <w:unhideWhenUsed/>
    <w:rPr>
      <w:rFonts w:ascii="Tahoma" w:hAnsi="Tahoma" w:cs="Tahoma"/>
      <w:sz w:val="16"/>
      <w:szCs w:val="16"/>
    </w:rPr>
  </w:style>
  <w:style w:type="character" w:styleId="BallongtextChar" w:customStyle="1">
    <w:name w:val="Ballongtext Char"/>
    <w:semiHidden/>
    <w:rPr>
      <w:rFonts w:ascii="Tahoma" w:hAnsi="Tahoma" w:cs="Tahoma"/>
      <w:sz w:val="16"/>
      <w:szCs w:val="16"/>
    </w:rPr>
  </w:style>
  <w:style w:type="character" w:styleId="bwfvstrong1" w:customStyle="1">
    <w:name w:val="bwfvstrong1"/>
    <w:rPr>
      <w:rFonts w:ascii="Times New Roman" w:hAnsi="Times New Roman" w:cs="Times New Roman"/>
      <w:b/>
      <w:bCs/>
    </w:rPr>
  </w:style>
  <w:style w:type="character" w:styleId="bwfv" w:customStyle="1">
    <w:name w:val="bwfv"/>
  </w:style>
  <w:style w:type="paragraph" w:styleId="a" w:customStyle="1">
    <w:basedOn w:val="Normal"/>
    <w:next w:val="HTML-frformater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noProof w:val="0"/>
      <w:sz w:val="20"/>
      <w:szCs w:val="20"/>
    </w:rPr>
  </w:style>
  <w:style w:type="paragraph" w:styleId="HTML-frformaterad">
    <w:name w:val="HTML Preformatted"/>
    <w:aliases w:val=" förformaterad"/>
    <w:basedOn w:val="Normal"/>
    <w:semiHidden/>
    <w:rPr>
      <w:rFonts w:ascii="Courier New" w:hAnsi="Courier New" w:cs="Courier New"/>
      <w:sz w:val="20"/>
      <w:szCs w:val="20"/>
    </w:rPr>
  </w:style>
  <w:style w:type="character" w:styleId="LitteraturlistaChar" w:customStyle="1">
    <w:name w:val="Litteraturlista Char"/>
    <w:link w:val="Litteraturlista"/>
    <w:locked/>
    <w:rsid w:val="00FE64D6"/>
    <w:rPr>
      <w:sz w:val="24"/>
      <w:szCs w:val="24"/>
    </w:rPr>
  </w:style>
  <w:style w:type="paragraph" w:styleId="Litteraturlista" w:customStyle="1">
    <w:name w:val="Litteraturlista"/>
    <w:basedOn w:val="Normal"/>
    <w:link w:val="LitteraturlistaChar"/>
    <w:rsid w:val="00FE64D6"/>
    <w:pPr>
      <w:ind w:left="284" w:hanging="284"/>
    </w:pPr>
    <w:rPr>
      <w:noProof w:val="0"/>
      <w:lang w:val="x-none" w:eastAsia="x-none"/>
    </w:rPr>
  </w:style>
  <w:style w:type="paragraph" w:styleId="referenser" w:customStyle="1">
    <w:name w:val="referenser"/>
    <w:basedOn w:val="Normal"/>
    <w:rsid w:val="009A3E4F"/>
    <w:pPr>
      <w:ind w:left="567" w:hanging="567"/>
    </w:pPr>
    <w:rPr>
      <w:rFonts w:eastAsia="Times"/>
      <w:noProof w:val="0"/>
      <w:szCs w:val="20"/>
    </w:rPr>
  </w:style>
  <w:style w:type="paragraph" w:styleId="Kommentarsmne">
    <w:name w:val="annotation subject"/>
    <w:basedOn w:val="Kommentarer"/>
    <w:next w:val="Kommentarer"/>
    <w:link w:val="KommentarsmneChar"/>
    <w:uiPriority w:val="99"/>
    <w:semiHidden/>
    <w:unhideWhenUsed/>
    <w:rsid w:val="00FD773F"/>
    <w:rPr>
      <w:b/>
      <w:bCs/>
    </w:rPr>
  </w:style>
  <w:style w:type="character" w:styleId="KommentarerChar" w:customStyle="1">
    <w:name w:val="Kommentarer Char"/>
    <w:link w:val="Kommentarer"/>
    <w:semiHidden/>
    <w:rsid w:val="00FD773F"/>
    <w:rPr>
      <w:noProof/>
      <w:sz w:val="24"/>
      <w:szCs w:val="22"/>
      <w:lang w:eastAsia="en-US"/>
    </w:rPr>
  </w:style>
  <w:style w:type="character" w:styleId="KommentarsmneChar" w:customStyle="1">
    <w:name w:val="Kommentarsämne Char"/>
    <w:link w:val="Kommentarsmne"/>
    <w:uiPriority w:val="99"/>
    <w:semiHidden/>
    <w:rsid w:val="00FD773F"/>
    <w:rPr>
      <w:b/>
      <w:bCs/>
      <w:noProof/>
      <w:sz w:val="24"/>
      <w:szCs w:val="22"/>
      <w:lang w:eastAsia="en-US"/>
    </w:rPr>
  </w:style>
  <w:style w:type="character" w:styleId="Betoning">
    <w:name w:val="Emphasis"/>
    <w:uiPriority w:val="20"/>
    <w:qFormat/>
    <w:rsid w:val="00EE77F7"/>
    <w:rPr>
      <w:i/>
      <w:iCs/>
    </w:rPr>
  </w:style>
  <w:style w:type="paragraph" w:styleId="Frgadskuggning-dekorfrg51" w:customStyle="1">
    <w:name w:val="Färgad skuggning - dekorfärg 51"/>
    <w:basedOn w:val="Normal"/>
    <w:next w:val="Normal"/>
    <w:link w:val="Frgadskuggning-dekorfrg5Char"/>
    <w:uiPriority w:val="29"/>
    <w:qFormat/>
    <w:rsid w:val="006F3B21"/>
    <w:pPr>
      <w:ind w:left="567" w:right="567"/>
    </w:pPr>
    <w:rPr>
      <w:i/>
      <w:iCs/>
      <w:noProof w:val="0"/>
      <w:color w:val="000000"/>
      <w:lang w:val="x-none" w:eastAsia="x-none"/>
    </w:rPr>
  </w:style>
  <w:style w:type="character" w:styleId="Frgadskuggning-dekorfrg5Char" w:customStyle="1">
    <w:name w:val="Färgad skuggning - dekorfärg 5 Char"/>
    <w:link w:val="Frgadskuggning-dekorfrg51"/>
    <w:uiPriority w:val="29"/>
    <w:rsid w:val="006F3B21"/>
    <w:rPr>
      <w:rFonts w:eastAsia="Times New Roman"/>
      <w:i/>
      <w:iCs/>
      <w:color w:val="000000"/>
      <w:sz w:val="24"/>
      <w:szCs w:val="24"/>
    </w:rPr>
  </w:style>
  <w:style w:type="character" w:styleId="Rubrik5Char" w:customStyle="1">
    <w:name w:val="Rubrik 5 Char"/>
    <w:link w:val="Rubrik5"/>
    <w:rsid w:val="00E53967"/>
    <w:rPr>
      <w:b/>
      <w:bCs/>
      <w:iCs/>
      <w:noProof/>
      <w:sz w:val="24"/>
      <w:szCs w:val="24"/>
      <w:u w:val="single"/>
    </w:rPr>
  </w:style>
  <w:style w:type="character" w:styleId="bwfvstrong" w:customStyle="1">
    <w:name w:val="bwfvstrong"/>
    <w:basedOn w:val="Standardstycketeckensnitt"/>
    <w:rsid w:val="008F5A74"/>
  </w:style>
  <w:style w:type="paragraph" w:styleId="Normalwebb">
    <w:name w:val="Normal (Web)"/>
    <w:basedOn w:val="Normal"/>
    <w:uiPriority w:val="99"/>
    <w:semiHidden/>
    <w:unhideWhenUsed/>
    <w:rsid w:val="00180102"/>
    <w:pPr>
      <w:spacing w:before="100" w:beforeAutospacing="1" w:after="100" w:afterAutospacing="1"/>
    </w:pPr>
    <w:rPr>
      <w:noProof w:val="0"/>
    </w:rPr>
  </w:style>
  <w:style w:type="paragraph" w:styleId="Normaltext" w:customStyle="1">
    <w:name w:val="Normal text"/>
    <w:qFormat/>
    <w:rsid w:val="00DC4085"/>
    <w:pPr>
      <w:spacing w:after="260" w:line="260" w:lineRule="atLeast"/>
    </w:pPr>
    <w:rPr>
      <w:sz w:val="22"/>
      <w:szCs w:val="24"/>
      <w:lang w:eastAsia="zh-CN"/>
    </w:rPr>
  </w:style>
  <w:style w:type="paragraph" w:styleId="Ljuslista-dekorfrg51" w:customStyle="1">
    <w:name w:val="Ljus lista - dekorfärg 51"/>
    <w:basedOn w:val="Normal"/>
    <w:uiPriority w:val="34"/>
    <w:qFormat/>
    <w:rsid w:val="000A1776"/>
    <w:pPr>
      <w:ind w:left="1304"/>
    </w:pPr>
  </w:style>
  <w:style w:type="table" w:styleId="Tabellrutnt">
    <w:name w:val="Table Grid"/>
    <w:basedOn w:val="Normaltabell"/>
    <w:uiPriority w:val="59"/>
    <w:rsid w:val="006404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pelle" w:customStyle="1">
    <w:name w:val="spelle"/>
    <w:rsid w:val="00214CC2"/>
  </w:style>
  <w:style w:type="character" w:styleId="grame" w:customStyle="1">
    <w:name w:val="grame"/>
    <w:rsid w:val="00214CC2"/>
  </w:style>
  <w:style w:type="paragraph" w:styleId="Underrubrik">
    <w:name w:val="Subtitle"/>
    <w:basedOn w:val="Normal"/>
    <w:next w:val="Normal"/>
    <w:link w:val="UnderrubrikChar"/>
    <w:uiPriority w:val="11"/>
    <w:qFormat/>
    <w:rsid w:val="00656F77"/>
    <w:pPr>
      <w:spacing w:after="60"/>
      <w:jc w:val="center"/>
      <w:outlineLvl w:val="1"/>
    </w:pPr>
    <w:rPr>
      <w:rFonts w:ascii="Cambria" w:hAnsi="Cambria"/>
    </w:rPr>
  </w:style>
  <w:style w:type="character" w:styleId="UnderrubrikChar" w:customStyle="1">
    <w:name w:val="Underrubrik Char"/>
    <w:link w:val="Underrubrik"/>
    <w:uiPriority w:val="11"/>
    <w:rsid w:val="00656F77"/>
    <w:rPr>
      <w:rFonts w:ascii="Cambria" w:hAnsi="Cambria" w:eastAsia="Times New Roman" w:cs="Times New Roman"/>
      <w:noProof/>
      <w:sz w:val="24"/>
      <w:szCs w:val="24"/>
    </w:rPr>
  </w:style>
  <w:style w:type="character" w:styleId="HTML-citat">
    <w:name w:val="HTML Cite"/>
    <w:uiPriority w:val="99"/>
    <w:semiHidden/>
    <w:unhideWhenUsed/>
    <w:rsid w:val="002F21D4"/>
    <w:rPr>
      <w:i/>
      <w:iCs/>
    </w:rPr>
  </w:style>
  <w:style w:type="paragraph" w:styleId="Brdtext1" w:customStyle="1">
    <w:name w:val="Brödtext1"/>
    <w:rsid w:val="004D3F96"/>
    <w:rPr>
      <w:rFonts w:ascii="Helvetica" w:hAnsi="Helvetica" w:eastAsia="ヒラギノ角ゴ Pro W3"/>
      <w:color w:val="000000"/>
      <w:sz w:val="24"/>
    </w:rPr>
  </w:style>
  <w:style w:type="paragraph" w:styleId="ru" w:customStyle="1">
    <w:name w:val="ru"/>
    <w:basedOn w:val="Normal"/>
    <w:rsid w:val="00B86DFF"/>
    <w:rPr>
      <w:rFonts w:ascii="Helvetica" w:hAnsi="Helvetica" w:eastAsia="ヒラギノ角ゴ Pro W3"/>
      <w:b/>
      <w:noProof w:val="0"/>
      <w:color w:val="000000"/>
      <w:szCs w:val="20"/>
    </w:rPr>
  </w:style>
  <w:style w:type="paragraph" w:styleId="Rubrik21" w:customStyle="1">
    <w:name w:val="Rubrik 21"/>
    <w:next w:val="Brdtext1"/>
    <w:rsid w:val="009F1EA2"/>
    <w:pPr>
      <w:keepNext/>
      <w:outlineLvl w:val="1"/>
    </w:pPr>
    <w:rPr>
      <w:rFonts w:ascii="Helvetica" w:hAnsi="Helvetica" w:eastAsia="ヒラギノ角ゴ Pro W3"/>
      <w:b/>
      <w:color w:val="000000"/>
      <w:sz w:val="24"/>
    </w:rPr>
  </w:style>
  <w:style w:type="character" w:styleId="Hyperlnk2" w:customStyle="1">
    <w:name w:val="Hyperlänk2"/>
    <w:rsid w:val="00D2723D"/>
    <w:rPr>
      <w:color w:val="0000FE"/>
      <w:sz w:val="20"/>
      <w:u w:val="single"/>
    </w:rPr>
  </w:style>
  <w:style w:type="character" w:styleId="FotnotstextChar" w:customStyle="1">
    <w:name w:val="Fotnotstext Char"/>
    <w:link w:val="Fotnotstext"/>
    <w:uiPriority w:val="99"/>
    <w:rsid w:val="005A4813"/>
    <w:rPr>
      <w:rFonts w:ascii="Sabon" w:hAnsi="Sabon"/>
      <w:noProof/>
      <w:sz w:val="18"/>
      <w:lang w:val="en-US" w:eastAsia="en-US"/>
    </w:rPr>
  </w:style>
  <w:style w:type="character" w:styleId="apple-converted-space" w:customStyle="1">
    <w:name w:val="apple-converted-space"/>
    <w:rsid w:val="00E30AC8"/>
  </w:style>
  <w:style w:type="paragraph" w:styleId="Mrklista-dekorfrg510" w:customStyle="1">
    <w:name w:val="Mörk lista - dekorfärg 510"/>
    <w:basedOn w:val="Normal"/>
    <w:qFormat/>
    <w:rsid w:val="00BC061D"/>
    <w:pPr>
      <w:ind w:left="720"/>
      <w:contextualSpacing/>
    </w:pPr>
  </w:style>
  <w:style w:type="paragraph" w:styleId="Ballongtext10" w:customStyle="1">
    <w:name w:val="Ballongtext10"/>
    <w:basedOn w:val="Normal"/>
    <w:rsid w:val="00BC061D"/>
    <w:rPr>
      <w:rFonts w:ascii="Tahoma" w:hAnsi="Tahoma" w:cs="Tahoma"/>
      <w:sz w:val="16"/>
      <w:szCs w:val="16"/>
      <w:lang w:eastAsia="en-US"/>
    </w:rPr>
  </w:style>
  <w:style w:type="paragraph" w:styleId="Brdtextmedindrag10" w:customStyle="1">
    <w:name w:val="Brödtext med indrag10"/>
    <w:basedOn w:val="Normal"/>
    <w:rsid w:val="00BC061D"/>
    <w:pPr>
      <w:tabs>
        <w:tab w:val="left" w:pos="1260"/>
      </w:tabs>
      <w:ind w:left="1260" w:hanging="1260"/>
    </w:pPr>
    <w:rPr>
      <w:szCs w:val="22"/>
      <w:lang w:eastAsia="en-US"/>
    </w:rPr>
  </w:style>
  <w:style w:type="paragraph" w:styleId="Kommentarsmne10" w:customStyle="1">
    <w:name w:val="Kommentarsämne10"/>
    <w:basedOn w:val="Kommentarer"/>
    <w:next w:val="Kommentarer"/>
    <w:rsid w:val="00BC061D"/>
  </w:style>
  <w:style w:type="paragraph" w:styleId="Liststycke10" w:customStyle="1">
    <w:name w:val="Liststycke10"/>
    <w:basedOn w:val="Normal"/>
    <w:rsid w:val="00BC061D"/>
    <w:pPr>
      <w:ind w:left="720"/>
    </w:pPr>
    <w:rPr>
      <w:szCs w:val="22"/>
      <w:lang w:eastAsia="en-US"/>
    </w:rPr>
  </w:style>
  <w:style w:type="paragraph" w:styleId="Innehllsfrteckningsrubrik10" w:customStyle="1">
    <w:name w:val="Innehållsförteckningsrubrik10"/>
    <w:basedOn w:val="Rubrik1"/>
    <w:next w:val="Normal"/>
    <w:rsid w:val="00BC061D"/>
    <w:pPr>
      <w:keepLines/>
      <w:spacing w:before="480" w:line="276" w:lineRule="auto"/>
      <w:outlineLvl w:val="9"/>
    </w:pPr>
    <w:rPr>
      <w:rFonts w:ascii="Cambria" w:hAnsi="Cambria"/>
      <w:color w:val="365F91"/>
      <w:sz w:val="28"/>
      <w:szCs w:val="28"/>
      <w:lang w:eastAsia="en-US"/>
    </w:rPr>
  </w:style>
  <w:style w:type="paragraph" w:styleId="Ingetavstnd10" w:customStyle="1">
    <w:name w:val="Inget avstånd10"/>
    <w:rsid w:val="00BC061D"/>
    <w:rPr>
      <w:noProof/>
      <w:sz w:val="24"/>
      <w:szCs w:val="22"/>
    </w:rPr>
  </w:style>
  <w:style w:type="paragraph" w:styleId="Frgadskuggning-dekorfrg510" w:customStyle="1">
    <w:name w:val="Färgad skuggning - dekorfärg 510"/>
    <w:basedOn w:val="Normal"/>
    <w:next w:val="Normal"/>
    <w:uiPriority w:val="29"/>
    <w:qFormat/>
    <w:rsid w:val="00BC061D"/>
    <w:pPr>
      <w:ind w:left="567" w:right="567"/>
    </w:pPr>
    <w:rPr>
      <w:i/>
      <w:iCs/>
      <w:noProof w:val="0"/>
      <w:color w:val="000000"/>
      <w:lang w:val="x-none" w:eastAsia="x-none"/>
    </w:rPr>
  </w:style>
  <w:style w:type="paragraph" w:styleId="Ljuslista-dekorfrg510" w:customStyle="1">
    <w:name w:val="Ljus lista - dekorfärg 510"/>
    <w:basedOn w:val="Normal"/>
    <w:uiPriority w:val="34"/>
    <w:qFormat/>
    <w:rsid w:val="00BC061D"/>
    <w:pPr>
      <w:ind w:left="1304"/>
    </w:pPr>
  </w:style>
  <w:style w:type="character" w:styleId="Hyperlnk20" w:customStyle="1">
    <w:name w:val="Hyperlänk20"/>
    <w:rsid w:val="00BC061D"/>
    <w:rPr>
      <w:color w:val="0000FE"/>
      <w:sz w:val="20"/>
      <w:u w:val="single"/>
    </w:rPr>
  </w:style>
  <w:style w:type="character" w:styleId="Olstomnmnande1" w:customStyle="1">
    <w:name w:val="Olöst omnämnande1"/>
    <w:uiPriority w:val="47"/>
    <w:rsid w:val="00BC061D"/>
    <w:rPr>
      <w:color w:val="808080"/>
      <w:shd w:val="clear" w:color="auto" w:fill="E6E6E6"/>
    </w:rPr>
  </w:style>
  <w:style w:type="paragraph" w:styleId="Innehllsfrteckningsrubrik">
    <w:name w:val="TOC Heading"/>
    <w:basedOn w:val="Rubrik1"/>
    <w:next w:val="Normal"/>
    <w:uiPriority w:val="39"/>
    <w:unhideWhenUsed/>
    <w:qFormat/>
    <w:rsid w:val="00BC061D"/>
    <w:pPr>
      <w:keepLines/>
      <w:spacing w:before="240" w:line="259" w:lineRule="auto"/>
      <w:outlineLvl w:val="9"/>
    </w:pPr>
    <w:rPr>
      <w:rFonts w:ascii="Calibri Light" w:hAnsi="Calibri Light"/>
      <w:b w:val="0"/>
      <w:bCs w:val="0"/>
      <w:noProof w:val="0"/>
      <w:color w:val="2F5496"/>
      <w:sz w:val="32"/>
      <w:szCs w:val="32"/>
    </w:rPr>
  </w:style>
  <w:style w:type="paragraph" w:styleId="Revision">
    <w:name w:val="Revision"/>
    <w:hidden/>
    <w:uiPriority w:val="71"/>
    <w:rsid w:val="00BC061D"/>
    <w:rPr>
      <w:noProof/>
      <w:sz w:val="24"/>
      <w:szCs w:val="24"/>
    </w:rPr>
  </w:style>
  <w:style w:type="character" w:styleId="Olstomnmnande">
    <w:name w:val="Unresolved Mention"/>
    <w:basedOn w:val="Standardstycketeckensnitt"/>
    <w:uiPriority w:val="99"/>
    <w:semiHidden/>
    <w:unhideWhenUsed/>
    <w:rsid w:val="005D22D4"/>
    <w:rPr>
      <w:color w:val="808080"/>
      <w:shd w:val="clear" w:color="auto" w:fill="E6E6E6"/>
    </w:rPr>
  </w:style>
  <w:style w:type="paragraph" w:styleId="Liststycke">
    <w:name w:val="List Paragraph"/>
    <w:basedOn w:val="Normal"/>
    <w:uiPriority w:val="34"/>
    <w:qFormat/>
    <w:rsid w:val="00BE5E64"/>
    <w:pPr>
      <w:spacing w:after="160" w:line="259" w:lineRule="auto"/>
      <w:ind w:left="720"/>
      <w:contextualSpacing/>
    </w:pPr>
    <w:rPr>
      <w:rFonts w:asciiTheme="minorHAnsi" w:hAnsiTheme="minorHAnsi" w:eastAsiaTheme="minorHAnsi" w:cstheme="minorBid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754">
      <w:bodyDiv w:val="1"/>
      <w:marLeft w:val="0"/>
      <w:marRight w:val="0"/>
      <w:marTop w:val="0"/>
      <w:marBottom w:val="0"/>
      <w:divBdr>
        <w:top w:val="none" w:sz="0" w:space="0" w:color="auto"/>
        <w:left w:val="none" w:sz="0" w:space="0" w:color="auto"/>
        <w:bottom w:val="none" w:sz="0" w:space="0" w:color="auto"/>
        <w:right w:val="none" w:sz="0" w:space="0" w:color="auto"/>
      </w:divBdr>
    </w:div>
    <w:div w:id="26758835">
      <w:bodyDiv w:val="1"/>
      <w:marLeft w:val="0"/>
      <w:marRight w:val="0"/>
      <w:marTop w:val="0"/>
      <w:marBottom w:val="0"/>
      <w:divBdr>
        <w:top w:val="none" w:sz="0" w:space="0" w:color="auto"/>
        <w:left w:val="none" w:sz="0" w:space="0" w:color="auto"/>
        <w:bottom w:val="none" w:sz="0" w:space="0" w:color="auto"/>
        <w:right w:val="none" w:sz="0" w:space="0" w:color="auto"/>
      </w:divBdr>
    </w:div>
    <w:div w:id="93019953">
      <w:bodyDiv w:val="1"/>
      <w:marLeft w:val="0"/>
      <w:marRight w:val="0"/>
      <w:marTop w:val="0"/>
      <w:marBottom w:val="0"/>
      <w:divBdr>
        <w:top w:val="none" w:sz="0" w:space="0" w:color="auto"/>
        <w:left w:val="none" w:sz="0" w:space="0" w:color="auto"/>
        <w:bottom w:val="none" w:sz="0" w:space="0" w:color="auto"/>
        <w:right w:val="none" w:sz="0" w:space="0" w:color="auto"/>
      </w:divBdr>
    </w:div>
    <w:div w:id="112795944">
      <w:bodyDiv w:val="1"/>
      <w:marLeft w:val="0"/>
      <w:marRight w:val="0"/>
      <w:marTop w:val="0"/>
      <w:marBottom w:val="0"/>
      <w:divBdr>
        <w:top w:val="none" w:sz="0" w:space="0" w:color="auto"/>
        <w:left w:val="none" w:sz="0" w:space="0" w:color="auto"/>
        <w:bottom w:val="none" w:sz="0" w:space="0" w:color="auto"/>
        <w:right w:val="none" w:sz="0" w:space="0" w:color="auto"/>
      </w:divBdr>
      <w:divsChild>
        <w:div w:id="1644314091">
          <w:marLeft w:val="0"/>
          <w:marRight w:val="0"/>
          <w:marTop w:val="0"/>
          <w:marBottom w:val="0"/>
          <w:divBdr>
            <w:top w:val="single" w:sz="36" w:space="31" w:color="DDDDD6"/>
            <w:left w:val="none" w:sz="0" w:space="0" w:color="auto"/>
            <w:bottom w:val="none" w:sz="0" w:space="0" w:color="auto"/>
            <w:right w:val="none" w:sz="0" w:space="0" w:color="auto"/>
          </w:divBdr>
          <w:divsChild>
            <w:div w:id="1918903551">
              <w:marLeft w:val="0"/>
              <w:marRight w:val="0"/>
              <w:marTop w:val="0"/>
              <w:marBottom w:val="0"/>
              <w:divBdr>
                <w:top w:val="none" w:sz="0" w:space="0" w:color="auto"/>
                <w:left w:val="none" w:sz="0" w:space="0" w:color="auto"/>
                <w:bottom w:val="none" w:sz="0" w:space="0" w:color="auto"/>
                <w:right w:val="none" w:sz="0" w:space="0" w:color="auto"/>
              </w:divBdr>
              <w:divsChild>
                <w:div w:id="1723168482">
                  <w:marLeft w:val="0"/>
                  <w:marRight w:val="0"/>
                  <w:marTop w:val="0"/>
                  <w:marBottom w:val="0"/>
                  <w:divBdr>
                    <w:top w:val="none" w:sz="0" w:space="0" w:color="auto"/>
                    <w:left w:val="none" w:sz="0" w:space="0" w:color="auto"/>
                    <w:bottom w:val="none" w:sz="0" w:space="0" w:color="auto"/>
                    <w:right w:val="none" w:sz="0" w:space="0" w:color="auto"/>
                  </w:divBdr>
                  <w:divsChild>
                    <w:div w:id="1474560193">
                      <w:marLeft w:val="0"/>
                      <w:marRight w:val="240"/>
                      <w:marTop w:val="0"/>
                      <w:marBottom w:val="0"/>
                      <w:divBdr>
                        <w:top w:val="single" w:sz="12" w:space="0" w:color="000000"/>
                        <w:left w:val="none" w:sz="0" w:space="0" w:color="auto"/>
                        <w:bottom w:val="none" w:sz="0" w:space="0" w:color="auto"/>
                        <w:right w:val="none" w:sz="0" w:space="0" w:color="auto"/>
                      </w:divBdr>
                      <w:divsChild>
                        <w:div w:id="1466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226879">
      <w:bodyDiv w:val="1"/>
      <w:marLeft w:val="0"/>
      <w:marRight w:val="0"/>
      <w:marTop w:val="0"/>
      <w:marBottom w:val="0"/>
      <w:divBdr>
        <w:top w:val="none" w:sz="0" w:space="0" w:color="auto"/>
        <w:left w:val="none" w:sz="0" w:space="0" w:color="auto"/>
        <w:bottom w:val="none" w:sz="0" w:space="0" w:color="auto"/>
        <w:right w:val="none" w:sz="0" w:space="0" w:color="auto"/>
      </w:divBdr>
      <w:divsChild>
        <w:div w:id="29502926">
          <w:marLeft w:val="0"/>
          <w:marRight w:val="0"/>
          <w:marTop w:val="0"/>
          <w:marBottom w:val="0"/>
          <w:divBdr>
            <w:top w:val="none" w:sz="0" w:space="0" w:color="auto"/>
            <w:left w:val="none" w:sz="0" w:space="0" w:color="auto"/>
            <w:bottom w:val="none" w:sz="0" w:space="0" w:color="auto"/>
            <w:right w:val="none" w:sz="0" w:space="0" w:color="auto"/>
          </w:divBdr>
        </w:div>
        <w:div w:id="69816710">
          <w:marLeft w:val="0"/>
          <w:marRight w:val="0"/>
          <w:marTop w:val="0"/>
          <w:marBottom w:val="0"/>
          <w:divBdr>
            <w:top w:val="none" w:sz="0" w:space="0" w:color="auto"/>
            <w:left w:val="none" w:sz="0" w:space="0" w:color="auto"/>
            <w:bottom w:val="none" w:sz="0" w:space="0" w:color="auto"/>
            <w:right w:val="none" w:sz="0" w:space="0" w:color="auto"/>
          </w:divBdr>
        </w:div>
        <w:div w:id="70811195">
          <w:marLeft w:val="0"/>
          <w:marRight w:val="0"/>
          <w:marTop w:val="0"/>
          <w:marBottom w:val="0"/>
          <w:divBdr>
            <w:top w:val="none" w:sz="0" w:space="0" w:color="auto"/>
            <w:left w:val="none" w:sz="0" w:space="0" w:color="auto"/>
            <w:bottom w:val="none" w:sz="0" w:space="0" w:color="auto"/>
            <w:right w:val="none" w:sz="0" w:space="0" w:color="auto"/>
          </w:divBdr>
        </w:div>
        <w:div w:id="76295472">
          <w:marLeft w:val="0"/>
          <w:marRight w:val="0"/>
          <w:marTop w:val="0"/>
          <w:marBottom w:val="0"/>
          <w:divBdr>
            <w:top w:val="none" w:sz="0" w:space="0" w:color="auto"/>
            <w:left w:val="none" w:sz="0" w:space="0" w:color="auto"/>
            <w:bottom w:val="none" w:sz="0" w:space="0" w:color="auto"/>
            <w:right w:val="none" w:sz="0" w:space="0" w:color="auto"/>
          </w:divBdr>
        </w:div>
        <w:div w:id="169024503">
          <w:marLeft w:val="0"/>
          <w:marRight w:val="0"/>
          <w:marTop w:val="0"/>
          <w:marBottom w:val="0"/>
          <w:divBdr>
            <w:top w:val="none" w:sz="0" w:space="0" w:color="auto"/>
            <w:left w:val="none" w:sz="0" w:space="0" w:color="auto"/>
            <w:bottom w:val="none" w:sz="0" w:space="0" w:color="auto"/>
            <w:right w:val="none" w:sz="0" w:space="0" w:color="auto"/>
          </w:divBdr>
        </w:div>
        <w:div w:id="194779524">
          <w:marLeft w:val="0"/>
          <w:marRight w:val="0"/>
          <w:marTop w:val="0"/>
          <w:marBottom w:val="0"/>
          <w:divBdr>
            <w:top w:val="none" w:sz="0" w:space="0" w:color="auto"/>
            <w:left w:val="none" w:sz="0" w:space="0" w:color="auto"/>
            <w:bottom w:val="none" w:sz="0" w:space="0" w:color="auto"/>
            <w:right w:val="none" w:sz="0" w:space="0" w:color="auto"/>
          </w:divBdr>
        </w:div>
        <w:div w:id="225189725">
          <w:marLeft w:val="0"/>
          <w:marRight w:val="0"/>
          <w:marTop w:val="0"/>
          <w:marBottom w:val="0"/>
          <w:divBdr>
            <w:top w:val="none" w:sz="0" w:space="0" w:color="auto"/>
            <w:left w:val="none" w:sz="0" w:space="0" w:color="auto"/>
            <w:bottom w:val="none" w:sz="0" w:space="0" w:color="auto"/>
            <w:right w:val="none" w:sz="0" w:space="0" w:color="auto"/>
          </w:divBdr>
        </w:div>
        <w:div w:id="226454815">
          <w:marLeft w:val="0"/>
          <w:marRight w:val="0"/>
          <w:marTop w:val="0"/>
          <w:marBottom w:val="0"/>
          <w:divBdr>
            <w:top w:val="none" w:sz="0" w:space="0" w:color="auto"/>
            <w:left w:val="none" w:sz="0" w:space="0" w:color="auto"/>
            <w:bottom w:val="none" w:sz="0" w:space="0" w:color="auto"/>
            <w:right w:val="none" w:sz="0" w:space="0" w:color="auto"/>
          </w:divBdr>
        </w:div>
        <w:div w:id="249042086">
          <w:marLeft w:val="0"/>
          <w:marRight w:val="0"/>
          <w:marTop w:val="0"/>
          <w:marBottom w:val="0"/>
          <w:divBdr>
            <w:top w:val="none" w:sz="0" w:space="0" w:color="auto"/>
            <w:left w:val="none" w:sz="0" w:space="0" w:color="auto"/>
            <w:bottom w:val="none" w:sz="0" w:space="0" w:color="auto"/>
            <w:right w:val="none" w:sz="0" w:space="0" w:color="auto"/>
          </w:divBdr>
        </w:div>
        <w:div w:id="273288260">
          <w:marLeft w:val="0"/>
          <w:marRight w:val="0"/>
          <w:marTop w:val="0"/>
          <w:marBottom w:val="0"/>
          <w:divBdr>
            <w:top w:val="none" w:sz="0" w:space="0" w:color="auto"/>
            <w:left w:val="none" w:sz="0" w:space="0" w:color="auto"/>
            <w:bottom w:val="none" w:sz="0" w:space="0" w:color="auto"/>
            <w:right w:val="none" w:sz="0" w:space="0" w:color="auto"/>
          </w:divBdr>
        </w:div>
        <w:div w:id="306328542">
          <w:marLeft w:val="0"/>
          <w:marRight w:val="0"/>
          <w:marTop w:val="0"/>
          <w:marBottom w:val="0"/>
          <w:divBdr>
            <w:top w:val="none" w:sz="0" w:space="0" w:color="auto"/>
            <w:left w:val="none" w:sz="0" w:space="0" w:color="auto"/>
            <w:bottom w:val="none" w:sz="0" w:space="0" w:color="auto"/>
            <w:right w:val="none" w:sz="0" w:space="0" w:color="auto"/>
          </w:divBdr>
        </w:div>
        <w:div w:id="326634241">
          <w:marLeft w:val="0"/>
          <w:marRight w:val="0"/>
          <w:marTop w:val="0"/>
          <w:marBottom w:val="0"/>
          <w:divBdr>
            <w:top w:val="none" w:sz="0" w:space="0" w:color="auto"/>
            <w:left w:val="none" w:sz="0" w:space="0" w:color="auto"/>
            <w:bottom w:val="none" w:sz="0" w:space="0" w:color="auto"/>
            <w:right w:val="none" w:sz="0" w:space="0" w:color="auto"/>
          </w:divBdr>
        </w:div>
        <w:div w:id="379016993">
          <w:marLeft w:val="0"/>
          <w:marRight w:val="0"/>
          <w:marTop w:val="0"/>
          <w:marBottom w:val="0"/>
          <w:divBdr>
            <w:top w:val="none" w:sz="0" w:space="0" w:color="auto"/>
            <w:left w:val="none" w:sz="0" w:space="0" w:color="auto"/>
            <w:bottom w:val="none" w:sz="0" w:space="0" w:color="auto"/>
            <w:right w:val="none" w:sz="0" w:space="0" w:color="auto"/>
          </w:divBdr>
        </w:div>
        <w:div w:id="385835587">
          <w:marLeft w:val="0"/>
          <w:marRight w:val="0"/>
          <w:marTop w:val="0"/>
          <w:marBottom w:val="0"/>
          <w:divBdr>
            <w:top w:val="none" w:sz="0" w:space="0" w:color="auto"/>
            <w:left w:val="none" w:sz="0" w:space="0" w:color="auto"/>
            <w:bottom w:val="none" w:sz="0" w:space="0" w:color="auto"/>
            <w:right w:val="none" w:sz="0" w:space="0" w:color="auto"/>
          </w:divBdr>
        </w:div>
        <w:div w:id="487594841">
          <w:marLeft w:val="0"/>
          <w:marRight w:val="0"/>
          <w:marTop w:val="0"/>
          <w:marBottom w:val="0"/>
          <w:divBdr>
            <w:top w:val="none" w:sz="0" w:space="0" w:color="auto"/>
            <w:left w:val="none" w:sz="0" w:space="0" w:color="auto"/>
            <w:bottom w:val="none" w:sz="0" w:space="0" w:color="auto"/>
            <w:right w:val="none" w:sz="0" w:space="0" w:color="auto"/>
          </w:divBdr>
        </w:div>
        <w:div w:id="560675753">
          <w:marLeft w:val="0"/>
          <w:marRight w:val="0"/>
          <w:marTop w:val="0"/>
          <w:marBottom w:val="0"/>
          <w:divBdr>
            <w:top w:val="none" w:sz="0" w:space="0" w:color="auto"/>
            <w:left w:val="none" w:sz="0" w:space="0" w:color="auto"/>
            <w:bottom w:val="none" w:sz="0" w:space="0" w:color="auto"/>
            <w:right w:val="none" w:sz="0" w:space="0" w:color="auto"/>
          </w:divBdr>
        </w:div>
        <w:div w:id="579219477">
          <w:marLeft w:val="0"/>
          <w:marRight w:val="0"/>
          <w:marTop w:val="0"/>
          <w:marBottom w:val="0"/>
          <w:divBdr>
            <w:top w:val="none" w:sz="0" w:space="0" w:color="auto"/>
            <w:left w:val="none" w:sz="0" w:space="0" w:color="auto"/>
            <w:bottom w:val="none" w:sz="0" w:space="0" w:color="auto"/>
            <w:right w:val="none" w:sz="0" w:space="0" w:color="auto"/>
          </w:divBdr>
        </w:div>
        <w:div w:id="584388152">
          <w:marLeft w:val="0"/>
          <w:marRight w:val="0"/>
          <w:marTop w:val="0"/>
          <w:marBottom w:val="0"/>
          <w:divBdr>
            <w:top w:val="none" w:sz="0" w:space="0" w:color="auto"/>
            <w:left w:val="none" w:sz="0" w:space="0" w:color="auto"/>
            <w:bottom w:val="none" w:sz="0" w:space="0" w:color="auto"/>
            <w:right w:val="none" w:sz="0" w:space="0" w:color="auto"/>
          </w:divBdr>
        </w:div>
        <w:div w:id="627466385">
          <w:marLeft w:val="0"/>
          <w:marRight w:val="0"/>
          <w:marTop w:val="0"/>
          <w:marBottom w:val="0"/>
          <w:divBdr>
            <w:top w:val="none" w:sz="0" w:space="0" w:color="auto"/>
            <w:left w:val="none" w:sz="0" w:space="0" w:color="auto"/>
            <w:bottom w:val="none" w:sz="0" w:space="0" w:color="auto"/>
            <w:right w:val="none" w:sz="0" w:space="0" w:color="auto"/>
          </w:divBdr>
        </w:div>
        <w:div w:id="628558475">
          <w:marLeft w:val="0"/>
          <w:marRight w:val="0"/>
          <w:marTop w:val="0"/>
          <w:marBottom w:val="0"/>
          <w:divBdr>
            <w:top w:val="none" w:sz="0" w:space="0" w:color="auto"/>
            <w:left w:val="none" w:sz="0" w:space="0" w:color="auto"/>
            <w:bottom w:val="none" w:sz="0" w:space="0" w:color="auto"/>
            <w:right w:val="none" w:sz="0" w:space="0" w:color="auto"/>
          </w:divBdr>
        </w:div>
        <w:div w:id="639844184">
          <w:marLeft w:val="0"/>
          <w:marRight w:val="0"/>
          <w:marTop w:val="0"/>
          <w:marBottom w:val="0"/>
          <w:divBdr>
            <w:top w:val="none" w:sz="0" w:space="0" w:color="auto"/>
            <w:left w:val="none" w:sz="0" w:space="0" w:color="auto"/>
            <w:bottom w:val="none" w:sz="0" w:space="0" w:color="auto"/>
            <w:right w:val="none" w:sz="0" w:space="0" w:color="auto"/>
          </w:divBdr>
        </w:div>
        <w:div w:id="674695227">
          <w:marLeft w:val="0"/>
          <w:marRight w:val="0"/>
          <w:marTop w:val="0"/>
          <w:marBottom w:val="0"/>
          <w:divBdr>
            <w:top w:val="none" w:sz="0" w:space="0" w:color="auto"/>
            <w:left w:val="none" w:sz="0" w:space="0" w:color="auto"/>
            <w:bottom w:val="none" w:sz="0" w:space="0" w:color="auto"/>
            <w:right w:val="none" w:sz="0" w:space="0" w:color="auto"/>
          </w:divBdr>
        </w:div>
        <w:div w:id="732777074">
          <w:marLeft w:val="0"/>
          <w:marRight w:val="0"/>
          <w:marTop w:val="0"/>
          <w:marBottom w:val="0"/>
          <w:divBdr>
            <w:top w:val="none" w:sz="0" w:space="0" w:color="auto"/>
            <w:left w:val="none" w:sz="0" w:space="0" w:color="auto"/>
            <w:bottom w:val="none" w:sz="0" w:space="0" w:color="auto"/>
            <w:right w:val="none" w:sz="0" w:space="0" w:color="auto"/>
          </w:divBdr>
        </w:div>
        <w:div w:id="755439442">
          <w:marLeft w:val="0"/>
          <w:marRight w:val="0"/>
          <w:marTop w:val="0"/>
          <w:marBottom w:val="0"/>
          <w:divBdr>
            <w:top w:val="none" w:sz="0" w:space="0" w:color="auto"/>
            <w:left w:val="none" w:sz="0" w:space="0" w:color="auto"/>
            <w:bottom w:val="none" w:sz="0" w:space="0" w:color="auto"/>
            <w:right w:val="none" w:sz="0" w:space="0" w:color="auto"/>
          </w:divBdr>
        </w:div>
        <w:div w:id="772093507">
          <w:marLeft w:val="0"/>
          <w:marRight w:val="0"/>
          <w:marTop w:val="0"/>
          <w:marBottom w:val="0"/>
          <w:divBdr>
            <w:top w:val="none" w:sz="0" w:space="0" w:color="auto"/>
            <w:left w:val="none" w:sz="0" w:space="0" w:color="auto"/>
            <w:bottom w:val="none" w:sz="0" w:space="0" w:color="auto"/>
            <w:right w:val="none" w:sz="0" w:space="0" w:color="auto"/>
          </w:divBdr>
        </w:div>
        <w:div w:id="802771014">
          <w:marLeft w:val="0"/>
          <w:marRight w:val="0"/>
          <w:marTop w:val="0"/>
          <w:marBottom w:val="0"/>
          <w:divBdr>
            <w:top w:val="none" w:sz="0" w:space="0" w:color="auto"/>
            <w:left w:val="none" w:sz="0" w:space="0" w:color="auto"/>
            <w:bottom w:val="none" w:sz="0" w:space="0" w:color="auto"/>
            <w:right w:val="none" w:sz="0" w:space="0" w:color="auto"/>
          </w:divBdr>
        </w:div>
        <w:div w:id="875847549">
          <w:marLeft w:val="0"/>
          <w:marRight w:val="0"/>
          <w:marTop w:val="0"/>
          <w:marBottom w:val="0"/>
          <w:divBdr>
            <w:top w:val="none" w:sz="0" w:space="0" w:color="auto"/>
            <w:left w:val="none" w:sz="0" w:space="0" w:color="auto"/>
            <w:bottom w:val="none" w:sz="0" w:space="0" w:color="auto"/>
            <w:right w:val="none" w:sz="0" w:space="0" w:color="auto"/>
          </w:divBdr>
        </w:div>
        <w:div w:id="895747336">
          <w:marLeft w:val="0"/>
          <w:marRight w:val="0"/>
          <w:marTop w:val="0"/>
          <w:marBottom w:val="0"/>
          <w:divBdr>
            <w:top w:val="none" w:sz="0" w:space="0" w:color="auto"/>
            <w:left w:val="none" w:sz="0" w:space="0" w:color="auto"/>
            <w:bottom w:val="none" w:sz="0" w:space="0" w:color="auto"/>
            <w:right w:val="none" w:sz="0" w:space="0" w:color="auto"/>
          </w:divBdr>
        </w:div>
        <w:div w:id="916356688">
          <w:marLeft w:val="0"/>
          <w:marRight w:val="0"/>
          <w:marTop w:val="0"/>
          <w:marBottom w:val="0"/>
          <w:divBdr>
            <w:top w:val="none" w:sz="0" w:space="0" w:color="auto"/>
            <w:left w:val="none" w:sz="0" w:space="0" w:color="auto"/>
            <w:bottom w:val="none" w:sz="0" w:space="0" w:color="auto"/>
            <w:right w:val="none" w:sz="0" w:space="0" w:color="auto"/>
          </w:divBdr>
        </w:div>
        <w:div w:id="932935159">
          <w:marLeft w:val="0"/>
          <w:marRight w:val="0"/>
          <w:marTop w:val="0"/>
          <w:marBottom w:val="0"/>
          <w:divBdr>
            <w:top w:val="none" w:sz="0" w:space="0" w:color="auto"/>
            <w:left w:val="none" w:sz="0" w:space="0" w:color="auto"/>
            <w:bottom w:val="none" w:sz="0" w:space="0" w:color="auto"/>
            <w:right w:val="none" w:sz="0" w:space="0" w:color="auto"/>
          </w:divBdr>
        </w:div>
        <w:div w:id="988361530">
          <w:marLeft w:val="0"/>
          <w:marRight w:val="0"/>
          <w:marTop w:val="0"/>
          <w:marBottom w:val="0"/>
          <w:divBdr>
            <w:top w:val="none" w:sz="0" w:space="0" w:color="auto"/>
            <w:left w:val="none" w:sz="0" w:space="0" w:color="auto"/>
            <w:bottom w:val="none" w:sz="0" w:space="0" w:color="auto"/>
            <w:right w:val="none" w:sz="0" w:space="0" w:color="auto"/>
          </w:divBdr>
        </w:div>
        <w:div w:id="988939766">
          <w:marLeft w:val="0"/>
          <w:marRight w:val="0"/>
          <w:marTop w:val="0"/>
          <w:marBottom w:val="0"/>
          <w:divBdr>
            <w:top w:val="none" w:sz="0" w:space="0" w:color="auto"/>
            <w:left w:val="none" w:sz="0" w:space="0" w:color="auto"/>
            <w:bottom w:val="none" w:sz="0" w:space="0" w:color="auto"/>
            <w:right w:val="none" w:sz="0" w:space="0" w:color="auto"/>
          </w:divBdr>
        </w:div>
        <w:div w:id="1022979967">
          <w:marLeft w:val="0"/>
          <w:marRight w:val="0"/>
          <w:marTop w:val="0"/>
          <w:marBottom w:val="0"/>
          <w:divBdr>
            <w:top w:val="none" w:sz="0" w:space="0" w:color="auto"/>
            <w:left w:val="none" w:sz="0" w:space="0" w:color="auto"/>
            <w:bottom w:val="none" w:sz="0" w:space="0" w:color="auto"/>
            <w:right w:val="none" w:sz="0" w:space="0" w:color="auto"/>
          </w:divBdr>
        </w:div>
        <w:div w:id="1030302716">
          <w:marLeft w:val="0"/>
          <w:marRight w:val="0"/>
          <w:marTop w:val="0"/>
          <w:marBottom w:val="0"/>
          <w:divBdr>
            <w:top w:val="none" w:sz="0" w:space="0" w:color="auto"/>
            <w:left w:val="none" w:sz="0" w:space="0" w:color="auto"/>
            <w:bottom w:val="none" w:sz="0" w:space="0" w:color="auto"/>
            <w:right w:val="none" w:sz="0" w:space="0" w:color="auto"/>
          </w:divBdr>
        </w:div>
        <w:div w:id="1059743098">
          <w:marLeft w:val="0"/>
          <w:marRight w:val="0"/>
          <w:marTop w:val="0"/>
          <w:marBottom w:val="0"/>
          <w:divBdr>
            <w:top w:val="none" w:sz="0" w:space="0" w:color="auto"/>
            <w:left w:val="none" w:sz="0" w:space="0" w:color="auto"/>
            <w:bottom w:val="none" w:sz="0" w:space="0" w:color="auto"/>
            <w:right w:val="none" w:sz="0" w:space="0" w:color="auto"/>
          </w:divBdr>
        </w:div>
        <w:div w:id="1067414682">
          <w:marLeft w:val="0"/>
          <w:marRight w:val="0"/>
          <w:marTop w:val="0"/>
          <w:marBottom w:val="0"/>
          <w:divBdr>
            <w:top w:val="none" w:sz="0" w:space="0" w:color="auto"/>
            <w:left w:val="none" w:sz="0" w:space="0" w:color="auto"/>
            <w:bottom w:val="none" w:sz="0" w:space="0" w:color="auto"/>
            <w:right w:val="none" w:sz="0" w:space="0" w:color="auto"/>
          </w:divBdr>
        </w:div>
        <w:div w:id="1095244775">
          <w:marLeft w:val="0"/>
          <w:marRight w:val="0"/>
          <w:marTop w:val="0"/>
          <w:marBottom w:val="0"/>
          <w:divBdr>
            <w:top w:val="none" w:sz="0" w:space="0" w:color="auto"/>
            <w:left w:val="none" w:sz="0" w:space="0" w:color="auto"/>
            <w:bottom w:val="none" w:sz="0" w:space="0" w:color="auto"/>
            <w:right w:val="none" w:sz="0" w:space="0" w:color="auto"/>
          </w:divBdr>
        </w:div>
        <w:div w:id="1123352988">
          <w:marLeft w:val="0"/>
          <w:marRight w:val="0"/>
          <w:marTop w:val="0"/>
          <w:marBottom w:val="0"/>
          <w:divBdr>
            <w:top w:val="none" w:sz="0" w:space="0" w:color="auto"/>
            <w:left w:val="none" w:sz="0" w:space="0" w:color="auto"/>
            <w:bottom w:val="none" w:sz="0" w:space="0" w:color="auto"/>
            <w:right w:val="none" w:sz="0" w:space="0" w:color="auto"/>
          </w:divBdr>
        </w:div>
        <w:div w:id="1125469147">
          <w:marLeft w:val="0"/>
          <w:marRight w:val="0"/>
          <w:marTop w:val="0"/>
          <w:marBottom w:val="0"/>
          <w:divBdr>
            <w:top w:val="none" w:sz="0" w:space="0" w:color="auto"/>
            <w:left w:val="none" w:sz="0" w:space="0" w:color="auto"/>
            <w:bottom w:val="none" w:sz="0" w:space="0" w:color="auto"/>
            <w:right w:val="none" w:sz="0" w:space="0" w:color="auto"/>
          </w:divBdr>
        </w:div>
        <w:div w:id="1191145353">
          <w:marLeft w:val="0"/>
          <w:marRight w:val="0"/>
          <w:marTop w:val="0"/>
          <w:marBottom w:val="0"/>
          <w:divBdr>
            <w:top w:val="none" w:sz="0" w:space="0" w:color="auto"/>
            <w:left w:val="none" w:sz="0" w:space="0" w:color="auto"/>
            <w:bottom w:val="none" w:sz="0" w:space="0" w:color="auto"/>
            <w:right w:val="none" w:sz="0" w:space="0" w:color="auto"/>
          </w:divBdr>
        </w:div>
        <w:div w:id="1216549506">
          <w:marLeft w:val="0"/>
          <w:marRight w:val="0"/>
          <w:marTop w:val="0"/>
          <w:marBottom w:val="0"/>
          <w:divBdr>
            <w:top w:val="none" w:sz="0" w:space="0" w:color="auto"/>
            <w:left w:val="none" w:sz="0" w:space="0" w:color="auto"/>
            <w:bottom w:val="none" w:sz="0" w:space="0" w:color="auto"/>
            <w:right w:val="none" w:sz="0" w:space="0" w:color="auto"/>
          </w:divBdr>
        </w:div>
        <w:div w:id="1253854422">
          <w:marLeft w:val="0"/>
          <w:marRight w:val="0"/>
          <w:marTop w:val="0"/>
          <w:marBottom w:val="0"/>
          <w:divBdr>
            <w:top w:val="none" w:sz="0" w:space="0" w:color="auto"/>
            <w:left w:val="none" w:sz="0" w:space="0" w:color="auto"/>
            <w:bottom w:val="none" w:sz="0" w:space="0" w:color="auto"/>
            <w:right w:val="none" w:sz="0" w:space="0" w:color="auto"/>
          </w:divBdr>
        </w:div>
        <w:div w:id="1261060913">
          <w:marLeft w:val="0"/>
          <w:marRight w:val="0"/>
          <w:marTop w:val="0"/>
          <w:marBottom w:val="0"/>
          <w:divBdr>
            <w:top w:val="none" w:sz="0" w:space="0" w:color="auto"/>
            <w:left w:val="none" w:sz="0" w:space="0" w:color="auto"/>
            <w:bottom w:val="none" w:sz="0" w:space="0" w:color="auto"/>
            <w:right w:val="none" w:sz="0" w:space="0" w:color="auto"/>
          </w:divBdr>
        </w:div>
        <w:div w:id="1287587599">
          <w:marLeft w:val="0"/>
          <w:marRight w:val="0"/>
          <w:marTop w:val="0"/>
          <w:marBottom w:val="0"/>
          <w:divBdr>
            <w:top w:val="none" w:sz="0" w:space="0" w:color="auto"/>
            <w:left w:val="none" w:sz="0" w:space="0" w:color="auto"/>
            <w:bottom w:val="none" w:sz="0" w:space="0" w:color="auto"/>
            <w:right w:val="none" w:sz="0" w:space="0" w:color="auto"/>
          </w:divBdr>
        </w:div>
        <w:div w:id="1306349466">
          <w:marLeft w:val="0"/>
          <w:marRight w:val="0"/>
          <w:marTop w:val="0"/>
          <w:marBottom w:val="0"/>
          <w:divBdr>
            <w:top w:val="none" w:sz="0" w:space="0" w:color="auto"/>
            <w:left w:val="none" w:sz="0" w:space="0" w:color="auto"/>
            <w:bottom w:val="none" w:sz="0" w:space="0" w:color="auto"/>
            <w:right w:val="none" w:sz="0" w:space="0" w:color="auto"/>
          </w:divBdr>
        </w:div>
        <w:div w:id="1314749540">
          <w:marLeft w:val="0"/>
          <w:marRight w:val="0"/>
          <w:marTop w:val="0"/>
          <w:marBottom w:val="0"/>
          <w:divBdr>
            <w:top w:val="none" w:sz="0" w:space="0" w:color="auto"/>
            <w:left w:val="none" w:sz="0" w:space="0" w:color="auto"/>
            <w:bottom w:val="none" w:sz="0" w:space="0" w:color="auto"/>
            <w:right w:val="none" w:sz="0" w:space="0" w:color="auto"/>
          </w:divBdr>
        </w:div>
        <w:div w:id="1332483498">
          <w:marLeft w:val="0"/>
          <w:marRight w:val="0"/>
          <w:marTop w:val="0"/>
          <w:marBottom w:val="0"/>
          <w:divBdr>
            <w:top w:val="none" w:sz="0" w:space="0" w:color="auto"/>
            <w:left w:val="none" w:sz="0" w:space="0" w:color="auto"/>
            <w:bottom w:val="none" w:sz="0" w:space="0" w:color="auto"/>
            <w:right w:val="none" w:sz="0" w:space="0" w:color="auto"/>
          </w:divBdr>
        </w:div>
        <w:div w:id="1358964566">
          <w:marLeft w:val="0"/>
          <w:marRight w:val="0"/>
          <w:marTop w:val="0"/>
          <w:marBottom w:val="0"/>
          <w:divBdr>
            <w:top w:val="none" w:sz="0" w:space="0" w:color="auto"/>
            <w:left w:val="none" w:sz="0" w:space="0" w:color="auto"/>
            <w:bottom w:val="none" w:sz="0" w:space="0" w:color="auto"/>
            <w:right w:val="none" w:sz="0" w:space="0" w:color="auto"/>
          </w:divBdr>
        </w:div>
        <w:div w:id="1362434577">
          <w:marLeft w:val="0"/>
          <w:marRight w:val="0"/>
          <w:marTop w:val="0"/>
          <w:marBottom w:val="0"/>
          <w:divBdr>
            <w:top w:val="none" w:sz="0" w:space="0" w:color="auto"/>
            <w:left w:val="none" w:sz="0" w:space="0" w:color="auto"/>
            <w:bottom w:val="none" w:sz="0" w:space="0" w:color="auto"/>
            <w:right w:val="none" w:sz="0" w:space="0" w:color="auto"/>
          </w:divBdr>
        </w:div>
        <w:div w:id="1382947343">
          <w:marLeft w:val="0"/>
          <w:marRight w:val="0"/>
          <w:marTop w:val="0"/>
          <w:marBottom w:val="0"/>
          <w:divBdr>
            <w:top w:val="none" w:sz="0" w:space="0" w:color="auto"/>
            <w:left w:val="none" w:sz="0" w:space="0" w:color="auto"/>
            <w:bottom w:val="none" w:sz="0" w:space="0" w:color="auto"/>
            <w:right w:val="none" w:sz="0" w:space="0" w:color="auto"/>
          </w:divBdr>
        </w:div>
        <w:div w:id="1402675256">
          <w:marLeft w:val="0"/>
          <w:marRight w:val="0"/>
          <w:marTop w:val="0"/>
          <w:marBottom w:val="0"/>
          <w:divBdr>
            <w:top w:val="none" w:sz="0" w:space="0" w:color="auto"/>
            <w:left w:val="none" w:sz="0" w:space="0" w:color="auto"/>
            <w:bottom w:val="none" w:sz="0" w:space="0" w:color="auto"/>
            <w:right w:val="none" w:sz="0" w:space="0" w:color="auto"/>
          </w:divBdr>
        </w:div>
        <w:div w:id="1443112746">
          <w:marLeft w:val="0"/>
          <w:marRight w:val="0"/>
          <w:marTop w:val="0"/>
          <w:marBottom w:val="0"/>
          <w:divBdr>
            <w:top w:val="none" w:sz="0" w:space="0" w:color="auto"/>
            <w:left w:val="none" w:sz="0" w:space="0" w:color="auto"/>
            <w:bottom w:val="none" w:sz="0" w:space="0" w:color="auto"/>
            <w:right w:val="none" w:sz="0" w:space="0" w:color="auto"/>
          </w:divBdr>
        </w:div>
        <w:div w:id="1601840751">
          <w:marLeft w:val="0"/>
          <w:marRight w:val="0"/>
          <w:marTop w:val="0"/>
          <w:marBottom w:val="0"/>
          <w:divBdr>
            <w:top w:val="none" w:sz="0" w:space="0" w:color="auto"/>
            <w:left w:val="none" w:sz="0" w:space="0" w:color="auto"/>
            <w:bottom w:val="none" w:sz="0" w:space="0" w:color="auto"/>
            <w:right w:val="none" w:sz="0" w:space="0" w:color="auto"/>
          </w:divBdr>
        </w:div>
        <w:div w:id="1615285489">
          <w:marLeft w:val="0"/>
          <w:marRight w:val="0"/>
          <w:marTop w:val="0"/>
          <w:marBottom w:val="0"/>
          <w:divBdr>
            <w:top w:val="none" w:sz="0" w:space="0" w:color="auto"/>
            <w:left w:val="none" w:sz="0" w:space="0" w:color="auto"/>
            <w:bottom w:val="none" w:sz="0" w:space="0" w:color="auto"/>
            <w:right w:val="none" w:sz="0" w:space="0" w:color="auto"/>
          </w:divBdr>
        </w:div>
        <w:div w:id="1674918428">
          <w:marLeft w:val="0"/>
          <w:marRight w:val="0"/>
          <w:marTop w:val="0"/>
          <w:marBottom w:val="0"/>
          <w:divBdr>
            <w:top w:val="none" w:sz="0" w:space="0" w:color="auto"/>
            <w:left w:val="none" w:sz="0" w:space="0" w:color="auto"/>
            <w:bottom w:val="none" w:sz="0" w:space="0" w:color="auto"/>
            <w:right w:val="none" w:sz="0" w:space="0" w:color="auto"/>
          </w:divBdr>
        </w:div>
        <w:div w:id="1687245761">
          <w:marLeft w:val="0"/>
          <w:marRight w:val="0"/>
          <w:marTop w:val="0"/>
          <w:marBottom w:val="0"/>
          <w:divBdr>
            <w:top w:val="none" w:sz="0" w:space="0" w:color="auto"/>
            <w:left w:val="none" w:sz="0" w:space="0" w:color="auto"/>
            <w:bottom w:val="none" w:sz="0" w:space="0" w:color="auto"/>
            <w:right w:val="none" w:sz="0" w:space="0" w:color="auto"/>
          </w:divBdr>
        </w:div>
        <w:div w:id="1709794186">
          <w:marLeft w:val="0"/>
          <w:marRight w:val="0"/>
          <w:marTop w:val="0"/>
          <w:marBottom w:val="0"/>
          <w:divBdr>
            <w:top w:val="none" w:sz="0" w:space="0" w:color="auto"/>
            <w:left w:val="none" w:sz="0" w:space="0" w:color="auto"/>
            <w:bottom w:val="none" w:sz="0" w:space="0" w:color="auto"/>
            <w:right w:val="none" w:sz="0" w:space="0" w:color="auto"/>
          </w:divBdr>
        </w:div>
        <w:div w:id="1822457264">
          <w:marLeft w:val="0"/>
          <w:marRight w:val="0"/>
          <w:marTop w:val="0"/>
          <w:marBottom w:val="0"/>
          <w:divBdr>
            <w:top w:val="none" w:sz="0" w:space="0" w:color="auto"/>
            <w:left w:val="none" w:sz="0" w:space="0" w:color="auto"/>
            <w:bottom w:val="none" w:sz="0" w:space="0" w:color="auto"/>
            <w:right w:val="none" w:sz="0" w:space="0" w:color="auto"/>
          </w:divBdr>
        </w:div>
        <w:div w:id="1841042003">
          <w:marLeft w:val="0"/>
          <w:marRight w:val="0"/>
          <w:marTop w:val="0"/>
          <w:marBottom w:val="0"/>
          <w:divBdr>
            <w:top w:val="none" w:sz="0" w:space="0" w:color="auto"/>
            <w:left w:val="none" w:sz="0" w:space="0" w:color="auto"/>
            <w:bottom w:val="none" w:sz="0" w:space="0" w:color="auto"/>
            <w:right w:val="none" w:sz="0" w:space="0" w:color="auto"/>
          </w:divBdr>
        </w:div>
        <w:div w:id="1885098421">
          <w:marLeft w:val="0"/>
          <w:marRight w:val="0"/>
          <w:marTop w:val="0"/>
          <w:marBottom w:val="0"/>
          <w:divBdr>
            <w:top w:val="none" w:sz="0" w:space="0" w:color="auto"/>
            <w:left w:val="none" w:sz="0" w:space="0" w:color="auto"/>
            <w:bottom w:val="none" w:sz="0" w:space="0" w:color="auto"/>
            <w:right w:val="none" w:sz="0" w:space="0" w:color="auto"/>
          </w:divBdr>
        </w:div>
        <w:div w:id="2000620344">
          <w:marLeft w:val="0"/>
          <w:marRight w:val="0"/>
          <w:marTop w:val="0"/>
          <w:marBottom w:val="0"/>
          <w:divBdr>
            <w:top w:val="none" w:sz="0" w:space="0" w:color="auto"/>
            <w:left w:val="none" w:sz="0" w:space="0" w:color="auto"/>
            <w:bottom w:val="none" w:sz="0" w:space="0" w:color="auto"/>
            <w:right w:val="none" w:sz="0" w:space="0" w:color="auto"/>
          </w:divBdr>
        </w:div>
        <w:div w:id="2015105931">
          <w:marLeft w:val="0"/>
          <w:marRight w:val="0"/>
          <w:marTop w:val="0"/>
          <w:marBottom w:val="0"/>
          <w:divBdr>
            <w:top w:val="none" w:sz="0" w:space="0" w:color="auto"/>
            <w:left w:val="none" w:sz="0" w:space="0" w:color="auto"/>
            <w:bottom w:val="none" w:sz="0" w:space="0" w:color="auto"/>
            <w:right w:val="none" w:sz="0" w:space="0" w:color="auto"/>
          </w:divBdr>
        </w:div>
        <w:div w:id="2019503849">
          <w:marLeft w:val="0"/>
          <w:marRight w:val="0"/>
          <w:marTop w:val="0"/>
          <w:marBottom w:val="0"/>
          <w:divBdr>
            <w:top w:val="none" w:sz="0" w:space="0" w:color="auto"/>
            <w:left w:val="none" w:sz="0" w:space="0" w:color="auto"/>
            <w:bottom w:val="none" w:sz="0" w:space="0" w:color="auto"/>
            <w:right w:val="none" w:sz="0" w:space="0" w:color="auto"/>
          </w:divBdr>
        </w:div>
        <w:div w:id="2067022031">
          <w:marLeft w:val="0"/>
          <w:marRight w:val="0"/>
          <w:marTop w:val="0"/>
          <w:marBottom w:val="0"/>
          <w:divBdr>
            <w:top w:val="none" w:sz="0" w:space="0" w:color="auto"/>
            <w:left w:val="none" w:sz="0" w:space="0" w:color="auto"/>
            <w:bottom w:val="none" w:sz="0" w:space="0" w:color="auto"/>
            <w:right w:val="none" w:sz="0" w:space="0" w:color="auto"/>
          </w:divBdr>
        </w:div>
        <w:div w:id="2070375375">
          <w:marLeft w:val="0"/>
          <w:marRight w:val="0"/>
          <w:marTop w:val="0"/>
          <w:marBottom w:val="0"/>
          <w:divBdr>
            <w:top w:val="none" w:sz="0" w:space="0" w:color="auto"/>
            <w:left w:val="none" w:sz="0" w:space="0" w:color="auto"/>
            <w:bottom w:val="none" w:sz="0" w:space="0" w:color="auto"/>
            <w:right w:val="none" w:sz="0" w:space="0" w:color="auto"/>
          </w:divBdr>
        </w:div>
        <w:div w:id="2079277773">
          <w:marLeft w:val="0"/>
          <w:marRight w:val="0"/>
          <w:marTop w:val="0"/>
          <w:marBottom w:val="0"/>
          <w:divBdr>
            <w:top w:val="none" w:sz="0" w:space="0" w:color="auto"/>
            <w:left w:val="none" w:sz="0" w:space="0" w:color="auto"/>
            <w:bottom w:val="none" w:sz="0" w:space="0" w:color="auto"/>
            <w:right w:val="none" w:sz="0" w:space="0" w:color="auto"/>
          </w:divBdr>
        </w:div>
        <w:div w:id="2124034114">
          <w:marLeft w:val="0"/>
          <w:marRight w:val="0"/>
          <w:marTop w:val="0"/>
          <w:marBottom w:val="0"/>
          <w:divBdr>
            <w:top w:val="none" w:sz="0" w:space="0" w:color="auto"/>
            <w:left w:val="none" w:sz="0" w:space="0" w:color="auto"/>
            <w:bottom w:val="none" w:sz="0" w:space="0" w:color="auto"/>
            <w:right w:val="none" w:sz="0" w:space="0" w:color="auto"/>
          </w:divBdr>
        </w:div>
        <w:div w:id="2129854591">
          <w:marLeft w:val="0"/>
          <w:marRight w:val="0"/>
          <w:marTop w:val="0"/>
          <w:marBottom w:val="0"/>
          <w:divBdr>
            <w:top w:val="none" w:sz="0" w:space="0" w:color="auto"/>
            <w:left w:val="none" w:sz="0" w:space="0" w:color="auto"/>
            <w:bottom w:val="none" w:sz="0" w:space="0" w:color="auto"/>
            <w:right w:val="none" w:sz="0" w:space="0" w:color="auto"/>
          </w:divBdr>
        </w:div>
      </w:divsChild>
    </w:div>
    <w:div w:id="627980274">
      <w:bodyDiv w:val="1"/>
      <w:marLeft w:val="0"/>
      <w:marRight w:val="0"/>
      <w:marTop w:val="0"/>
      <w:marBottom w:val="0"/>
      <w:divBdr>
        <w:top w:val="none" w:sz="0" w:space="0" w:color="auto"/>
        <w:left w:val="none" w:sz="0" w:space="0" w:color="auto"/>
        <w:bottom w:val="none" w:sz="0" w:space="0" w:color="auto"/>
        <w:right w:val="none" w:sz="0" w:space="0" w:color="auto"/>
      </w:divBdr>
    </w:div>
    <w:div w:id="662124949">
      <w:bodyDiv w:val="1"/>
      <w:marLeft w:val="0"/>
      <w:marRight w:val="0"/>
      <w:marTop w:val="0"/>
      <w:marBottom w:val="0"/>
      <w:divBdr>
        <w:top w:val="none" w:sz="0" w:space="0" w:color="auto"/>
        <w:left w:val="none" w:sz="0" w:space="0" w:color="auto"/>
        <w:bottom w:val="none" w:sz="0" w:space="0" w:color="auto"/>
        <w:right w:val="none" w:sz="0" w:space="0" w:color="auto"/>
      </w:divBdr>
      <w:divsChild>
        <w:div w:id="364525516">
          <w:marLeft w:val="0"/>
          <w:marRight w:val="0"/>
          <w:marTop w:val="0"/>
          <w:marBottom w:val="0"/>
          <w:divBdr>
            <w:top w:val="none" w:sz="0" w:space="0" w:color="auto"/>
            <w:left w:val="none" w:sz="0" w:space="0" w:color="auto"/>
            <w:bottom w:val="none" w:sz="0" w:space="0" w:color="auto"/>
            <w:right w:val="none" w:sz="0" w:space="0" w:color="auto"/>
          </w:divBdr>
          <w:divsChild>
            <w:div w:id="1494222712">
              <w:marLeft w:val="0"/>
              <w:marRight w:val="0"/>
              <w:marTop w:val="0"/>
              <w:marBottom w:val="0"/>
              <w:divBdr>
                <w:top w:val="none" w:sz="0" w:space="0" w:color="auto"/>
                <w:left w:val="none" w:sz="0" w:space="0" w:color="auto"/>
                <w:bottom w:val="none" w:sz="0" w:space="0" w:color="auto"/>
                <w:right w:val="none" w:sz="0" w:space="0" w:color="auto"/>
              </w:divBdr>
              <w:divsChild>
                <w:div w:id="1301769326">
                  <w:marLeft w:val="0"/>
                  <w:marRight w:val="0"/>
                  <w:marTop w:val="0"/>
                  <w:marBottom w:val="0"/>
                  <w:divBdr>
                    <w:top w:val="none" w:sz="0" w:space="0" w:color="auto"/>
                    <w:left w:val="none" w:sz="0" w:space="0" w:color="auto"/>
                    <w:bottom w:val="none" w:sz="0" w:space="0" w:color="auto"/>
                    <w:right w:val="none" w:sz="0" w:space="0" w:color="auto"/>
                  </w:divBdr>
                  <w:divsChild>
                    <w:div w:id="308443066">
                      <w:marLeft w:val="0"/>
                      <w:marRight w:val="0"/>
                      <w:marTop w:val="0"/>
                      <w:marBottom w:val="0"/>
                      <w:divBdr>
                        <w:top w:val="none" w:sz="0" w:space="0" w:color="auto"/>
                        <w:left w:val="none" w:sz="0" w:space="0" w:color="auto"/>
                        <w:bottom w:val="none" w:sz="0" w:space="0" w:color="auto"/>
                        <w:right w:val="none" w:sz="0" w:space="0" w:color="auto"/>
                      </w:divBdr>
                      <w:divsChild>
                        <w:div w:id="1508910743">
                          <w:marLeft w:val="0"/>
                          <w:marRight w:val="0"/>
                          <w:marTop w:val="0"/>
                          <w:marBottom w:val="0"/>
                          <w:divBdr>
                            <w:top w:val="none" w:sz="0" w:space="0" w:color="auto"/>
                            <w:left w:val="none" w:sz="0" w:space="0" w:color="auto"/>
                            <w:bottom w:val="none" w:sz="0" w:space="0" w:color="auto"/>
                            <w:right w:val="none" w:sz="0" w:space="0" w:color="auto"/>
                          </w:divBdr>
                          <w:divsChild>
                            <w:div w:id="669405569">
                              <w:marLeft w:val="0"/>
                              <w:marRight w:val="0"/>
                              <w:marTop w:val="0"/>
                              <w:marBottom w:val="0"/>
                              <w:divBdr>
                                <w:top w:val="none" w:sz="0" w:space="0" w:color="auto"/>
                                <w:left w:val="none" w:sz="0" w:space="0" w:color="auto"/>
                                <w:bottom w:val="none" w:sz="0" w:space="0" w:color="auto"/>
                                <w:right w:val="none" w:sz="0" w:space="0" w:color="auto"/>
                              </w:divBdr>
                              <w:divsChild>
                                <w:div w:id="276375032">
                                  <w:marLeft w:val="0"/>
                                  <w:marRight w:val="0"/>
                                  <w:marTop w:val="0"/>
                                  <w:marBottom w:val="0"/>
                                  <w:divBdr>
                                    <w:top w:val="none" w:sz="0" w:space="0" w:color="auto"/>
                                    <w:left w:val="none" w:sz="0" w:space="0" w:color="auto"/>
                                    <w:bottom w:val="none" w:sz="0" w:space="0" w:color="auto"/>
                                    <w:right w:val="none" w:sz="0" w:space="0" w:color="auto"/>
                                  </w:divBdr>
                                  <w:divsChild>
                                    <w:div w:id="112481239">
                                      <w:marLeft w:val="0"/>
                                      <w:marRight w:val="0"/>
                                      <w:marTop w:val="0"/>
                                      <w:marBottom w:val="0"/>
                                      <w:divBdr>
                                        <w:top w:val="none" w:sz="0" w:space="0" w:color="auto"/>
                                        <w:left w:val="none" w:sz="0" w:space="0" w:color="auto"/>
                                        <w:bottom w:val="none" w:sz="0" w:space="0" w:color="auto"/>
                                        <w:right w:val="none" w:sz="0" w:space="0" w:color="auto"/>
                                      </w:divBdr>
                                      <w:divsChild>
                                        <w:div w:id="1960455108">
                                          <w:marLeft w:val="0"/>
                                          <w:marRight w:val="0"/>
                                          <w:marTop w:val="0"/>
                                          <w:marBottom w:val="0"/>
                                          <w:divBdr>
                                            <w:top w:val="none" w:sz="0" w:space="0" w:color="auto"/>
                                            <w:left w:val="none" w:sz="0" w:space="0" w:color="auto"/>
                                            <w:bottom w:val="none" w:sz="0" w:space="0" w:color="auto"/>
                                            <w:right w:val="none" w:sz="0" w:space="0" w:color="auto"/>
                                          </w:divBdr>
                                          <w:divsChild>
                                            <w:div w:id="849566366">
                                              <w:marLeft w:val="0"/>
                                              <w:marRight w:val="0"/>
                                              <w:marTop w:val="0"/>
                                              <w:marBottom w:val="0"/>
                                              <w:divBdr>
                                                <w:top w:val="none" w:sz="0" w:space="0" w:color="auto"/>
                                                <w:left w:val="none" w:sz="0" w:space="0" w:color="auto"/>
                                                <w:bottom w:val="none" w:sz="0" w:space="0" w:color="auto"/>
                                                <w:right w:val="none" w:sz="0" w:space="0" w:color="auto"/>
                                              </w:divBdr>
                                              <w:divsChild>
                                                <w:div w:id="587665250">
                                                  <w:marLeft w:val="0"/>
                                                  <w:marRight w:val="0"/>
                                                  <w:marTop w:val="0"/>
                                                  <w:marBottom w:val="0"/>
                                                  <w:divBdr>
                                                    <w:top w:val="none" w:sz="0" w:space="0" w:color="auto"/>
                                                    <w:left w:val="none" w:sz="0" w:space="0" w:color="auto"/>
                                                    <w:bottom w:val="none" w:sz="0" w:space="0" w:color="auto"/>
                                                    <w:right w:val="none" w:sz="0" w:space="0" w:color="auto"/>
                                                  </w:divBdr>
                                                  <w:divsChild>
                                                    <w:div w:id="1765495588">
                                                      <w:marLeft w:val="0"/>
                                                      <w:marRight w:val="0"/>
                                                      <w:marTop w:val="0"/>
                                                      <w:marBottom w:val="0"/>
                                                      <w:divBdr>
                                                        <w:top w:val="none" w:sz="0" w:space="0" w:color="auto"/>
                                                        <w:left w:val="none" w:sz="0" w:space="0" w:color="auto"/>
                                                        <w:bottom w:val="none" w:sz="0" w:space="0" w:color="auto"/>
                                                        <w:right w:val="none" w:sz="0" w:space="0" w:color="auto"/>
                                                      </w:divBdr>
                                                      <w:divsChild>
                                                        <w:div w:id="1459105735">
                                                          <w:marLeft w:val="0"/>
                                                          <w:marRight w:val="0"/>
                                                          <w:marTop w:val="0"/>
                                                          <w:marBottom w:val="0"/>
                                                          <w:divBdr>
                                                            <w:top w:val="none" w:sz="0" w:space="0" w:color="auto"/>
                                                            <w:left w:val="none" w:sz="0" w:space="0" w:color="auto"/>
                                                            <w:bottom w:val="none" w:sz="0" w:space="0" w:color="auto"/>
                                                            <w:right w:val="none" w:sz="0" w:space="0" w:color="auto"/>
                                                          </w:divBdr>
                                                          <w:divsChild>
                                                            <w:div w:id="2015105725">
                                                              <w:marLeft w:val="0"/>
                                                              <w:marRight w:val="150"/>
                                                              <w:marTop w:val="0"/>
                                                              <w:marBottom w:val="150"/>
                                                              <w:divBdr>
                                                                <w:top w:val="none" w:sz="0" w:space="0" w:color="auto"/>
                                                                <w:left w:val="none" w:sz="0" w:space="0" w:color="auto"/>
                                                                <w:bottom w:val="none" w:sz="0" w:space="0" w:color="auto"/>
                                                                <w:right w:val="none" w:sz="0" w:space="0" w:color="auto"/>
                                                              </w:divBdr>
                                                              <w:divsChild>
                                                                <w:div w:id="1155027787">
                                                                  <w:marLeft w:val="0"/>
                                                                  <w:marRight w:val="0"/>
                                                                  <w:marTop w:val="0"/>
                                                                  <w:marBottom w:val="0"/>
                                                                  <w:divBdr>
                                                                    <w:top w:val="none" w:sz="0" w:space="0" w:color="auto"/>
                                                                    <w:left w:val="none" w:sz="0" w:space="0" w:color="auto"/>
                                                                    <w:bottom w:val="none" w:sz="0" w:space="0" w:color="auto"/>
                                                                    <w:right w:val="none" w:sz="0" w:space="0" w:color="auto"/>
                                                                  </w:divBdr>
                                                                  <w:divsChild>
                                                                    <w:div w:id="229661831">
                                                                      <w:marLeft w:val="0"/>
                                                                      <w:marRight w:val="0"/>
                                                                      <w:marTop w:val="0"/>
                                                                      <w:marBottom w:val="0"/>
                                                                      <w:divBdr>
                                                                        <w:top w:val="none" w:sz="0" w:space="0" w:color="auto"/>
                                                                        <w:left w:val="none" w:sz="0" w:space="0" w:color="auto"/>
                                                                        <w:bottom w:val="none" w:sz="0" w:space="0" w:color="auto"/>
                                                                        <w:right w:val="none" w:sz="0" w:space="0" w:color="auto"/>
                                                                      </w:divBdr>
                                                                      <w:divsChild>
                                                                        <w:div w:id="1204905371">
                                                                          <w:marLeft w:val="0"/>
                                                                          <w:marRight w:val="0"/>
                                                                          <w:marTop w:val="0"/>
                                                                          <w:marBottom w:val="0"/>
                                                                          <w:divBdr>
                                                                            <w:top w:val="none" w:sz="0" w:space="0" w:color="auto"/>
                                                                            <w:left w:val="none" w:sz="0" w:space="0" w:color="auto"/>
                                                                            <w:bottom w:val="none" w:sz="0" w:space="0" w:color="auto"/>
                                                                            <w:right w:val="none" w:sz="0" w:space="0" w:color="auto"/>
                                                                          </w:divBdr>
                                                                          <w:divsChild>
                                                                            <w:div w:id="732314607">
                                                                              <w:marLeft w:val="0"/>
                                                                              <w:marRight w:val="0"/>
                                                                              <w:marTop w:val="0"/>
                                                                              <w:marBottom w:val="0"/>
                                                                              <w:divBdr>
                                                                                <w:top w:val="none" w:sz="0" w:space="0" w:color="auto"/>
                                                                                <w:left w:val="none" w:sz="0" w:space="0" w:color="auto"/>
                                                                                <w:bottom w:val="none" w:sz="0" w:space="0" w:color="auto"/>
                                                                                <w:right w:val="none" w:sz="0" w:space="0" w:color="auto"/>
                                                                              </w:divBdr>
                                                                              <w:divsChild>
                                                                                <w:div w:id="1416319590">
                                                                                  <w:marLeft w:val="0"/>
                                                                                  <w:marRight w:val="0"/>
                                                                                  <w:marTop w:val="0"/>
                                                                                  <w:marBottom w:val="0"/>
                                                                                  <w:divBdr>
                                                                                    <w:top w:val="none" w:sz="0" w:space="0" w:color="auto"/>
                                                                                    <w:left w:val="none" w:sz="0" w:space="0" w:color="auto"/>
                                                                                    <w:bottom w:val="none" w:sz="0" w:space="0" w:color="auto"/>
                                                                                    <w:right w:val="none" w:sz="0" w:space="0" w:color="auto"/>
                                                                                  </w:divBdr>
                                                                                  <w:divsChild>
                                                                                    <w:div w:id="1055269">
                                                                                      <w:marLeft w:val="0"/>
                                                                                      <w:marRight w:val="0"/>
                                                                                      <w:marTop w:val="0"/>
                                                                                      <w:marBottom w:val="0"/>
                                                                                      <w:divBdr>
                                                                                        <w:top w:val="none" w:sz="0" w:space="0" w:color="auto"/>
                                                                                        <w:left w:val="none" w:sz="0" w:space="0" w:color="auto"/>
                                                                                        <w:bottom w:val="none" w:sz="0" w:space="0" w:color="auto"/>
                                                                                        <w:right w:val="none" w:sz="0" w:space="0" w:color="auto"/>
                                                                                      </w:divBdr>
                                                                                    </w:div>
                                                                                    <w:div w:id="97606474">
                                                                                      <w:marLeft w:val="0"/>
                                                                                      <w:marRight w:val="0"/>
                                                                                      <w:marTop w:val="0"/>
                                                                                      <w:marBottom w:val="0"/>
                                                                                      <w:divBdr>
                                                                                        <w:top w:val="none" w:sz="0" w:space="0" w:color="auto"/>
                                                                                        <w:left w:val="none" w:sz="0" w:space="0" w:color="auto"/>
                                                                                        <w:bottom w:val="none" w:sz="0" w:space="0" w:color="auto"/>
                                                                                        <w:right w:val="none" w:sz="0" w:space="0" w:color="auto"/>
                                                                                      </w:divBdr>
                                                                                    </w:div>
                                                                                    <w:div w:id="108471599">
                                                                                      <w:marLeft w:val="0"/>
                                                                                      <w:marRight w:val="0"/>
                                                                                      <w:marTop w:val="0"/>
                                                                                      <w:marBottom w:val="0"/>
                                                                                      <w:divBdr>
                                                                                        <w:top w:val="none" w:sz="0" w:space="0" w:color="auto"/>
                                                                                        <w:left w:val="none" w:sz="0" w:space="0" w:color="auto"/>
                                                                                        <w:bottom w:val="none" w:sz="0" w:space="0" w:color="auto"/>
                                                                                        <w:right w:val="none" w:sz="0" w:space="0" w:color="auto"/>
                                                                                      </w:divBdr>
                                                                                    </w:div>
                                                                                    <w:div w:id="109932584">
                                                                                      <w:marLeft w:val="0"/>
                                                                                      <w:marRight w:val="0"/>
                                                                                      <w:marTop w:val="0"/>
                                                                                      <w:marBottom w:val="0"/>
                                                                                      <w:divBdr>
                                                                                        <w:top w:val="none" w:sz="0" w:space="0" w:color="auto"/>
                                                                                        <w:left w:val="none" w:sz="0" w:space="0" w:color="auto"/>
                                                                                        <w:bottom w:val="none" w:sz="0" w:space="0" w:color="auto"/>
                                                                                        <w:right w:val="none" w:sz="0" w:space="0" w:color="auto"/>
                                                                                      </w:divBdr>
                                                                                    </w:div>
                                                                                    <w:div w:id="127557502">
                                                                                      <w:marLeft w:val="0"/>
                                                                                      <w:marRight w:val="0"/>
                                                                                      <w:marTop w:val="0"/>
                                                                                      <w:marBottom w:val="0"/>
                                                                                      <w:divBdr>
                                                                                        <w:top w:val="none" w:sz="0" w:space="0" w:color="auto"/>
                                                                                        <w:left w:val="none" w:sz="0" w:space="0" w:color="auto"/>
                                                                                        <w:bottom w:val="none" w:sz="0" w:space="0" w:color="auto"/>
                                                                                        <w:right w:val="none" w:sz="0" w:space="0" w:color="auto"/>
                                                                                      </w:divBdr>
                                                                                    </w:div>
                                                                                    <w:div w:id="185946993">
                                                                                      <w:marLeft w:val="0"/>
                                                                                      <w:marRight w:val="0"/>
                                                                                      <w:marTop w:val="0"/>
                                                                                      <w:marBottom w:val="0"/>
                                                                                      <w:divBdr>
                                                                                        <w:top w:val="none" w:sz="0" w:space="0" w:color="auto"/>
                                                                                        <w:left w:val="none" w:sz="0" w:space="0" w:color="auto"/>
                                                                                        <w:bottom w:val="none" w:sz="0" w:space="0" w:color="auto"/>
                                                                                        <w:right w:val="none" w:sz="0" w:space="0" w:color="auto"/>
                                                                                      </w:divBdr>
                                                                                    </w:div>
                                                                                    <w:div w:id="309332955">
                                                                                      <w:marLeft w:val="0"/>
                                                                                      <w:marRight w:val="0"/>
                                                                                      <w:marTop w:val="0"/>
                                                                                      <w:marBottom w:val="0"/>
                                                                                      <w:divBdr>
                                                                                        <w:top w:val="none" w:sz="0" w:space="0" w:color="auto"/>
                                                                                        <w:left w:val="none" w:sz="0" w:space="0" w:color="auto"/>
                                                                                        <w:bottom w:val="none" w:sz="0" w:space="0" w:color="auto"/>
                                                                                        <w:right w:val="none" w:sz="0" w:space="0" w:color="auto"/>
                                                                                      </w:divBdr>
                                                                                    </w:div>
                                                                                    <w:div w:id="347029454">
                                                                                      <w:marLeft w:val="0"/>
                                                                                      <w:marRight w:val="0"/>
                                                                                      <w:marTop w:val="0"/>
                                                                                      <w:marBottom w:val="0"/>
                                                                                      <w:divBdr>
                                                                                        <w:top w:val="none" w:sz="0" w:space="0" w:color="auto"/>
                                                                                        <w:left w:val="none" w:sz="0" w:space="0" w:color="auto"/>
                                                                                        <w:bottom w:val="none" w:sz="0" w:space="0" w:color="auto"/>
                                                                                        <w:right w:val="none" w:sz="0" w:space="0" w:color="auto"/>
                                                                                      </w:divBdr>
                                                                                    </w:div>
                                                                                    <w:div w:id="465389739">
                                                                                      <w:marLeft w:val="0"/>
                                                                                      <w:marRight w:val="0"/>
                                                                                      <w:marTop w:val="0"/>
                                                                                      <w:marBottom w:val="0"/>
                                                                                      <w:divBdr>
                                                                                        <w:top w:val="none" w:sz="0" w:space="0" w:color="auto"/>
                                                                                        <w:left w:val="none" w:sz="0" w:space="0" w:color="auto"/>
                                                                                        <w:bottom w:val="none" w:sz="0" w:space="0" w:color="auto"/>
                                                                                        <w:right w:val="none" w:sz="0" w:space="0" w:color="auto"/>
                                                                                      </w:divBdr>
                                                                                    </w:div>
                                                                                    <w:div w:id="486941478">
                                                                                      <w:marLeft w:val="0"/>
                                                                                      <w:marRight w:val="0"/>
                                                                                      <w:marTop w:val="0"/>
                                                                                      <w:marBottom w:val="0"/>
                                                                                      <w:divBdr>
                                                                                        <w:top w:val="none" w:sz="0" w:space="0" w:color="auto"/>
                                                                                        <w:left w:val="none" w:sz="0" w:space="0" w:color="auto"/>
                                                                                        <w:bottom w:val="none" w:sz="0" w:space="0" w:color="auto"/>
                                                                                        <w:right w:val="none" w:sz="0" w:space="0" w:color="auto"/>
                                                                                      </w:divBdr>
                                                                                    </w:div>
                                                                                    <w:div w:id="499393243">
                                                                                      <w:marLeft w:val="0"/>
                                                                                      <w:marRight w:val="0"/>
                                                                                      <w:marTop w:val="0"/>
                                                                                      <w:marBottom w:val="0"/>
                                                                                      <w:divBdr>
                                                                                        <w:top w:val="none" w:sz="0" w:space="0" w:color="auto"/>
                                                                                        <w:left w:val="none" w:sz="0" w:space="0" w:color="auto"/>
                                                                                        <w:bottom w:val="none" w:sz="0" w:space="0" w:color="auto"/>
                                                                                        <w:right w:val="none" w:sz="0" w:space="0" w:color="auto"/>
                                                                                      </w:divBdr>
                                                                                    </w:div>
                                                                                    <w:div w:id="640109936">
                                                                                      <w:marLeft w:val="0"/>
                                                                                      <w:marRight w:val="0"/>
                                                                                      <w:marTop w:val="0"/>
                                                                                      <w:marBottom w:val="0"/>
                                                                                      <w:divBdr>
                                                                                        <w:top w:val="none" w:sz="0" w:space="0" w:color="auto"/>
                                                                                        <w:left w:val="none" w:sz="0" w:space="0" w:color="auto"/>
                                                                                        <w:bottom w:val="none" w:sz="0" w:space="0" w:color="auto"/>
                                                                                        <w:right w:val="none" w:sz="0" w:space="0" w:color="auto"/>
                                                                                      </w:divBdr>
                                                                                    </w:div>
                                                                                    <w:div w:id="736821550">
                                                                                      <w:marLeft w:val="0"/>
                                                                                      <w:marRight w:val="0"/>
                                                                                      <w:marTop w:val="0"/>
                                                                                      <w:marBottom w:val="0"/>
                                                                                      <w:divBdr>
                                                                                        <w:top w:val="none" w:sz="0" w:space="0" w:color="auto"/>
                                                                                        <w:left w:val="none" w:sz="0" w:space="0" w:color="auto"/>
                                                                                        <w:bottom w:val="none" w:sz="0" w:space="0" w:color="auto"/>
                                                                                        <w:right w:val="none" w:sz="0" w:space="0" w:color="auto"/>
                                                                                      </w:divBdr>
                                                                                    </w:div>
                                                                                    <w:div w:id="760566788">
                                                                                      <w:marLeft w:val="0"/>
                                                                                      <w:marRight w:val="0"/>
                                                                                      <w:marTop w:val="0"/>
                                                                                      <w:marBottom w:val="0"/>
                                                                                      <w:divBdr>
                                                                                        <w:top w:val="none" w:sz="0" w:space="0" w:color="auto"/>
                                                                                        <w:left w:val="none" w:sz="0" w:space="0" w:color="auto"/>
                                                                                        <w:bottom w:val="none" w:sz="0" w:space="0" w:color="auto"/>
                                                                                        <w:right w:val="none" w:sz="0" w:space="0" w:color="auto"/>
                                                                                      </w:divBdr>
                                                                                    </w:div>
                                                                                    <w:div w:id="837965937">
                                                                                      <w:marLeft w:val="0"/>
                                                                                      <w:marRight w:val="0"/>
                                                                                      <w:marTop w:val="0"/>
                                                                                      <w:marBottom w:val="0"/>
                                                                                      <w:divBdr>
                                                                                        <w:top w:val="none" w:sz="0" w:space="0" w:color="auto"/>
                                                                                        <w:left w:val="none" w:sz="0" w:space="0" w:color="auto"/>
                                                                                        <w:bottom w:val="none" w:sz="0" w:space="0" w:color="auto"/>
                                                                                        <w:right w:val="none" w:sz="0" w:space="0" w:color="auto"/>
                                                                                      </w:divBdr>
                                                                                    </w:div>
                                                                                    <w:div w:id="867640424">
                                                                                      <w:marLeft w:val="0"/>
                                                                                      <w:marRight w:val="0"/>
                                                                                      <w:marTop w:val="0"/>
                                                                                      <w:marBottom w:val="0"/>
                                                                                      <w:divBdr>
                                                                                        <w:top w:val="none" w:sz="0" w:space="0" w:color="auto"/>
                                                                                        <w:left w:val="none" w:sz="0" w:space="0" w:color="auto"/>
                                                                                        <w:bottom w:val="none" w:sz="0" w:space="0" w:color="auto"/>
                                                                                        <w:right w:val="none" w:sz="0" w:space="0" w:color="auto"/>
                                                                                      </w:divBdr>
                                                                                    </w:div>
                                                                                    <w:div w:id="877400547">
                                                                                      <w:marLeft w:val="0"/>
                                                                                      <w:marRight w:val="0"/>
                                                                                      <w:marTop w:val="0"/>
                                                                                      <w:marBottom w:val="0"/>
                                                                                      <w:divBdr>
                                                                                        <w:top w:val="none" w:sz="0" w:space="0" w:color="auto"/>
                                                                                        <w:left w:val="none" w:sz="0" w:space="0" w:color="auto"/>
                                                                                        <w:bottom w:val="none" w:sz="0" w:space="0" w:color="auto"/>
                                                                                        <w:right w:val="none" w:sz="0" w:space="0" w:color="auto"/>
                                                                                      </w:divBdr>
                                                                                    </w:div>
                                                                                    <w:div w:id="902369893">
                                                                                      <w:marLeft w:val="0"/>
                                                                                      <w:marRight w:val="0"/>
                                                                                      <w:marTop w:val="0"/>
                                                                                      <w:marBottom w:val="0"/>
                                                                                      <w:divBdr>
                                                                                        <w:top w:val="none" w:sz="0" w:space="0" w:color="auto"/>
                                                                                        <w:left w:val="none" w:sz="0" w:space="0" w:color="auto"/>
                                                                                        <w:bottom w:val="none" w:sz="0" w:space="0" w:color="auto"/>
                                                                                        <w:right w:val="none" w:sz="0" w:space="0" w:color="auto"/>
                                                                                      </w:divBdr>
                                                                                    </w:div>
                                                                                    <w:div w:id="905993701">
                                                                                      <w:marLeft w:val="0"/>
                                                                                      <w:marRight w:val="0"/>
                                                                                      <w:marTop w:val="0"/>
                                                                                      <w:marBottom w:val="0"/>
                                                                                      <w:divBdr>
                                                                                        <w:top w:val="none" w:sz="0" w:space="0" w:color="auto"/>
                                                                                        <w:left w:val="none" w:sz="0" w:space="0" w:color="auto"/>
                                                                                        <w:bottom w:val="none" w:sz="0" w:space="0" w:color="auto"/>
                                                                                        <w:right w:val="none" w:sz="0" w:space="0" w:color="auto"/>
                                                                                      </w:divBdr>
                                                                                    </w:div>
                                                                                    <w:div w:id="919488046">
                                                                                      <w:marLeft w:val="0"/>
                                                                                      <w:marRight w:val="0"/>
                                                                                      <w:marTop w:val="0"/>
                                                                                      <w:marBottom w:val="0"/>
                                                                                      <w:divBdr>
                                                                                        <w:top w:val="none" w:sz="0" w:space="0" w:color="auto"/>
                                                                                        <w:left w:val="none" w:sz="0" w:space="0" w:color="auto"/>
                                                                                        <w:bottom w:val="none" w:sz="0" w:space="0" w:color="auto"/>
                                                                                        <w:right w:val="none" w:sz="0" w:space="0" w:color="auto"/>
                                                                                      </w:divBdr>
                                                                                    </w:div>
                                                                                    <w:div w:id="920260392">
                                                                                      <w:marLeft w:val="0"/>
                                                                                      <w:marRight w:val="0"/>
                                                                                      <w:marTop w:val="0"/>
                                                                                      <w:marBottom w:val="0"/>
                                                                                      <w:divBdr>
                                                                                        <w:top w:val="none" w:sz="0" w:space="0" w:color="auto"/>
                                                                                        <w:left w:val="none" w:sz="0" w:space="0" w:color="auto"/>
                                                                                        <w:bottom w:val="none" w:sz="0" w:space="0" w:color="auto"/>
                                                                                        <w:right w:val="none" w:sz="0" w:space="0" w:color="auto"/>
                                                                                      </w:divBdr>
                                                                                    </w:div>
                                                                                    <w:div w:id="921447547">
                                                                                      <w:marLeft w:val="0"/>
                                                                                      <w:marRight w:val="0"/>
                                                                                      <w:marTop w:val="0"/>
                                                                                      <w:marBottom w:val="0"/>
                                                                                      <w:divBdr>
                                                                                        <w:top w:val="none" w:sz="0" w:space="0" w:color="auto"/>
                                                                                        <w:left w:val="none" w:sz="0" w:space="0" w:color="auto"/>
                                                                                        <w:bottom w:val="none" w:sz="0" w:space="0" w:color="auto"/>
                                                                                        <w:right w:val="none" w:sz="0" w:space="0" w:color="auto"/>
                                                                                      </w:divBdr>
                                                                                    </w:div>
                                                                                    <w:div w:id="950279481">
                                                                                      <w:marLeft w:val="0"/>
                                                                                      <w:marRight w:val="0"/>
                                                                                      <w:marTop w:val="0"/>
                                                                                      <w:marBottom w:val="0"/>
                                                                                      <w:divBdr>
                                                                                        <w:top w:val="none" w:sz="0" w:space="0" w:color="auto"/>
                                                                                        <w:left w:val="none" w:sz="0" w:space="0" w:color="auto"/>
                                                                                        <w:bottom w:val="none" w:sz="0" w:space="0" w:color="auto"/>
                                                                                        <w:right w:val="none" w:sz="0" w:space="0" w:color="auto"/>
                                                                                      </w:divBdr>
                                                                                    </w:div>
                                                                                    <w:div w:id="1155531397">
                                                                                      <w:marLeft w:val="0"/>
                                                                                      <w:marRight w:val="0"/>
                                                                                      <w:marTop w:val="0"/>
                                                                                      <w:marBottom w:val="0"/>
                                                                                      <w:divBdr>
                                                                                        <w:top w:val="none" w:sz="0" w:space="0" w:color="auto"/>
                                                                                        <w:left w:val="none" w:sz="0" w:space="0" w:color="auto"/>
                                                                                        <w:bottom w:val="none" w:sz="0" w:space="0" w:color="auto"/>
                                                                                        <w:right w:val="none" w:sz="0" w:space="0" w:color="auto"/>
                                                                                      </w:divBdr>
                                                                                    </w:div>
                                                                                    <w:div w:id="1234509593">
                                                                                      <w:marLeft w:val="0"/>
                                                                                      <w:marRight w:val="0"/>
                                                                                      <w:marTop w:val="0"/>
                                                                                      <w:marBottom w:val="0"/>
                                                                                      <w:divBdr>
                                                                                        <w:top w:val="none" w:sz="0" w:space="0" w:color="auto"/>
                                                                                        <w:left w:val="none" w:sz="0" w:space="0" w:color="auto"/>
                                                                                        <w:bottom w:val="none" w:sz="0" w:space="0" w:color="auto"/>
                                                                                        <w:right w:val="none" w:sz="0" w:space="0" w:color="auto"/>
                                                                                      </w:divBdr>
                                                                                    </w:div>
                                                                                    <w:div w:id="1258903192">
                                                                                      <w:marLeft w:val="0"/>
                                                                                      <w:marRight w:val="0"/>
                                                                                      <w:marTop w:val="0"/>
                                                                                      <w:marBottom w:val="0"/>
                                                                                      <w:divBdr>
                                                                                        <w:top w:val="none" w:sz="0" w:space="0" w:color="auto"/>
                                                                                        <w:left w:val="none" w:sz="0" w:space="0" w:color="auto"/>
                                                                                        <w:bottom w:val="none" w:sz="0" w:space="0" w:color="auto"/>
                                                                                        <w:right w:val="none" w:sz="0" w:space="0" w:color="auto"/>
                                                                                      </w:divBdr>
                                                                                    </w:div>
                                                                                    <w:div w:id="1298225141">
                                                                                      <w:marLeft w:val="0"/>
                                                                                      <w:marRight w:val="0"/>
                                                                                      <w:marTop w:val="0"/>
                                                                                      <w:marBottom w:val="0"/>
                                                                                      <w:divBdr>
                                                                                        <w:top w:val="none" w:sz="0" w:space="0" w:color="auto"/>
                                                                                        <w:left w:val="none" w:sz="0" w:space="0" w:color="auto"/>
                                                                                        <w:bottom w:val="none" w:sz="0" w:space="0" w:color="auto"/>
                                                                                        <w:right w:val="none" w:sz="0" w:space="0" w:color="auto"/>
                                                                                      </w:divBdr>
                                                                                    </w:div>
                                                                                    <w:div w:id="1387796426">
                                                                                      <w:marLeft w:val="0"/>
                                                                                      <w:marRight w:val="0"/>
                                                                                      <w:marTop w:val="0"/>
                                                                                      <w:marBottom w:val="0"/>
                                                                                      <w:divBdr>
                                                                                        <w:top w:val="none" w:sz="0" w:space="0" w:color="auto"/>
                                                                                        <w:left w:val="none" w:sz="0" w:space="0" w:color="auto"/>
                                                                                        <w:bottom w:val="none" w:sz="0" w:space="0" w:color="auto"/>
                                                                                        <w:right w:val="none" w:sz="0" w:space="0" w:color="auto"/>
                                                                                      </w:divBdr>
                                                                                    </w:div>
                                                                                    <w:div w:id="1406144494">
                                                                                      <w:marLeft w:val="0"/>
                                                                                      <w:marRight w:val="0"/>
                                                                                      <w:marTop w:val="0"/>
                                                                                      <w:marBottom w:val="0"/>
                                                                                      <w:divBdr>
                                                                                        <w:top w:val="none" w:sz="0" w:space="0" w:color="auto"/>
                                                                                        <w:left w:val="none" w:sz="0" w:space="0" w:color="auto"/>
                                                                                        <w:bottom w:val="none" w:sz="0" w:space="0" w:color="auto"/>
                                                                                        <w:right w:val="none" w:sz="0" w:space="0" w:color="auto"/>
                                                                                      </w:divBdr>
                                                                                    </w:div>
                                                                                    <w:div w:id="1427311455">
                                                                                      <w:marLeft w:val="0"/>
                                                                                      <w:marRight w:val="0"/>
                                                                                      <w:marTop w:val="0"/>
                                                                                      <w:marBottom w:val="0"/>
                                                                                      <w:divBdr>
                                                                                        <w:top w:val="none" w:sz="0" w:space="0" w:color="auto"/>
                                                                                        <w:left w:val="none" w:sz="0" w:space="0" w:color="auto"/>
                                                                                        <w:bottom w:val="none" w:sz="0" w:space="0" w:color="auto"/>
                                                                                        <w:right w:val="none" w:sz="0" w:space="0" w:color="auto"/>
                                                                                      </w:divBdr>
                                                                                    </w:div>
                                                                                    <w:div w:id="1490563486">
                                                                                      <w:marLeft w:val="0"/>
                                                                                      <w:marRight w:val="0"/>
                                                                                      <w:marTop w:val="0"/>
                                                                                      <w:marBottom w:val="0"/>
                                                                                      <w:divBdr>
                                                                                        <w:top w:val="none" w:sz="0" w:space="0" w:color="auto"/>
                                                                                        <w:left w:val="none" w:sz="0" w:space="0" w:color="auto"/>
                                                                                        <w:bottom w:val="none" w:sz="0" w:space="0" w:color="auto"/>
                                                                                        <w:right w:val="none" w:sz="0" w:space="0" w:color="auto"/>
                                                                                      </w:divBdr>
                                                                                    </w:div>
                                                                                    <w:div w:id="1495416579">
                                                                                      <w:marLeft w:val="0"/>
                                                                                      <w:marRight w:val="0"/>
                                                                                      <w:marTop w:val="0"/>
                                                                                      <w:marBottom w:val="0"/>
                                                                                      <w:divBdr>
                                                                                        <w:top w:val="none" w:sz="0" w:space="0" w:color="auto"/>
                                                                                        <w:left w:val="none" w:sz="0" w:space="0" w:color="auto"/>
                                                                                        <w:bottom w:val="none" w:sz="0" w:space="0" w:color="auto"/>
                                                                                        <w:right w:val="none" w:sz="0" w:space="0" w:color="auto"/>
                                                                                      </w:divBdr>
                                                                                    </w:div>
                                                                                    <w:div w:id="1577548230">
                                                                                      <w:marLeft w:val="0"/>
                                                                                      <w:marRight w:val="0"/>
                                                                                      <w:marTop w:val="0"/>
                                                                                      <w:marBottom w:val="0"/>
                                                                                      <w:divBdr>
                                                                                        <w:top w:val="none" w:sz="0" w:space="0" w:color="auto"/>
                                                                                        <w:left w:val="none" w:sz="0" w:space="0" w:color="auto"/>
                                                                                        <w:bottom w:val="none" w:sz="0" w:space="0" w:color="auto"/>
                                                                                        <w:right w:val="none" w:sz="0" w:space="0" w:color="auto"/>
                                                                                      </w:divBdr>
                                                                                    </w:div>
                                                                                    <w:div w:id="1726105219">
                                                                                      <w:marLeft w:val="0"/>
                                                                                      <w:marRight w:val="0"/>
                                                                                      <w:marTop w:val="0"/>
                                                                                      <w:marBottom w:val="0"/>
                                                                                      <w:divBdr>
                                                                                        <w:top w:val="none" w:sz="0" w:space="0" w:color="auto"/>
                                                                                        <w:left w:val="none" w:sz="0" w:space="0" w:color="auto"/>
                                                                                        <w:bottom w:val="none" w:sz="0" w:space="0" w:color="auto"/>
                                                                                        <w:right w:val="none" w:sz="0" w:space="0" w:color="auto"/>
                                                                                      </w:divBdr>
                                                                                    </w:div>
                                                                                    <w:div w:id="1807241677">
                                                                                      <w:marLeft w:val="0"/>
                                                                                      <w:marRight w:val="0"/>
                                                                                      <w:marTop w:val="0"/>
                                                                                      <w:marBottom w:val="0"/>
                                                                                      <w:divBdr>
                                                                                        <w:top w:val="none" w:sz="0" w:space="0" w:color="auto"/>
                                                                                        <w:left w:val="none" w:sz="0" w:space="0" w:color="auto"/>
                                                                                        <w:bottom w:val="none" w:sz="0" w:space="0" w:color="auto"/>
                                                                                        <w:right w:val="none" w:sz="0" w:space="0" w:color="auto"/>
                                                                                      </w:divBdr>
                                                                                    </w:div>
                                                                                    <w:div w:id="1820072884">
                                                                                      <w:marLeft w:val="0"/>
                                                                                      <w:marRight w:val="0"/>
                                                                                      <w:marTop w:val="0"/>
                                                                                      <w:marBottom w:val="0"/>
                                                                                      <w:divBdr>
                                                                                        <w:top w:val="none" w:sz="0" w:space="0" w:color="auto"/>
                                                                                        <w:left w:val="none" w:sz="0" w:space="0" w:color="auto"/>
                                                                                        <w:bottom w:val="none" w:sz="0" w:space="0" w:color="auto"/>
                                                                                        <w:right w:val="none" w:sz="0" w:space="0" w:color="auto"/>
                                                                                      </w:divBdr>
                                                                                    </w:div>
                                                                                    <w:div w:id="1835560585">
                                                                                      <w:marLeft w:val="0"/>
                                                                                      <w:marRight w:val="0"/>
                                                                                      <w:marTop w:val="0"/>
                                                                                      <w:marBottom w:val="0"/>
                                                                                      <w:divBdr>
                                                                                        <w:top w:val="none" w:sz="0" w:space="0" w:color="auto"/>
                                                                                        <w:left w:val="none" w:sz="0" w:space="0" w:color="auto"/>
                                                                                        <w:bottom w:val="none" w:sz="0" w:space="0" w:color="auto"/>
                                                                                        <w:right w:val="none" w:sz="0" w:space="0" w:color="auto"/>
                                                                                      </w:divBdr>
                                                                                    </w:div>
                                                                                    <w:div w:id="1886602429">
                                                                                      <w:marLeft w:val="0"/>
                                                                                      <w:marRight w:val="0"/>
                                                                                      <w:marTop w:val="0"/>
                                                                                      <w:marBottom w:val="0"/>
                                                                                      <w:divBdr>
                                                                                        <w:top w:val="none" w:sz="0" w:space="0" w:color="auto"/>
                                                                                        <w:left w:val="none" w:sz="0" w:space="0" w:color="auto"/>
                                                                                        <w:bottom w:val="none" w:sz="0" w:space="0" w:color="auto"/>
                                                                                        <w:right w:val="none" w:sz="0" w:space="0" w:color="auto"/>
                                                                                      </w:divBdr>
                                                                                    </w:div>
                                                                                    <w:div w:id="1916628663">
                                                                                      <w:marLeft w:val="0"/>
                                                                                      <w:marRight w:val="0"/>
                                                                                      <w:marTop w:val="0"/>
                                                                                      <w:marBottom w:val="0"/>
                                                                                      <w:divBdr>
                                                                                        <w:top w:val="none" w:sz="0" w:space="0" w:color="auto"/>
                                                                                        <w:left w:val="none" w:sz="0" w:space="0" w:color="auto"/>
                                                                                        <w:bottom w:val="none" w:sz="0" w:space="0" w:color="auto"/>
                                                                                        <w:right w:val="none" w:sz="0" w:space="0" w:color="auto"/>
                                                                                      </w:divBdr>
                                                                                    </w:div>
                                                                                    <w:div w:id="2010136862">
                                                                                      <w:marLeft w:val="0"/>
                                                                                      <w:marRight w:val="0"/>
                                                                                      <w:marTop w:val="0"/>
                                                                                      <w:marBottom w:val="0"/>
                                                                                      <w:divBdr>
                                                                                        <w:top w:val="none" w:sz="0" w:space="0" w:color="auto"/>
                                                                                        <w:left w:val="none" w:sz="0" w:space="0" w:color="auto"/>
                                                                                        <w:bottom w:val="none" w:sz="0" w:space="0" w:color="auto"/>
                                                                                        <w:right w:val="none" w:sz="0" w:space="0" w:color="auto"/>
                                                                                      </w:divBdr>
                                                                                    </w:div>
                                                                                    <w:div w:id="2115248924">
                                                                                      <w:marLeft w:val="0"/>
                                                                                      <w:marRight w:val="0"/>
                                                                                      <w:marTop w:val="0"/>
                                                                                      <w:marBottom w:val="0"/>
                                                                                      <w:divBdr>
                                                                                        <w:top w:val="none" w:sz="0" w:space="0" w:color="auto"/>
                                                                                        <w:left w:val="none" w:sz="0" w:space="0" w:color="auto"/>
                                                                                        <w:bottom w:val="none" w:sz="0" w:space="0" w:color="auto"/>
                                                                                        <w:right w:val="none" w:sz="0" w:space="0" w:color="auto"/>
                                                                                      </w:divBdr>
                                                                                    </w:div>
                                                                                    <w:div w:id="21404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861682">
      <w:bodyDiv w:val="1"/>
      <w:marLeft w:val="0"/>
      <w:marRight w:val="0"/>
      <w:marTop w:val="0"/>
      <w:marBottom w:val="0"/>
      <w:divBdr>
        <w:top w:val="none" w:sz="0" w:space="0" w:color="auto"/>
        <w:left w:val="none" w:sz="0" w:space="0" w:color="auto"/>
        <w:bottom w:val="none" w:sz="0" w:space="0" w:color="auto"/>
        <w:right w:val="none" w:sz="0" w:space="0" w:color="auto"/>
      </w:divBdr>
    </w:div>
    <w:div w:id="896429868">
      <w:bodyDiv w:val="1"/>
      <w:marLeft w:val="0"/>
      <w:marRight w:val="0"/>
      <w:marTop w:val="0"/>
      <w:marBottom w:val="0"/>
      <w:divBdr>
        <w:top w:val="none" w:sz="0" w:space="0" w:color="auto"/>
        <w:left w:val="none" w:sz="0" w:space="0" w:color="auto"/>
        <w:bottom w:val="none" w:sz="0" w:space="0" w:color="auto"/>
        <w:right w:val="none" w:sz="0" w:space="0" w:color="auto"/>
      </w:divBdr>
    </w:div>
    <w:div w:id="926109511">
      <w:bodyDiv w:val="1"/>
      <w:marLeft w:val="0"/>
      <w:marRight w:val="0"/>
      <w:marTop w:val="0"/>
      <w:marBottom w:val="0"/>
      <w:divBdr>
        <w:top w:val="none" w:sz="0" w:space="0" w:color="auto"/>
        <w:left w:val="none" w:sz="0" w:space="0" w:color="auto"/>
        <w:bottom w:val="none" w:sz="0" w:space="0" w:color="auto"/>
        <w:right w:val="none" w:sz="0" w:space="0" w:color="auto"/>
      </w:divBdr>
    </w:div>
    <w:div w:id="1068960328">
      <w:bodyDiv w:val="1"/>
      <w:marLeft w:val="0"/>
      <w:marRight w:val="0"/>
      <w:marTop w:val="0"/>
      <w:marBottom w:val="0"/>
      <w:divBdr>
        <w:top w:val="none" w:sz="0" w:space="0" w:color="auto"/>
        <w:left w:val="none" w:sz="0" w:space="0" w:color="auto"/>
        <w:bottom w:val="none" w:sz="0" w:space="0" w:color="auto"/>
        <w:right w:val="none" w:sz="0" w:space="0" w:color="auto"/>
      </w:divBdr>
    </w:div>
    <w:div w:id="1110586142">
      <w:bodyDiv w:val="1"/>
      <w:marLeft w:val="0"/>
      <w:marRight w:val="0"/>
      <w:marTop w:val="0"/>
      <w:marBottom w:val="0"/>
      <w:divBdr>
        <w:top w:val="none" w:sz="0" w:space="0" w:color="auto"/>
        <w:left w:val="none" w:sz="0" w:space="0" w:color="auto"/>
        <w:bottom w:val="none" w:sz="0" w:space="0" w:color="auto"/>
        <w:right w:val="none" w:sz="0" w:space="0" w:color="auto"/>
      </w:divBdr>
      <w:divsChild>
        <w:div w:id="141623735">
          <w:marLeft w:val="0"/>
          <w:marRight w:val="0"/>
          <w:marTop w:val="0"/>
          <w:marBottom w:val="0"/>
          <w:divBdr>
            <w:top w:val="none" w:sz="0" w:space="0" w:color="auto"/>
            <w:left w:val="none" w:sz="0" w:space="0" w:color="auto"/>
            <w:bottom w:val="none" w:sz="0" w:space="0" w:color="auto"/>
            <w:right w:val="none" w:sz="0" w:space="0" w:color="auto"/>
          </w:divBdr>
        </w:div>
        <w:div w:id="331026487">
          <w:marLeft w:val="0"/>
          <w:marRight w:val="0"/>
          <w:marTop w:val="0"/>
          <w:marBottom w:val="0"/>
          <w:divBdr>
            <w:top w:val="none" w:sz="0" w:space="0" w:color="auto"/>
            <w:left w:val="none" w:sz="0" w:space="0" w:color="auto"/>
            <w:bottom w:val="none" w:sz="0" w:space="0" w:color="auto"/>
            <w:right w:val="none" w:sz="0" w:space="0" w:color="auto"/>
          </w:divBdr>
        </w:div>
        <w:div w:id="1044256426">
          <w:marLeft w:val="0"/>
          <w:marRight w:val="0"/>
          <w:marTop w:val="0"/>
          <w:marBottom w:val="0"/>
          <w:divBdr>
            <w:top w:val="none" w:sz="0" w:space="0" w:color="auto"/>
            <w:left w:val="none" w:sz="0" w:space="0" w:color="auto"/>
            <w:bottom w:val="none" w:sz="0" w:space="0" w:color="auto"/>
            <w:right w:val="none" w:sz="0" w:space="0" w:color="auto"/>
          </w:divBdr>
        </w:div>
        <w:div w:id="1374041402">
          <w:marLeft w:val="0"/>
          <w:marRight w:val="0"/>
          <w:marTop w:val="0"/>
          <w:marBottom w:val="0"/>
          <w:divBdr>
            <w:top w:val="none" w:sz="0" w:space="0" w:color="auto"/>
            <w:left w:val="none" w:sz="0" w:space="0" w:color="auto"/>
            <w:bottom w:val="none" w:sz="0" w:space="0" w:color="auto"/>
            <w:right w:val="none" w:sz="0" w:space="0" w:color="auto"/>
          </w:divBdr>
        </w:div>
        <w:div w:id="2071728698">
          <w:marLeft w:val="0"/>
          <w:marRight w:val="0"/>
          <w:marTop w:val="0"/>
          <w:marBottom w:val="0"/>
          <w:divBdr>
            <w:top w:val="none" w:sz="0" w:space="0" w:color="auto"/>
            <w:left w:val="none" w:sz="0" w:space="0" w:color="auto"/>
            <w:bottom w:val="none" w:sz="0" w:space="0" w:color="auto"/>
            <w:right w:val="none" w:sz="0" w:space="0" w:color="auto"/>
          </w:divBdr>
        </w:div>
        <w:div w:id="2092846637">
          <w:marLeft w:val="0"/>
          <w:marRight w:val="0"/>
          <w:marTop w:val="0"/>
          <w:marBottom w:val="0"/>
          <w:divBdr>
            <w:top w:val="none" w:sz="0" w:space="0" w:color="auto"/>
            <w:left w:val="none" w:sz="0" w:space="0" w:color="auto"/>
            <w:bottom w:val="none" w:sz="0" w:space="0" w:color="auto"/>
            <w:right w:val="none" w:sz="0" w:space="0" w:color="auto"/>
          </w:divBdr>
        </w:div>
      </w:divsChild>
    </w:div>
    <w:div w:id="1129201359">
      <w:bodyDiv w:val="1"/>
      <w:marLeft w:val="0"/>
      <w:marRight w:val="0"/>
      <w:marTop w:val="0"/>
      <w:marBottom w:val="0"/>
      <w:divBdr>
        <w:top w:val="none" w:sz="0" w:space="0" w:color="auto"/>
        <w:left w:val="none" w:sz="0" w:space="0" w:color="auto"/>
        <w:bottom w:val="none" w:sz="0" w:space="0" w:color="auto"/>
        <w:right w:val="none" w:sz="0" w:space="0" w:color="auto"/>
      </w:divBdr>
    </w:div>
    <w:div w:id="1277714720">
      <w:bodyDiv w:val="1"/>
      <w:marLeft w:val="0"/>
      <w:marRight w:val="0"/>
      <w:marTop w:val="0"/>
      <w:marBottom w:val="0"/>
      <w:divBdr>
        <w:top w:val="none" w:sz="0" w:space="0" w:color="auto"/>
        <w:left w:val="none" w:sz="0" w:space="0" w:color="auto"/>
        <w:bottom w:val="none" w:sz="0" w:space="0" w:color="auto"/>
        <w:right w:val="none" w:sz="0" w:space="0" w:color="auto"/>
      </w:divBdr>
      <w:divsChild>
        <w:div w:id="1599480152">
          <w:marLeft w:val="0"/>
          <w:marRight w:val="0"/>
          <w:marTop w:val="0"/>
          <w:marBottom w:val="0"/>
          <w:divBdr>
            <w:top w:val="none" w:sz="0" w:space="0" w:color="auto"/>
            <w:left w:val="none" w:sz="0" w:space="0" w:color="auto"/>
            <w:bottom w:val="none" w:sz="0" w:space="0" w:color="auto"/>
            <w:right w:val="none" w:sz="0" w:space="0" w:color="auto"/>
          </w:divBdr>
          <w:divsChild>
            <w:div w:id="328561788">
              <w:marLeft w:val="0"/>
              <w:marRight w:val="0"/>
              <w:marTop w:val="0"/>
              <w:marBottom w:val="0"/>
              <w:divBdr>
                <w:top w:val="none" w:sz="0" w:space="0" w:color="auto"/>
                <w:left w:val="none" w:sz="0" w:space="0" w:color="auto"/>
                <w:bottom w:val="none" w:sz="0" w:space="0" w:color="auto"/>
                <w:right w:val="none" w:sz="0" w:space="0" w:color="auto"/>
              </w:divBdr>
              <w:divsChild>
                <w:div w:id="1629974840">
                  <w:marLeft w:val="0"/>
                  <w:marRight w:val="0"/>
                  <w:marTop w:val="0"/>
                  <w:marBottom w:val="0"/>
                  <w:divBdr>
                    <w:top w:val="none" w:sz="0" w:space="0" w:color="auto"/>
                    <w:left w:val="none" w:sz="0" w:space="0" w:color="auto"/>
                    <w:bottom w:val="none" w:sz="0" w:space="0" w:color="auto"/>
                    <w:right w:val="none" w:sz="0" w:space="0" w:color="auto"/>
                  </w:divBdr>
                  <w:divsChild>
                    <w:div w:id="128062248">
                      <w:marLeft w:val="0"/>
                      <w:marRight w:val="0"/>
                      <w:marTop w:val="0"/>
                      <w:marBottom w:val="0"/>
                      <w:divBdr>
                        <w:top w:val="none" w:sz="0" w:space="0" w:color="auto"/>
                        <w:left w:val="none" w:sz="0" w:space="0" w:color="auto"/>
                        <w:bottom w:val="none" w:sz="0" w:space="0" w:color="auto"/>
                        <w:right w:val="none" w:sz="0" w:space="0" w:color="auto"/>
                      </w:divBdr>
                      <w:divsChild>
                        <w:div w:id="908460666">
                          <w:marLeft w:val="0"/>
                          <w:marRight w:val="0"/>
                          <w:marTop w:val="0"/>
                          <w:marBottom w:val="0"/>
                          <w:divBdr>
                            <w:top w:val="none" w:sz="0" w:space="0" w:color="auto"/>
                            <w:left w:val="none" w:sz="0" w:space="0" w:color="auto"/>
                            <w:bottom w:val="none" w:sz="0" w:space="0" w:color="auto"/>
                            <w:right w:val="none" w:sz="0" w:space="0" w:color="auto"/>
                          </w:divBdr>
                          <w:divsChild>
                            <w:div w:id="1515879004">
                              <w:marLeft w:val="0"/>
                              <w:marRight w:val="0"/>
                              <w:marTop w:val="0"/>
                              <w:marBottom w:val="0"/>
                              <w:divBdr>
                                <w:top w:val="none" w:sz="0" w:space="0" w:color="auto"/>
                                <w:left w:val="none" w:sz="0" w:space="0" w:color="auto"/>
                                <w:bottom w:val="none" w:sz="0" w:space="0" w:color="auto"/>
                                <w:right w:val="none" w:sz="0" w:space="0" w:color="auto"/>
                              </w:divBdr>
                              <w:divsChild>
                                <w:div w:id="1076784241">
                                  <w:marLeft w:val="0"/>
                                  <w:marRight w:val="0"/>
                                  <w:marTop w:val="0"/>
                                  <w:marBottom w:val="0"/>
                                  <w:divBdr>
                                    <w:top w:val="none" w:sz="0" w:space="0" w:color="auto"/>
                                    <w:left w:val="none" w:sz="0" w:space="0" w:color="auto"/>
                                    <w:bottom w:val="none" w:sz="0" w:space="0" w:color="auto"/>
                                    <w:right w:val="none" w:sz="0" w:space="0" w:color="auto"/>
                                  </w:divBdr>
                                  <w:divsChild>
                                    <w:div w:id="1477406236">
                                      <w:marLeft w:val="0"/>
                                      <w:marRight w:val="0"/>
                                      <w:marTop w:val="0"/>
                                      <w:marBottom w:val="0"/>
                                      <w:divBdr>
                                        <w:top w:val="none" w:sz="0" w:space="0" w:color="auto"/>
                                        <w:left w:val="none" w:sz="0" w:space="0" w:color="auto"/>
                                        <w:bottom w:val="none" w:sz="0" w:space="0" w:color="auto"/>
                                        <w:right w:val="none" w:sz="0" w:space="0" w:color="auto"/>
                                      </w:divBdr>
                                      <w:divsChild>
                                        <w:div w:id="829371841">
                                          <w:marLeft w:val="0"/>
                                          <w:marRight w:val="0"/>
                                          <w:marTop w:val="0"/>
                                          <w:marBottom w:val="0"/>
                                          <w:divBdr>
                                            <w:top w:val="none" w:sz="0" w:space="0" w:color="auto"/>
                                            <w:left w:val="none" w:sz="0" w:space="0" w:color="auto"/>
                                            <w:bottom w:val="none" w:sz="0" w:space="0" w:color="auto"/>
                                            <w:right w:val="none" w:sz="0" w:space="0" w:color="auto"/>
                                          </w:divBdr>
                                          <w:divsChild>
                                            <w:div w:id="1602912123">
                                              <w:marLeft w:val="0"/>
                                              <w:marRight w:val="0"/>
                                              <w:marTop w:val="0"/>
                                              <w:marBottom w:val="0"/>
                                              <w:divBdr>
                                                <w:top w:val="none" w:sz="0" w:space="0" w:color="auto"/>
                                                <w:left w:val="none" w:sz="0" w:space="0" w:color="auto"/>
                                                <w:bottom w:val="none" w:sz="0" w:space="0" w:color="auto"/>
                                                <w:right w:val="none" w:sz="0" w:space="0" w:color="auto"/>
                                              </w:divBdr>
                                              <w:divsChild>
                                                <w:div w:id="959452070">
                                                  <w:marLeft w:val="0"/>
                                                  <w:marRight w:val="0"/>
                                                  <w:marTop w:val="0"/>
                                                  <w:marBottom w:val="0"/>
                                                  <w:divBdr>
                                                    <w:top w:val="none" w:sz="0" w:space="0" w:color="auto"/>
                                                    <w:left w:val="none" w:sz="0" w:space="0" w:color="auto"/>
                                                    <w:bottom w:val="none" w:sz="0" w:space="0" w:color="auto"/>
                                                    <w:right w:val="none" w:sz="0" w:space="0" w:color="auto"/>
                                                  </w:divBdr>
                                                  <w:divsChild>
                                                    <w:div w:id="1569223413">
                                                      <w:marLeft w:val="0"/>
                                                      <w:marRight w:val="0"/>
                                                      <w:marTop w:val="0"/>
                                                      <w:marBottom w:val="0"/>
                                                      <w:divBdr>
                                                        <w:top w:val="none" w:sz="0" w:space="0" w:color="auto"/>
                                                        <w:left w:val="none" w:sz="0" w:space="0" w:color="auto"/>
                                                        <w:bottom w:val="none" w:sz="0" w:space="0" w:color="auto"/>
                                                        <w:right w:val="none" w:sz="0" w:space="0" w:color="auto"/>
                                                      </w:divBdr>
                                                      <w:divsChild>
                                                        <w:div w:id="1021860482">
                                                          <w:marLeft w:val="0"/>
                                                          <w:marRight w:val="0"/>
                                                          <w:marTop w:val="0"/>
                                                          <w:marBottom w:val="0"/>
                                                          <w:divBdr>
                                                            <w:top w:val="none" w:sz="0" w:space="0" w:color="auto"/>
                                                            <w:left w:val="none" w:sz="0" w:space="0" w:color="auto"/>
                                                            <w:bottom w:val="none" w:sz="0" w:space="0" w:color="auto"/>
                                                            <w:right w:val="none" w:sz="0" w:space="0" w:color="auto"/>
                                                          </w:divBdr>
                                                          <w:divsChild>
                                                            <w:div w:id="1721057369">
                                                              <w:marLeft w:val="0"/>
                                                              <w:marRight w:val="150"/>
                                                              <w:marTop w:val="0"/>
                                                              <w:marBottom w:val="150"/>
                                                              <w:divBdr>
                                                                <w:top w:val="none" w:sz="0" w:space="0" w:color="auto"/>
                                                                <w:left w:val="none" w:sz="0" w:space="0" w:color="auto"/>
                                                                <w:bottom w:val="none" w:sz="0" w:space="0" w:color="auto"/>
                                                                <w:right w:val="none" w:sz="0" w:space="0" w:color="auto"/>
                                                              </w:divBdr>
                                                              <w:divsChild>
                                                                <w:div w:id="1997151016">
                                                                  <w:marLeft w:val="0"/>
                                                                  <w:marRight w:val="0"/>
                                                                  <w:marTop w:val="0"/>
                                                                  <w:marBottom w:val="0"/>
                                                                  <w:divBdr>
                                                                    <w:top w:val="none" w:sz="0" w:space="0" w:color="auto"/>
                                                                    <w:left w:val="none" w:sz="0" w:space="0" w:color="auto"/>
                                                                    <w:bottom w:val="none" w:sz="0" w:space="0" w:color="auto"/>
                                                                    <w:right w:val="none" w:sz="0" w:space="0" w:color="auto"/>
                                                                  </w:divBdr>
                                                                  <w:divsChild>
                                                                    <w:div w:id="782458279">
                                                                      <w:marLeft w:val="0"/>
                                                                      <w:marRight w:val="0"/>
                                                                      <w:marTop w:val="0"/>
                                                                      <w:marBottom w:val="0"/>
                                                                      <w:divBdr>
                                                                        <w:top w:val="none" w:sz="0" w:space="0" w:color="auto"/>
                                                                        <w:left w:val="none" w:sz="0" w:space="0" w:color="auto"/>
                                                                        <w:bottom w:val="none" w:sz="0" w:space="0" w:color="auto"/>
                                                                        <w:right w:val="none" w:sz="0" w:space="0" w:color="auto"/>
                                                                      </w:divBdr>
                                                                      <w:divsChild>
                                                                        <w:div w:id="1388528476">
                                                                          <w:marLeft w:val="0"/>
                                                                          <w:marRight w:val="0"/>
                                                                          <w:marTop w:val="0"/>
                                                                          <w:marBottom w:val="0"/>
                                                                          <w:divBdr>
                                                                            <w:top w:val="none" w:sz="0" w:space="0" w:color="auto"/>
                                                                            <w:left w:val="none" w:sz="0" w:space="0" w:color="auto"/>
                                                                            <w:bottom w:val="none" w:sz="0" w:space="0" w:color="auto"/>
                                                                            <w:right w:val="none" w:sz="0" w:space="0" w:color="auto"/>
                                                                          </w:divBdr>
                                                                          <w:divsChild>
                                                                            <w:div w:id="541985908">
                                                                              <w:marLeft w:val="0"/>
                                                                              <w:marRight w:val="0"/>
                                                                              <w:marTop w:val="0"/>
                                                                              <w:marBottom w:val="0"/>
                                                                              <w:divBdr>
                                                                                <w:top w:val="none" w:sz="0" w:space="0" w:color="auto"/>
                                                                                <w:left w:val="none" w:sz="0" w:space="0" w:color="auto"/>
                                                                                <w:bottom w:val="none" w:sz="0" w:space="0" w:color="auto"/>
                                                                                <w:right w:val="none" w:sz="0" w:space="0" w:color="auto"/>
                                                                              </w:divBdr>
                                                                              <w:divsChild>
                                                                                <w:div w:id="2039427613">
                                                                                  <w:marLeft w:val="0"/>
                                                                                  <w:marRight w:val="0"/>
                                                                                  <w:marTop w:val="0"/>
                                                                                  <w:marBottom w:val="0"/>
                                                                                  <w:divBdr>
                                                                                    <w:top w:val="none" w:sz="0" w:space="0" w:color="auto"/>
                                                                                    <w:left w:val="none" w:sz="0" w:space="0" w:color="auto"/>
                                                                                    <w:bottom w:val="none" w:sz="0" w:space="0" w:color="auto"/>
                                                                                    <w:right w:val="none" w:sz="0" w:space="0" w:color="auto"/>
                                                                                  </w:divBdr>
                                                                                  <w:divsChild>
                                                                                    <w:div w:id="173226338">
                                                                                      <w:marLeft w:val="0"/>
                                                                                      <w:marRight w:val="0"/>
                                                                                      <w:marTop w:val="0"/>
                                                                                      <w:marBottom w:val="0"/>
                                                                                      <w:divBdr>
                                                                                        <w:top w:val="none" w:sz="0" w:space="0" w:color="auto"/>
                                                                                        <w:left w:val="none" w:sz="0" w:space="0" w:color="auto"/>
                                                                                        <w:bottom w:val="none" w:sz="0" w:space="0" w:color="auto"/>
                                                                                        <w:right w:val="none" w:sz="0" w:space="0" w:color="auto"/>
                                                                                      </w:divBdr>
                                                                                    </w:div>
                                                                                    <w:div w:id="511604296">
                                                                                      <w:marLeft w:val="0"/>
                                                                                      <w:marRight w:val="0"/>
                                                                                      <w:marTop w:val="0"/>
                                                                                      <w:marBottom w:val="0"/>
                                                                                      <w:divBdr>
                                                                                        <w:top w:val="none" w:sz="0" w:space="0" w:color="auto"/>
                                                                                        <w:left w:val="none" w:sz="0" w:space="0" w:color="auto"/>
                                                                                        <w:bottom w:val="none" w:sz="0" w:space="0" w:color="auto"/>
                                                                                        <w:right w:val="none" w:sz="0" w:space="0" w:color="auto"/>
                                                                                      </w:divBdr>
                                                                                    </w:div>
                                                                                    <w:div w:id="735516429">
                                                                                      <w:marLeft w:val="0"/>
                                                                                      <w:marRight w:val="0"/>
                                                                                      <w:marTop w:val="0"/>
                                                                                      <w:marBottom w:val="0"/>
                                                                                      <w:divBdr>
                                                                                        <w:top w:val="none" w:sz="0" w:space="0" w:color="auto"/>
                                                                                        <w:left w:val="none" w:sz="0" w:space="0" w:color="auto"/>
                                                                                        <w:bottom w:val="none" w:sz="0" w:space="0" w:color="auto"/>
                                                                                        <w:right w:val="none" w:sz="0" w:space="0" w:color="auto"/>
                                                                                      </w:divBdr>
                                                                                    </w:div>
                                                                                    <w:div w:id="993997099">
                                                                                      <w:marLeft w:val="0"/>
                                                                                      <w:marRight w:val="0"/>
                                                                                      <w:marTop w:val="0"/>
                                                                                      <w:marBottom w:val="0"/>
                                                                                      <w:divBdr>
                                                                                        <w:top w:val="none" w:sz="0" w:space="0" w:color="auto"/>
                                                                                        <w:left w:val="none" w:sz="0" w:space="0" w:color="auto"/>
                                                                                        <w:bottom w:val="none" w:sz="0" w:space="0" w:color="auto"/>
                                                                                        <w:right w:val="none" w:sz="0" w:space="0" w:color="auto"/>
                                                                                      </w:divBdr>
                                                                                    </w:div>
                                                                                    <w:div w:id="1132795568">
                                                                                      <w:marLeft w:val="0"/>
                                                                                      <w:marRight w:val="0"/>
                                                                                      <w:marTop w:val="0"/>
                                                                                      <w:marBottom w:val="0"/>
                                                                                      <w:divBdr>
                                                                                        <w:top w:val="none" w:sz="0" w:space="0" w:color="auto"/>
                                                                                        <w:left w:val="none" w:sz="0" w:space="0" w:color="auto"/>
                                                                                        <w:bottom w:val="none" w:sz="0" w:space="0" w:color="auto"/>
                                                                                        <w:right w:val="none" w:sz="0" w:space="0" w:color="auto"/>
                                                                                      </w:divBdr>
                                                                                    </w:div>
                                                                                    <w:div w:id="1299067732">
                                                                                      <w:marLeft w:val="0"/>
                                                                                      <w:marRight w:val="0"/>
                                                                                      <w:marTop w:val="0"/>
                                                                                      <w:marBottom w:val="0"/>
                                                                                      <w:divBdr>
                                                                                        <w:top w:val="none" w:sz="0" w:space="0" w:color="auto"/>
                                                                                        <w:left w:val="none" w:sz="0" w:space="0" w:color="auto"/>
                                                                                        <w:bottom w:val="none" w:sz="0" w:space="0" w:color="auto"/>
                                                                                        <w:right w:val="none" w:sz="0" w:space="0" w:color="auto"/>
                                                                                      </w:divBdr>
                                                                                    </w:div>
                                                                                    <w:div w:id="1309364606">
                                                                                      <w:marLeft w:val="0"/>
                                                                                      <w:marRight w:val="0"/>
                                                                                      <w:marTop w:val="0"/>
                                                                                      <w:marBottom w:val="0"/>
                                                                                      <w:divBdr>
                                                                                        <w:top w:val="none" w:sz="0" w:space="0" w:color="auto"/>
                                                                                        <w:left w:val="none" w:sz="0" w:space="0" w:color="auto"/>
                                                                                        <w:bottom w:val="none" w:sz="0" w:space="0" w:color="auto"/>
                                                                                        <w:right w:val="none" w:sz="0" w:space="0" w:color="auto"/>
                                                                                      </w:divBdr>
                                                                                    </w:div>
                                                                                    <w:div w:id="1352799569">
                                                                                      <w:marLeft w:val="0"/>
                                                                                      <w:marRight w:val="0"/>
                                                                                      <w:marTop w:val="0"/>
                                                                                      <w:marBottom w:val="0"/>
                                                                                      <w:divBdr>
                                                                                        <w:top w:val="none" w:sz="0" w:space="0" w:color="auto"/>
                                                                                        <w:left w:val="none" w:sz="0" w:space="0" w:color="auto"/>
                                                                                        <w:bottom w:val="none" w:sz="0" w:space="0" w:color="auto"/>
                                                                                        <w:right w:val="none" w:sz="0" w:space="0" w:color="auto"/>
                                                                                      </w:divBdr>
                                                                                    </w:div>
                                                                                    <w:div w:id="1598713414">
                                                                                      <w:marLeft w:val="0"/>
                                                                                      <w:marRight w:val="0"/>
                                                                                      <w:marTop w:val="0"/>
                                                                                      <w:marBottom w:val="0"/>
                                                                                      <w:divBdr>
                                                                                        <w:top w:val="none" w:sz="0" w:space="0" w:color="auto"/>
                                                                                        <w:left w:val="none" w:sz="0" w:space="0" w:color="auto"/>
                                                                                        <w:bottom w:val="none" w:sz="0" w:space="0" w:color="auto"/>
                                                                                        <w:right w:val="none" w:sz="0" w:space="0" w:color="auto"/>
                                                                                      </w:divBdr>
                                                                                    </w:div>
                                                                                    <w:div w:id="1846355670">
                                                                                      <w:marLeft w:val="0"/>
                                                                                      <w:marRight w:val="0"/>
                                                                                      <w:marTop w:val="0"/>
                                                                                      <w:marBottom w:val="0"/>
                                                                                      <w:divBdr>
                                                                                        <w:top w:val="none" w:sz="0" w:space="0" w:color="auto"/>
                                                                                        <w:left w:val="none" w:sz="0" w:space="0" w:color="auto"/>
                                                                                        <w:bottom w:val="none" w:sz="0" w:space="0" w:color="auto"/>
                                                                                        <w:right w:val="none" w:sz="0" w:space="0" w:color="auto"/>
                                                                                      </w:divBdr>
                                                                                    </w:div>
                                                                                    <w:div w:id="2026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074912">
      <w:bodyDiv w:val="1"/>
      <w:marLeft w:val="0"/>
      <w:marRight w:val="0"/>
      <w:marTop w:val="0"/>
      <w:marBottom w:val="0"/>
      <w:divBdr>
        <w:top w:val="none" w:sz="0" w:space="0" w:color="auto"/>
        <w:left w:val="none" w:sz="0" w:space="0" w:color="auto"/>
        <w:bottom w:val="none" w:sz="0" w:space="0" w:color="auto"/>
        <w:right w:val="none" w:sz="0" w:space="0" w:color="auto"/>
      </w:divBdr>
    </w:div>
    <w:div w:id="1567449031">
      <w:bodyDiv w:val="1"/>
      <w:marLeft w:val="0"/>
      <w:marRight w:val="0"/>
      <w:marTop w:val="0"/>
      <w:marBottom w:val="0"/>
      <w:divBdr>
        <w:top w:val="none" w:sz="0" w:space="0" w:color="auto"/>
        <w:left w:val="none" w:sz="0" w:space="0" w:color="auto"/>
        <w:bottom w:val="none" w:sz="0" w:space="0" w:color="auto"/>
        <w:right w:val="none" w:sz="0" w:space="0" w:color="auto"/>
      </w:divBdr>
      <w:divsChild>
        <w:div w:id="628898909">
          <w:marLeft w:val="0"/>
          <w:marRight w:val="0"/>
          <w:marTop w:val="0"/>
          <w:marBottom w:val="0"/>
          <w:divBdr>
            <w:top w:val="none" w:sz="0" w:space="0" w:color="auto"/>
            <w:left w:val="none" w:sz="0" w:space="0" w:color="auto"/>
            <w:bottom w:val="none" w:sz="0" w:space="0" w:color="auto"/>
            <w:right w:val="none" w:sz="0" w:space="0" w:color="auto"/>
          </w:divBdr>
          <w:divsChild>
            <w:div w:id="13988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7722">
      <w:bodyDiv w:val="1"/>
      <w:marLeft w:val="0"/>
      <w:marRight w:val="0"/>
      <w:marTop w:val="0"/>
      <w:marBottom w:val="0"/>
      <w:divBdr>
        <w:top w:val="none" w:sz="0" w:space="0" w:color="auto"/>
        <w:left w:val="none" w:sz="0" w:space="0" w:color="auto"/>
        <w:bottom w:val="none" w:sz="0" w:space="0" w:color="auto"/>
        <w:right w:val="none" w:sz="0" w:space="0" w:color="auto"/>
      </w:divBdr>
    </w:div>
    <w:div w:id="1805737862">
      <w:bodyDiv w:val="1"/>
      <w:marLeft w:val="0"/>
      <w:marRight w:val="0"/>
      <w:marTop w:val="0"/>
      <w:marBottom w:val="0"/>
      <w:divBdr>
        <w:top w:val="none" w:sz="0" w:space="0" w:color="auto"/>
        <w:left w:val="none" w:sz="0" w:space="0" w:color="auto"/>
        <w:bottom w:val="none" w:sz="0" w:space="0" w:color="auto"/>
        <w:right w:val="none" w:sz="0" w:space="0" w:color="auto"/>
      </w:divBdr>
    </w:div>
    <w:div w:id="1992975339">
      <w:bodyDiv w:val="1"/>
      <w:marLeft w:val="0"/>
      <w:marRight w:val="0"/>
      <w:marTop w:val="0"/>
      <w:marBottom w:val="0"/>
      <w:divBdr>
        <w:top w:val="none" w:sz="0" w:space="0" w:color="auto"/>
        <w:left w:val="none" w:sz="0" w:space="0" w:color="auto"/>
        <w:bottom w:val="none" w:sz="0" w:space="0" w:color="auto"/>
        <w:right w:val="none" w:sz="0" w:space="0" w:color="auto"/>
      </w:divBdr>
      <w:divsChild>
        <w:div w:id="514734062">
          <w:marLeft w:val="0"/>
          <w:marRight w:val="0"/>
          <w:marTop w:val="0"/>
          <w:marBottom w:val="0"/>
          <w:divBdr>
            <w:top w:val="none" w:sz="0" w:space="0" w:color="auto"/>
            <w:left w:val="none" w:sz="0" w:space="0" w:color="auto"/>
            <w:bottom w:val="none" w:sz="0" w:space="0" w:color="auto"/>
            <w:right w:val="none" w:sz="0" w:space="0" w:color="auto"/>
          </w:divBdr>
        </w:div>
        <w:div w:id="653149213">
          <w:marLeft w:val="0"/>
          <w:marRight w:val="0"/>
          <w:marTop w:val="0"/>
          <w:marBottom w:val="0"/>
          <w:divBdr>
            <w:top w:val="none" w:sz="0" w:space="0" w:color="auto"/>
            <w:left w:val="none" w:sz="0" w:space="0" w:color="auto"/>
            <w:bottom w:val="none" w:sz="0" w:space="0" w:color="auto"/>
            <w:right w:val="none" w:sz="0" w:space="0" w:color="auto"/>
          </w:divBdr>
        </w:div>
        <w:div w:id="858660781">
          <w:marLeft w:val="0"/>
          <w:marRight w:val="0"/>
          <w:marTop w:val="0"/>
          <w:marBottom w:val="0"/>
          <w:divBdr>
            <w:top w:val="none" w:sz="0" w:space="0" w:color="auto"/>
            <w:left w:val="none" w:sz="0" w:space="0" w:color="auto"/>
            <w:bottom w:val="none" w:sz="0" w:space="0" w:color="auto"/>
            <w:right w:val="none" w:sz="0" w:space="0" w:color="auto"/>
          </w:divBdr>
        </w:div>
        <w:div w:id="895579621">
          <w:marLeft w:val="0"/>
          <w:marRight w:val="0"/>
          <w:marTop w:val="0"/>
          <w:marBottom w:val="0"/>
          <w:divBdr>
            <w:top w:val="none" w:sz="0" w:space="0" w:color="auto"/>
            <w:left w:val="none" w:sz="0" w:space="0" w:color="auto"/>
            <w:bottom w:val="none" w:sz="0" w:space="0" w:color="auto"/>
            <w:right w:val="none" w:sz="0" w:space="0" w:color="auto"/>
          </w:divBdr>
        </w:div>
        <w:div w:id="1204904437">
          <w:marLeft w:val="0"/>
          <w:marRight w:val="0"/>
          <w:marTop w:val="0"/>
          <w:marBottom w:val="0"/>
          <w:divBdr>
            <w:top w:val="none" w:sz="0" w:space="0" w:color="auto"/>
            <w:left w:val="none" w:sz="0" w:space="0" w:color="auto"/>
            <w:bottom w:val="none" w:sz="0" w:space="0" w:color="auto"/>
            <w:right w:val="none" w:sz="0" w:space="0" w:color="auto"/>
          </w:divBdr>
        </w:div>
      </w:divsChild>
    </w:div>
    <w:div w:id="2140880446">
      <w:bodyDiv w:val="1"/>
      <w:marLeft w:val="0"/>
      <w:marRight w:val="0"/>
      <w:marTop w:val="0"/>
      <w:marBottom w:val="0"/>
      <w:divBdr>
        <w:top w:val="none" w:sz="0" w:space="0" w:color="auto"/>
        <w:left w:val="none" w:sz="0" w:space="0" w:color="auto"/>
        <w:bottom w:val="none" w:sz="0" w:space="0" w:color="auto"/>
        <w:right w:val="none" w:sz="0" w:space="0" w:color="auto"/>
      </w:divBdr>
      <w:divsChild>
        <w:div w:id="532236043">
          <w:marLeft w:val="0"/>
          <w:marRight w:val="0"/>
          <w:marTop w:val="0"/>
          <w:marBottom w:val="0"/>
          <w:divBdr>
            <w:top w:val="none" w:sz="0" w:space="0" w:color="auto"/>
            <w:left w:val="none" w:sz="0" w:space="0" w:color="auto"/>
            <w:bottom w:val="none" w:sz="0" w:space="0" w:color="auto"/>
            <w:right w:val="none" w:sz="0" w:space="0" w:color="auto"/>
          </w:divBdr>
          <w:divsChild>
            <w:div w:id="1410227160">
              <w:marLeft w:val="0"/>
              <w:marRight w:val="0"/>
              <w:marTop w:val="0"/>
              <w:marBottom w:val="0"/>
              <w:divBdr>
                <w:top w:val="none" w:sz="0" w:space="0" w:color="auto"/>
                <w:left w:val="none" w:sz="0" w:space="0" w:color="auto"/>
                <w:bottom w:val="none" w:sz="0" w:space="0" w:color="auto"/>
                <w:right w:val="none" w:sz="0" w:space="0" w:color="auto"/>
              </w:divBdr>
              <w:divsChild>
                <w:div w:id="1494757275">
                  <w:marLeft w:val="0"/>
                  <w:marRight w:val="0"/>
                  <w:marTop w:val="0"/>
                  <w:marBottom w:val="0"/>
                  <w:divBdr>
                    <w:top w:val="none" w:sz="0" w:space="0" w:color="auto"/>
                    <w:left w:val="none" w:sz="0" w:space="0" w:color="auto"/>
                    <w:bottom w:val="none" w:sz="0" w:space="0" w:color="auto"/>
                    <w:right w:val="none" w:sz="0" w:space="0" w:color="auto"/>
                  </w:divBdr>
                  <w:divsChild>
                    <w:div w:id="1329140613">
                      <w:marLeft w:val="0"/>
                      <w:marRight w:val="0"/>
                      <w:marTop w:val="0"/>
                      <w:marBottom w:val="0"/>
                      <w:divBdr>
                        <w:top w:val="none" w:sz="0" w:space="0" w:color="auto"/>
                        <w:left w:val="none" w:sz="0" w:space="0" w:color="auto"/>
                        <w:bottom w:val="none" w:sz="0" w:space="0" w:color="auto"/>
                        <w:right w:val="none" w:sz="0" w:space="0" w:color="auto"/>
                      </w:divBdr>
                      <w:divsChild>
                        <w:div w:id="1641569342">
                          <w:marLeft w:val="0"/>
                          <w:marRight w:val="0"/>
                          <w:marTop w:val="0"/>
                          <w:marBottom w:val="0"/>
                          <w:divBdr>
                            <w:top w:val="none" w:sz="0" w:space="0" w:color="auto"/>
                            <w:left w:val="none" w:sz="0" w:space="0" w:color="auto"/>
                            <w:bottom w:val="none" w:sz="0" w:space="0" w:color="auto"/>
                            <w:right w:val="none" w:sz="0" w:space="0" w:color="auto"/>
                          </w:divBdr>
                          <w:divsChild>
                            <w:div w:id="1508598873">
                              <w:marLeft w:val="0"/>
                              <w:marRight w:val="0"/>
                              <w:marTop w:val="0"/>
                              <w:marBottom w:val="0"/>
                              <w:divBdr>
                                <w:top w:val="none" w:sz="0" w:space="0" w:color="auto"/>
                                <w:left w:val="none" w:sz="0" w:space="0" w:color="auto"/>
                                <w:bottom w:val="none" w:sz="0" w:space="0" w:color="auto"/>
                                <w:right w:val="none" w:sz="0" w:space="0" w:color="auto"/>
                              </w:divBdr>
                              <w:divsChild>
                                <w:div w:id="1766539067">
                                  <w:marLeft w:val="0"/>
                                  <w:marRight w:val="0"/>
                                  <w:marTop w:val="0"/>
                                  <w:marBottom w:val="0"/>
                                  <w:divBdr>
                                    <w:top w:val="none" w:sz="0" w:space="0" w:color="auto"/>
                                    <w:left w:val="none" w:sz="0" w:space="0" w:color="auto"/>
                                    <w:bottom w:val="none" w:sz="0" w:space="0" w:color="auto"/>
                                    <w:right w:val="none" w:sz="0" w:space="0" w:color="auto"/>
                                  </w:divBdr>
                                  <w:divsChild>
                                    <w:div w:id="266426814">
                                      <w:marLeft w:val="0"/>
                                      <w:marRight w:val="0"/>
                                      <w:marTop w:val="0"/>
                                      <w:marBottom w:val="0"/>
                                      <w:divBdr>
                                        <w:top w:val="none" w:sz="0" w:space="0" w:color="auto"/>
                                        <w:left w:val="none" w:sz="0" w:space="0" w:color="auto"/>
                                        <w:bottom w:val="none" w:sz="0" w:space="0" w:color="auto"/>
                                        <w:right w:val="none" w:sz="0" w:space="0" w:color="auto"/>
                                      </w:divBdr>
                                      <w:divsChild>
                                        <w:div w:id="1848278822">
                                          <w:marLeft w:val="0"/>
                                          <w:marRight w:val="0"/>
                                          <w:marTop w:val="0"/>
                                          <w:marBottom w:val="0"/>
                                          <w:divBdr>
                                            <w:top w:val="none" w:sz="0" w:space="0" w:color="auto"/>
                                            <w:left w:val="none" w:sz="0" w:space="0" w:color="auto"/>
                                            <w:bottom w:val="none" w:sz="0" w:space="0" w:color="auto"/>
                                            <w:right w:val="none" w:sz="0" w:space="0" w:color="auto"/>
                                          </w:divBdr>
                                          <w:divsChild>
                                            <w:div w:id="604120176">
                                              <w:marLeft w:val="0"/>
                                              <w:marRight w:val="0"/>
                                              <w:marTop w:val="0"/>
                                              <w:marBottom w:val="0"/>
                                              <w:divBdr>
                                                <w:top w:val="none" w:sz="0" w:space="0" w:color="auto"/>
                                                <w:left w:val="none" w:sz="0" w:space="0" w:color="auto"/>
                                                <w:bottom w:val="none" w:sz="0" w:space="0" w:color="auto"/>
                                                <w:right w:val="none" w:sz="0" w:space="0" w:color="auto"/>
                                              </w:divBdr>
                                              <w:divsChild>
                                                <w:div w:id="1885630556">
                                                  <w:marLeft w:val="0"/>
                                                  <w:marRight w:val="0"/>
                                                  <w:marTop w:val="0"/>
                                                  <w:marBottom w:val="0"/>
                                                  <w:divBdr>
                                                    <w:top w:val="none" w:sz="0" w:space="0" w:color="auto"/>
                                                    <w:left w:val="none" w:sz="0" w:space="0" w:color="auto"/>
                                                    <w:bottom w:val="none" w:sz="0" w:space="0" w:color="auto"/>
                                                    <w:right w:val="none" w:sz="0" w:space="0" w:color="auto"/>
                                                  </w:divBdr>
                                                  <w:divsChild>
                                                    <w:div w:id="405539260">
                                                      <w:marLeft w:val="0"/>
                                                      <w:marRight w:val="0"/>
                                                      <w:marTop w:val="0"/>
                                                      <w:marBottom w:val="0"/>
                                                      <w:divBdr>
                                                        <w:top w:val="none" w:sz="0" w:space="0" w:color="auto"/>
                                                        <w:left w:val="none" w:sz="0" w:space="0" w:color="auto"/>
                                                        <w:bottom w:val="none" w:sz="0" w:space="0" w:color="auto"/>
                                                        <w:right w:val="none" w:sz="0" w:space="0" w:color="auto"/>
                                                      </w:divBdr>
                                                      <w:divsChild>
                                                        <w:div w:id="1696924072">
                                                          <w:marLeft w:val="0"/>
                                                          <w:marRight w:val="0"/>
                                                          <w:marTop w:val="0"/>
                                                          <w:marBottom w:val="0"/>
                                                          <w:divBdr>
                                                            <w:top w:val="none" w:sz="0" w:space="0" w:color="auto"/>
                                                            <w:left w:val="none" w:sz="0" w:space="0" w:color="auto"/>
                                                            <w:bottom w:val="none" w:sz="0" w:space="0" w:color="auto"/>
                                                            <w:right w:val="none" w:sz="0" w:space="0" w:color="auto"/>
                                                          </w:divBdr>
                                                          <w:divsChild>
                                                            <w:div w:id="222446155">
                                                              <w:marLeft w:val="0"/>
                                                              <w:marRight w:val="150"/>
                                                              <w:marTop w:val="0"/>
                                                              <w:marBottom w:val="150"/>
                                                              <w:divBdr>
                                                                <w:top w:val="none" w:sz="0" w:space="0" w:color="auto"/>
                                                                <w:left w:val="none" w:sz="0" w:space="0" w:color="auto"/>
                                                                <w:bottom w:val="none" w:sz="0" w:space="0" w:color="auto"/>
                                                                <w:right w:val="none" w:sz="0" w:space="0" w:color="auto"/>
                                                              </w:divBdr>
                                                              <w:divsChild>
                                                                <w:div w:id="515773852">
                                                                  <w:marLeft w:val="0"/>
                                                                  <w:marRight w:val="0"/>
                                                                  <w:marTop w:val="0"/>
                                                                  <w:marBottom w:val="0"/>
                                                                  <w:divBdr>
                                                                    <w:top w:val="none" w:sz="0" w:space="0" w:color="auto"/>
                                                                    <w:left w:val="none" w:sz="0" w:space="0" w:color="auto"/>
                                                                    <w:bottom w:val="none" w:sz="0" w:space="0" w:color="auto"/>
                                                                    <w:right w:val="none" w:sz="0" w:space="0" w:color="auto"/>
                                                                  </w:divBdr>
                                                                  <w:divsChild>
                                                                    <w:div w:id="1659532634">
                                                                      <w:marLeft w:val="0"/>
                                                                      <w:marRight w:val="0"/>
                                                                      <w:marTop w:val="0"/>
                                                                      <w:marBottom w:val="0"/>
                                                                      <w:divBdr>
                                                                        <w:top w:val="none" w:sz="0" w:space="0" w:color="auto"/>
                                                                        <w:left w:val="none" w:sz="0" w:space="0" w:color="auto"/>
                                                                        <w:bottom w:val="none" w:sz="0" w:space="0" w:color="auto"/>
                                                                        <w:right w:val="none" w:sz="0" w:space="0" w:color="auto"/>
                                                                      </w:divBdr>
                                                                      <w:divsChild>
                                                                        <w:div w:id="540093729">
                                                                          <w:marLeft w:val="0"/>
                                                                          <w:marRight w:val="0"/>
                                                                          <w:marTop w:val="0"/>
                                                                          <w:marBottom w:val="0"/>
                                                                          <w:divBdr>
                                                                            <w:top w:val="none" w:sz="0" w:space="0" w:color="auto"/>
                                                                            <w:left w:val="none" w:sz="0" w:space="0" w:color="auto"/>
                                                                            <w:bottom w:val="none" w:sz="0" w:space="0" w:color="auto"/>
                                                                            <w:right w:val="none" w:sz="0" w:space="0" w:color="auto"/>
                                                                          </w:divBdr>
                                                                          <w:divsChild>
                                                                            <w:div w:id="889608236">
                                                                              <w:marLeft w:val="0"/>
                                                                              <w:marRight w:val="0"/>
                                                                              <w:marTop w:val="0"/>
                                                                              <w:marBottom w:val="0"/>
                                                                              <w:divBdr>
                                                                                <w:top w:val="none" w:sz="0" w:space="0" w:color="auto"/>
                                                                                <w:left w:val="none" w:sz="0" w:space="0" w:color="auto"/>
                                                                                <w:bottom w:val="none" w:sz="0" w:space="0" w:color="auto"/>
                                                                                <w:right w:val="none" w:sz="0" w:space="0" w:color="auto"/>
                                                                              </w:divBdr>
                                                                              <w:divsChild>
                                                                                <w:div w:id="164781894">
                                                                                  <w:marLeft w:val="0"/>
                                                                                  <w:marRight w:val="0"/>
                                                                                  <w:marTop w:val="0"/>
                                                                                  <w:marBottom w:val="0"/>
                                                                                  <w:divBdr>
                                                                                    <w:top w:val="none" w:sz="0" w:space="0" w:color="auto"/>
                                                                                    <w:left w:val="none" w:sz="0" w:space="0" w:color="auto"/>
                                                                                    <w:bottom w:val="none" w:sz="0" w:space="0" w:color="auto"/>
                                                                                    <w:right w:val="none" w:sz="0" w:space="0" w:color="auto"/>
                                                                                  </w:divBdr>
                                                                                  <w:divsChild>
                                                                                    <w:div w:id="18706115">
                                                                                      <w:marLeft w:val="0"/>
                                                                                      <w:marRight w:val="0"/>
                                                                                      <w:marTop w:val="0"/>
                                                                                      <w:marBottom w:val="0"/>
                                                                                      <w:divBdr>
                                                                                        <w:top w:val="none" w:sz="0" w:space="0" w:color="auto"/>
                                                                                        <w:left w:val="none" w:sz="0" w:space="0" w:color="auto"/>
                                                                                        <w:bottom w:val="none" w:sz="0" w:space="0" w:color="auto"/>
                                                                                        <w:right w:val="none" w:sz="0" w:space="0" w:color="auto"/>
                                                                                      </w:divBdr>
                                                                                    </w:div>
                                                                                    <w:div w:id="18746060">
                                                                                      <w:marLeft w:val="0"/>
                                                                                      <w:marRight w:val="0"/>
                                                                                      <w:marTop w:val="0"/>
                                                                                      <w:marBottom w:val="0"/>
                                                                                      <w:divBdr>
                                                                                        <w:top w:val="none" w:sz="0" w:space="0" w:color="auto"/>
                                                                                        <w:left w:val="none" w:sz="0" w:space="0" w:color="auto"/>
                                                                                        <w:bottom w:val="none" w:sz="0" w:space="0" w:color="auto"/>
                                                                                        <w:right w:val="none" w:sz="0" w:space="0" w:color="auto"/>
                                                                                      </w:divBdr>
                                                                                    </w:div>
                                                                                    <w:div w:id="108397319">
                                                                                      <w:marLeft w:val="0"/>
                                                                                      <w:marRight w:val="0"/>
                                                                                      <w:marTop w:val="0"/>
                                                                                      <w:marBottom w:val="0"/>
                                                                                      <w:divBdr>
                                                                                        <w:top w:val="none" w:sz="0" w:space="0" w:color="auto"/>
                                                                                        <w:left w:val="none" w:sz="0" w:space="0" w:color="auto"/>
                                                                                        <w:bottom w:val="none" w:sz="0" w:space="0" w:color="auto"/>
                                                                                        <w:right w:val="none" w:sz="0" w:space="0" w:color="auto"/>
                                                                                      </w:divBdr>
                                                                                    </w:div>
                                                                                    <w:div w:id="177502755">
                                                                                      <w:marLeft w:val="0"/>
                                                                                      <w:marRight w:val="0"/>
                                                                                      <w:marTop w:val="0"/>
                                                                                      <w:marBottom w:val="0"/>
                                                                                      <w:divBdr>
                                                                                        <w:top w:val="none" w:sz="0" w:space="0" w:color="auto"/>
                                                                                        <w:left w:val="none" w:sz="0" w:space="0" w:color="auto"/>
                                                                                        <w:bottom w:val="none" w:sz="0" w:space="0" w:color="auto"/>
                                                                                        <w:right w:val="none" w:sz="0" w:space="0" w:color="auto"/>
                                                                                      </w:divBdr>
                                                                                    </w:div>
                                                                                    <w:div w:id="318850469">
                                                                                      <w:marLeft w:val="0"/>
                                                                                      <w:marRight w:val="0"/>
                                                                                      <w:marTop w:val="0"/>
                                                                                      <w:marBottom w:val="0"/>
                                                                                      <w:divBdr>
                                                                                        <w:top w:val="none" w:sz="0" w:space="0" w:color="auto"/>
                                                                                        <w:left w:val="none" w:sz="0" w:space="0" w:color="auto"/>
                                                                                        <w:bottom w:val="none" w:sz="0" w:space="0" w:color="auto"/>
                                                                                        <w:right w:val="none" w:sz="0" w:space="0" w:color="auto"/>
                                                                                      </w:divBdr>
                                                                                    </w:div>
                                                                                    <w:div w:id="648362389">
                                                                                      <w:marLeft w:val="0"/>
                                                                                      <w:marRight w:val="0"/>
                                                                                      <w:marTop w:val="0"/>
                                                                                      <w:marBottom w:val="0"/>
                                                                                      <w:divBdr>
                                                                                        <w:top w:val="none" w:sz="0" w:space="0" w:color="auto"/>
                                                                                        <w:left w:val="none" w:sz="0" w:space="0" w:color="auto"/>
                                                                                        <w:bottom w:val="none" w:sz="0" w:space="0" w:color="auto"/>
                                                                                        <w:right w:val="none" w:sz="0" w:space="0" w:color="auto"/>
                                                                                      </w:divBdr>
                                                                                    </w:div>
                                                                                    <w:div w:id="657805576">
                                                                                      <w:marLeft w:val="0"/>
                                                                                      <w:marRight w:val="0"/>
                                                                                      <w:marTop w:val="0"/>
                                                                                      <w:marBottom w:val="0"/>
                                                                                      <w:divBdr>
                                                                                        <w:top w:val="none" w:sz="0" w:space="0" w:color="auto"/>
                                                                                        <w:left w:val="none" w:sz="0" w:space="0" w:color="auto"/>
                                                                                        <w:bottom w:val="none" w:sz="0" w:space="0" w:color="auto"/>
                                                                                        <w:right w:val="none" w:sz="0" w:space="0" w:color="auto"/>
                                                                                      </w:divBdr>
                                                                                    </w:div>
                                                                                    <w:div w:id="908735969">
                                                                                      <w:marLeft w:val="0"/>
                                                                                      <w:marRight w:val="0"/>
                                                                                      <w:marTop w:val="0"/>
                                                                                      <w:marBottom w:val="0"/>
                                                                                      <w:divBdr>
                                                                                        <w:top w:val="none" w:sz="0" w:space="0" w:color="auto"/>
                                                                                        <w:left w:val="none" w:sz="0" w:space="0" w:color="auto"/>
                                                                                        <w:bottom w:val="none" w:sz="0" w:space="0" w:color="auto"/>
                                                                                        <w:right w:val="none" w:sz="0" w:space="0" w:color="auto"/>
                                                                                      </w:divBdr>
                                                                                    </w:div>
                                                                                    <w:div w:id="1009677261">
                                                                                      <w:marLeft w:val="0"/>
                                                                                      <w:marRight w:val="0"/>
                                                                                      <w:marTop w:val="0"/>
                                                                                      <w:marBottom w:val="0"/>
                                                                                      <w:divBdr>
                                                                                        <w:top w:val="none" w:sz="0" w:space="0" w:color="auto"/>
                                                                                        <w:left w:val="none" w:sz="0" w:space="0" w:color="auto"/>
                                                                                        <w:bottom w:val="none" w:sz="0" w:space="0" w:color="auto"/>
                                                                                        <w:right w:val="none" w:sz="0" w:space="0" w:color="auto"/>
                                                                                      </w:divBdr>
                                                                                    </w:div>
                                                                                    <w:div w:id="1035815017">
                                                                                      <w:marLeft w:val="0"/>
                                                                                      <w:marRight w:val="0"/>
                                                                                      <w:marTop w:val="0"/>
                                                                                      <w:marBottom w:val="0"/>
                                                                                      <w:divBdr>
                                                                                        <w:top w:val="none" w:sz="0" w:space="0" w:color="auto"/>
                                                                                        <w:left w:val="none" w:sz="0" w:space="0" w:color="auto"/>
                                                                                        <w:bottom w:val="none" w:sz="0" w:space="0" w:color="auto"/>
                                                                                        <w:right w:val="none" w:sz="0" w:space="0" w:color="auto"/>
                                                                                      </w:divBdr>
                                                                                    </w:div>
                                                                                    <w:div w:id="1078329599">
                                                                                      <w:marLeft w:val="0"/>
                                                                                      <w:marRight w:val="0"/>
                                                                                      <w:marTop w:val="0"/>
                                                                                      <w:marBottom w:val="0"/>
                                                                                      <w:divBdr>
                                                                                        <w:top w:val="none" w:sz="0" w:space="0" w:color="auto"/>
                                                                                        <w:left w:val="none" w:sz="0" w:space="0" w:color="auto"/>
                                                                                        <w:bottom w:val="none" w:sz="0" w:space="0" w:color="auto"/>
                                                                                        <w:right w:val="none" w:sz="0" w:space="0" w:color="auto"/>
                                                                                      </w:divBdr>
                                                                                    </w:div>
                                                                                    <w:div w:id="1084186730">
                                                                                      <w:marLeft w:val="0"/>
                                                                                      <w:marRight w:val="0"/>
                                                                                      <w:marTop w:val="0"/>
                                                                                      <w:marBottom w:val="0"/>
                                                                                      <w:divBdr>
                                                                                        <w:top w:val="none" w:sz="0" w:space="0" w:color="auto"/>
                                                                                        <w:left w:val="none" w:sz="0" w:space="0" w:color="auto"/>
                                                                                        <w:bottom w:val="none" w:sz="0" w:space="0" w:color="auto"/>
                                                                                        <w:right w:val="none" w:sz="0" w:space="0" w:color="auto"/>
                                                                                      </w:divBdr>
                                                                                    </w:div>
                                                                                    <w:div w:id="1120076583">
                                                                                      <w:marLeft w:val="0"/>
                                                                                      <w:marRight w:val="0"/>
                                                                                      <w:marTop w:val="0"/>
                                                                                      <w:marBottom w:val="0"/>
                                                                                      <w:divBdr>
                                                                                        <w:top w:val="none" w:sz="0" w:space="0" w:color="auto"/>
                                                                                        <w:left w:val="none" w:sz="0" w:space="0" w:color="auto"/>
                                                                                        <w:bottom w:val="none" w:sz="0" w:space="0" w:color="auto"/>
                                                                                        <w:right w:val="none" w:sz="0" w:space="0" w:color="auto"/>
                                                                                      </w:divBdr>
                                                                                    </w:div>
                                                                                    <w:div w:id="1149595389">
                                                                                      <w:marLeft w:val="0"/>
                                                                                      <w:marRight w:val="0"/>
                                                                                      <w:marTop w:val="0"/>
                                                                                      <w:marBottom w:val="0"/>
                                                                                      <w:divBdr>
                                                                                        <w:top w:val="none" w:sz="0" w:space="0" w:color="auto"/>
                                                                                        <w:left w:val="none" w:sz="0" w:space="0" w:color="auto"/>
                                                                                        <w:bottom w:val="none" w:sz="0" w:space="0" w:color="auto"/>
                                                                                        <w:right w:val="none" w:sz="0" w:space="0" w:color="auto"/>
                                                                                      </w:divBdr>
                                                                                    </w:div>
                                                                                    <w:div w:id="1171067660">
                                                                                      <w:marLeft w:val="0"/>
                                                                                      <w:marRight w:val="0"/>
                                                                                      <w:marTop w:val="0"/>
                                                                                      <w:marBottom w:val="0"/>
                                                                                      <w:divBdr>
                                                                                        <w:top w:val="none" w:sz="0" w:space="0" w:color="auto"/>
                                                                                        <w:left w:val="none" w:sz="0" w:space="0" w:color="auto"/>
                                                                                        <w:bottom w:val="none" w:sz="0" w:space="0" w:color="auto"/>
                                                                                        <w:right w:val="none" w:sz="0" w:space="0" w:color="auto"/>
                                                                                      </w:divBdr>
                                                                                    </w:div>
                                                                                    <w:div w:id="1205210559">
                                                                                      <w:marLeft w:val="0"/>
                                                                                      <w:marRight w:val="0"/>
                                                                                      <w:marTop w:val="0"/>
                                                                                      <w:marBottom w:val="0"/>
                                                                                      <w:divBdr>
                                                                                        <w:top w:val="none" w:sz="0" w:space="0" w:color="auto"/>
                                                                                        <w:left w:val="none" w:sz="0" w:space="0" w:color="auto"/>
                                                                                        <w:bottom w:val="none" w:sz="0" w:space="0" w:color="auto"/>
                                                                                        <w:right w:val="none" w:sz="0" w:space="0" w:color="auto"/>
                                                                                      </w:divBdr>
                                                                                    </w:div>
                                                                                    <w:div w:id="1212763142">
                                                                                      <w:marLeft w:val="0"/>
                                                                                      <w:marRight w:val="0"/>
                                                                                      <w:marTop w:val="0"/>
                                                                                      <w:marBottom w:val="0"/>
                                                                                      <w:divBdr>
                                                                                        <w:top w:val="none" w:sz="0" w:space="0" w:color="auto"/>
                                                                                        <w:left w:val="none" w:sz="0" w:space="0" w:color="auto"/>
                                                                                        <w:bottom w:val="none" w:sz="0" w:space="0" w:color="auto"/>
                                                                                        <w:right w:val="none" w:sz="0" w:space="0" w:color="auto"/>
                                                                                      </w:divBdr>
                                                                                    </w:div>
                                                                                    <w:div w:id="1214385948">
                                                                                      <w:marLeft w:val="0"/>
                                                                                      <w:marRight w:val="0"/>
                                                                                      <w:marTop w:val="0"/>
                                                                                      <w:marBottom w:val="0"/>
                                                                                      <w:divBdr>
                                                                                        <w:top w:val="none" w:sz="0" w:space="0" w:color="auto"/>
                                                                                        <w:left w:val="none" w:sz="0" w:space="0" w:color="auto"/>
                                                                                        <w:bottom w:val="none" w:sz="0" w:space="0" w:color="auto"/>
                                                                                        <w:right w:val="none" w:sz="0" w:space="0" w:color="auto"/>
                                                                                      </w:divBdr>
                                                                                    </w:div>
                                                                                    <w:div w:id="1322730884">
                                                                                      <w:marLeft w:val="0"/>
                                                                                      <w:marRight w:val="0"/>
                                                                                      <w:marTop w:val="0"/>
                                                                                      <w:marBottom w:val="0"/>
                                                                                      <w:divBdr>
                                                                                        <w:top w:val="none" w:sz="0" w:space="0" w:color="auto"/>
                                                                                        <w:left w:val="none" w:sz="0" w:space="0" w:color="auto"/>
                                                                                        <w:bottom w:val="none" w:sz="0" w:space="0" w:color="auto"/>
                                                                                        <w:right w:val="none" w:sz="0" w:space="0" w:color="auto"/>
                                                                                      </w:divBdr>
                                                                                    </w:div>
                                                                                    <w:div w:id="1348799440">
                                                                                      <w:marLeft w:val="0"/>
                                                                                      <w:marRight w:val="0"/>
                                                                                      <w:marTop w:val="0"/>
                                                                                      <w:marBottom w:val="0"/>
                                                                                      <w:divBdr>
                                                                                        <w:top w:val="none" w:sz="0" w:space="0" w:color="auto"/>
                                                                                        <w:left w:val="none" w:sz="0" w:space="0" w:color="auto"/>
                                                                                        <w:bottom w:val="none" w:sz="0" w:space="0" w:color="auto"/>
                                                                                        <w:right w:val="none" w:sz="0" w:space="0" w:color="auto"/>
                                                                                      </w:divBdr>
                                                                                    </w:div>
                                                                                    <w:div w:id="1387988865">
                                                                                      <w:marLeft w:val="0"/>
                                                                                      <w:marRight w:val="0"/>
                                                                                      <w:marTop w:val="0"/>
                                                                                      <w:marBottom w:val="0"/>
                                                                                      <w:divBdr>
                                                                                        <w:top w:val="none" w:sz="0" w:space="0" w:color="auto"/>
                                                                                        <w:left w:val="none" w:sz="0" w:space="0" w:color="auto"/>
                                                                                        <w:bottom w:val="none" w:sz="0" w:space="0" w:color="auto"/>
                                                                                        <w:right w:val="none" w:sz="0" w:space="0" w:color="auto"/>
                                                                                      </w:divBdr>
                                                                                    </w:div>
                                                                                    <w:div w:id="1607809028">
                                                                                      <w:marLeft w:val="0"/>
                                                                                      <w:marRight w:val="0"/>
                                                                                      <w:marTop w:val="0"/>
                                                                                      <w:marBottom w:val="0"/>
                                                                                      <w:divBdr>
                                                                                        <w:top w:val="none" w:sz="0" w:space="0" w:color="auto"/>
                                                                                        <w:left w:val="none" w:sz="0" w:space="0" w:color="auto"/>
                                                                                        <w:bottom w:val="none" w:sz="0" w:space="0" w:color="auto"/>
                                                                                        <w:right w:val="none" w:sz="0" w:space="0" w:color="auto"/>
                                                                                      </w:divBdr>
                                                                                    </w:div>
                                                                                    <w:div w:id="1610044243">
                                                                                      <w:marLeft w:val="0"/>
                                                                                      <w:marRight w:val="0"/>
                                                                                      <w:marTop w:val="0"/>
                                                                                      <w:marBottom w:val="0"/>
                                                                                      <w:divBdr>
                                                                                        <w:top w:val="none" w:sz="0" w:space="0" w:color="auto"/>
                                                                                        <w:left w:val="none" w:sz="0" w:space="0" w:color="auto"/>
                                                                                        <w:bottom w:val="none" w:sz="0" w:space="0" w:color="auto"/>
                                                                                        <w:right w:val="none" w:sz="0" w:space="0" w:color="auto"/>
                                                                                      </w:divBdr>
                                                                                    </w:div>
                                                                                    <w:div w:id="1683051884">
                                                                                      <w:marLeft w:val="0"/>
                                                                                      <w:marRight w:val="0"/>
                                                                                      <w:marTop w:val="0"/>
                                                                                      <w:marBottom w:val="0"/>
                                                                                      <w:divBdr>
                                                                                        <w:top w:val="none" w:sz="0" w:space="0" w:color="auto"/>
                                                                                        <w:left w:val="none" w:sz="0" w:space="0" w:color="auto"/>
                                                                                        <w:bottom w:val="none" w:sz="0" w:space="0" w:color="auto"/>
                                                                                        <w:right w:val="none" w:sz="0" w:space="0" w:color="auto"/>
                                                                                      </w:divBdr>
                                                                                    </w:div>
                                                                                    <w:div w:id="1760060542">
                                                                                      <w:marLeft w:val="0"/>
                                                                                      <w:marRight w:val="0"/>
                                                                                      <w:marTop w:val="0"/>
                                                                                      <w:marBottom w:val="0"/>
                                                                                      <w:divBdr>
                                                                                        <w:top w:val="none" w:sz="0" w:space="0" w:color="auto"/>
                                                                                        <w:left w:val="none" w:sz="0" w:space="0" w:color="auto"/>
                                                                                        <w:bottom w:val="none" w:sz="0" w:space="0" w:color="auto"/>
                                                                                        <w:right w:val="none" w:sz="0" w:space="0" w:color="auto"/>
                                                                                      </w:divBdr>
                                                                                    </w:div>
                                                                                    <w:div w:id="1797530349">
                                                                                      <w:marLeft w:val="0"/>
                                                                                      <w:marRight w:val="0"/>
                                                                                      <w:marTop w:val="0"/>
                                                                                      <w:marBottom w:val="0"/>
                                                                                      <w:divBdr>
                                                                                        <w:top w:val="none" w:sz="0" w:space="0" w:color="auto"/>
                                                                                        <w:left w:val="none" w:sz="0" w:space="0" w:color="auto"/>
                                                                                        <w:bottom w:val="none" w:sz="0" w:space="0" w:color="auto"/>
                                                                                        <w:right w:val="none" w:sz="0" w:space="0" w:color="auto"/>
                                                                                      </w:divBdr>
                                                                                    </w:div>
                                                                                    <w:div w:id="1801262261">
                                                                                      <w:marLeft w:val="0"/>
                                                                                      <w:marRight w:val="0"/>
                                                                                      <w:marTop w:val="0"/>
                                                                                      <w:marBottom w:val="0"/>
                                                                                      <w:divBdr>
                                                                                        <w:top w:val="none" w:sz="0" w:space="0" w:color="auto"/>
                                                                                        <w:left w:val="none" w:sz="0" w:space="0" w:color="auto"/>
                                                                                        <w:bottom w:val="none" w:sz="0" w:space="0" w:color="auto"/>
                                                                                        <w:right w:val="none" w:sz="0" w:space="0" w:color="auto"/>
                                                                                      </w:divBdr>
                                                                                    </w:div>
                                                                                    <w:div w:id="1851218336">
                                                                                      <w:marLeft w:val="0"/>
                                                                                      <w:marRight w:val="0"/>
                                                                                      <w:marTop w:val="0"/>
                                                                                      <w:marBottom w:val="0"/>
                                                                                      <w:divBdr>
                                                                                        <w:top w:val="none" w:sz="0" w:space="0" w:color="auto"/>
                                                                                        <w:left w:val="none" w:sz="0" w:space="0" w:color="auto"/>
                                                                                        <w:bottom w:val="none" w:sz="0" w:space="0" w:color="auto"/>
                                                                                        <w:right w:val="none" w:sz="0" w:space="0" w:color="auto"/>
                                                                                      </w:divBdr>
                                                                                    </w:div>
                                                                                    <w:div w:id="1922517329">
                                                                                      <w:marLeft w:val="0"/>
                                                                                      <w:marRight w:val="0"/>
                                                                                      <w:marTop w:val="0"/>
                                                                                      <w:marBottom w:val="0"/>
                                                                                      <w:divBdr>
                                                                                        <w:top w:val="none" w:sz="0" w:space="0" w:color="auto"/>
                                                                                        <w:left w:val="none" w:sz="0" w:space="0" w:color="auto"/>
                                                                                        <w:bottom w:val="none" w:sz="0" w:space="0" w:color="auto"/>
                                                                                        <w:right w:val="none" w:sz="0" w:space="0" w:color="auto"/>
                                                                                      </w:divBdr>
                                                                                    </w:div>
                                                                                    <w:div w:id="20501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13" /><Relationship Type="http://schemas.openxmlformats.org/officeDocument/2006/relationships/hyperlink" Target="mailto:lars.bjorklund@liu.se" TargetMode="External" Id="rId18" /><Relationship Type="http://schemas.openxmlformats.org/officeDocument/2006/relationships/hyperlink" Target="mailto:margaretha.grahn@liu.se" TargetMode="External" Id="rId26" /><Relationship Type="http://schemas.openxmlformats.org/officeDocument/2006/relationships/hyperlink" Target="http://www.skolverket.se/publikationer?id=2660" TargetMode="External" Id="rId39" /><Relationship Type="http://schemas.openxmlformats.org/officeDocument/2006/relationships/hyperlink" Target="mailto:agneta.gronlund@liu.se" TargetMode="External" Id="rId21" /><Relationship Type="http://schemas.openxmlformats.org/officeDocument/2006/relationships/hyperlink" Target="http://www.skolverket.se/publikationer?id=2660" TargetMode="External" Id="rId34" /><Relationship Type="http://schemas.openxmlformats.org/officeDocument/2006/relationships/hyperlink" Target="https://bp.skolverket.se" TargetMode="External" Id="rId42" /><Relationship Type="http://schemas.openxmlformats.org/officeDocument/2006/relationships/hyperlink" Target="https://www.youtube.com/watch?v=ciRJZwiR5OY&amp;list=PLA14E4612FC431A75&amp;index=2" TargetMode="External" Id="rId47" /><Relationship Type="http://schemas.openxmlformats.org/officeDocument/2006/relationships/hyperlink" Target="https://www.youtube.com/playlist?list=PLA14E4612FC431A75" TargetMode="External" Id="rId50" /><Relationship Type="http://schemas.openxmlformats.org/officeDocument/2006/relationships/theme" Target="theme/theme1.xml" Id="rId55" /><Relationship Type="http://schemas.openxmlformats.org/officeDocument/2006/relationships/customXml" Target="../customXml/item7.xml" Id="rId7" /><Relationship Type="http://schemas.openxmlformats.org/officeDocument/2006/relationships/customXml" Target="../customXml/item2.xml" Id="rId2" /><Relationship Type="http://schemas.openxmlformats.org/officeDocument/2006/relationships/hyperlink" Target="mailto:peter.frejd@liu.se" TargetMode="External" Id="rId16" /><Relationship Type="http://schemas.openxmlformats.org/officeDocument/2006/relationships/hyperlink" Target="http://www.skolverket.se/publikationer?id=2660" TargetMode="External" Id="rId29" /><Relationship Type="http://schemas.openxmlformats.org/officeDocument/2006/relationships/webSettings" Target="webSettings.xml" Id="rId11" /><Relationship Type="http://schemas.openxmlformats.org/officeDocument/2006/relationships/hyperlink" Target="mailto:ingrid.bergqvist@liu.se" TargetMode="External" Id="rId24" /><Relationship Type="http://schemas.openxmlformats.org/officeDocument/2006/relationships/hyperlink" Target="http://www.skolverket.se/publikationer?id=2660" TargetMode="External" Id="rId32" /><Relationship Type="http://schemas.openxmlformats.org/officeDocument/2006/relationships/hyperlink" Target="https://www.skolverket.se/undervisning/gymnasieskolan/laroplan-program-och-amnen-i-gymnasieskolan/laroplan-gy11-for-gymnasieskolan" TargetMode="External" Id="rId37" /><Relationship Type="http://schemas.openxmlformats.org/officeDocument/2006/relationships/hyperlink" Target="https://www.skolverket.se/getFile?file=4000" TargetMode="External" Id="rId40" /><Relationship Type="http://schemas.openxmlformats.org/officeDocument/2006/relationships/hyperlink" Target="https://www.youtube.com/watch?v=zGqpWqD-dco&amp;list=PLA14E4612FC431A75&amp;index=9" TargetMode="External" Id="rId45" /><Relationship Type="http://schemas.openxmlformats.org/officeDocument/2006/relationships/header" Target="header3.xml" Id="rId53" /><Relationship Type="http://schemas.openxmlformats.org/officeDocument/2006/relationships/customXml" Target="../customXml/item5.xml" Id="rId5" /><Relationship Type="http://schemas.openxmlformats.org/officeDocument/2006/relationships/settings" Target="settings.xml" Id="rId10" /><Relationship Type="http://schemas.openxmlformats.org/officeDocument/2006/relationships/hyperlink" Target="mailto:suzanne.parmenius-sward@liu.se" TargetMode="External" Id="rId19" /><Relationship Type="http://schemas.openxmlformats.org/officeDocument/2006/relationships/hyperlink" Target="https://www.skolverket.se/getFile?file=3133" TargetMode="External" Id="rId31" /><Relationship Type="http://schemas.openxmlformats.org/officeDocument/2006/relationships/hyperlink" Target="https://www.youtube.com/watch?v=rEcqsoM_4m4&amp;list=PLA14E4612FC431A75&amp;index=6" TargetMode="External" Id="rId44" /><Relationship Type="http://schemas.openxmlformats.org/officeDocument/2006/relationships/header" Target="header2.xml" Id="rId52"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image" Target="media/image1.emf" Id="rId14" /><Relationship Type="http://schemas.openxmlformats.org/officeDocument/2006/relationships/hyperlink" Target="mailto:ingrid.bergqvist@liu.se" TargetMode="External" Id="rId22" /><Relationship Type="http://schemas.openxmlformats.org/officeDocument/2006/relationships/hyperlink" Target="http://www.skolverket.se/publikationer?id=2666" TargetMode="External" Id="rId27" /><Relationship Type="http://schemas.openxmlformats.org/officeDocument/2006/relationships/hyperlink" Target="https://www.skolverket.se/getFile?file=4000" TargetMode="External" Id="rId30" /><Relationship Type="http://schemas.openxmlformats.org/officeDocument/2006/relationships/hyperlink" Target="http://www.regeringen.se/rattsdokument/departementsserien-och-promemorior/2008/02/ds-200813/" TargetMode="External" Id="rId35" /><Relationship Type="http://schemas.openxmlformats.org/officeDocument/2006/relationships/hyperlink" Target="https://www.youtube.com/watch?v=1uWmGl3QDL4&amp;list=PLA14E4612FC431A75&amp;index=12" TargetMode="External" Id="rId43" /><Relationship Type="http://schemas.openxmlformats.org/officeDocument/2006/relationships/hyperlink" Target="http://liu.diva-portal.org/smash/get/diva2:1085072/FULLTEXT01.pdf" TargetMode="External" Id="rId48" /><Relationship Type="http://schemas.openxmlformats.org/officeDocument/2006/relationships/numbering" Target="numbering.xml" Id="rId8" /><Relationship Type="http://schemas.openxmlformats.org/officeDocument/2006/relationships/header" Target="header1.xml" Id="rId51" /><Relationship Type="http://schemas.openxmlformats.org/officeDocument/2006/relationships/customXml" Target="../customXml/item3.xml" Id="rId3" /><Relationship Type="http://schemas.openxmlformats.org/officeDocument/2006/relationships/footnotes" Target="footnotes.xml" Id="rId12" /><Relationship Type="http://schemas.openxmlformats.org/officeDocument/2006/relationships/hyperlink" Target="mailto:Pether.sundstrom@liu.se" TargetMode="External" Id="rId17" /><Relationship Type="http://schemas.openxmlformats.org/officeDocument/2006/relationships/hyperlink" Target="mailto:tove.johansson@liu.se" TargetMode="External" Id="rId25" /><Relationship Type="http://schemas.openxmlformats.org/officeDocument/2006/relationships/hyperlink" Target="http://www.skolverket.se/publikationer?id=2953" TargetMode="External" Id="rId33" /><Relationship Type="http://schemas.openxmlformats.org/officeDocument/2006/relationships/hyperlink" Target="http://www.skolverket.se/publikationer?id=2666" TargetMode="External" Id="rId38" /><Relationship Type="http://schemas.openxmlformats.org/officeDocument/2006/relationships/hyperlink" Target="https://www.youtube.com/watch?v=fHSbPRtbvT4&amp;list=PLA14E4612FC431A75&amp;index=2&amp;t=0s" TargetMode="External" Id="rId46" /><Relationship Type="http://schemas.openxmlformats.org/officeDocument/2006/relationships/hyperlink" Target="mailto:Ann-sofie.persson@liu.se" TargetMode="External" Id="rId20" /><Relationship Type="http://schemas.openxmlformats.org/officeDocument/2006/relationships/hyperlink" Target="http://www.skolverket.se/publikationer?id=3133" TargetMode="External" Id="rId41" /><Relationship Type="http://schemas.openxmlformats.org/officeDocument/2006/relationships/fontTable" Target="fontTable.xml" Id="rId54"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hyperlink" Target="mailto:bo.hinnerson@liu.se" TargetMode="External" Id="rId23" /><Relationship Type="http://schemas.openxmlformats.org/officeDocument/2006/relationships/hyperlink" Target="http://www.skolverket.se/publikationer?id=2666" TargetMode="External" Id="rId28" /><Relationship Type="http://schemas.openxmlformats.org/officeDocument/2006/relationships/hyperlink" Target="https://www.skolverket.se/undervisning/grundskolan/laroplan-och-kursplaner-for-grundskolan/laroplan-lgr11-for-grundskolan-samt-for-forskoleklassen-och-fritidshemmet" TargetMode="External" Id="rId36" /><Relationship Type="http://schemas.openxmlformats.org/officeDocument/2006/relationships/hyperlink" Target="https://www.youtube.com/watch?v=MOKqtoy6UP4" TargetMode="External" Id="rId49" /><Relationship Type="http://schemas.openxmlformats.org/officeDocument/2006/relationships/hyperlink" Target="http://www.lektion.se" TargetMode="External" Id="R5bd01df3dc6a4657" /><Relationship Type="http://schemas.openxmlformats.org/officeDocument/2006/relationships/hyperlink" Target="mailto:agneta.gronlund@liu.se" TargetMode="External" Id="Rcde57a0389d54400" /><Relationship Type="http://schemas.openxmlformats.org/officeDocument/2006/relationships/hyperlink" Target="mailto:elisabeth.eriksson@liu.se" TargetMode="External" Id="Rdf9904d8bec54c71" /><Relationship Type="http://schemas.openxmlformats.org/officeDocument/2006/relationships/hyperlink" Target="mailto:johan.forsell@liu.se" TargetMode="External" Id="Rfdc3decb7f2345de" /><Relationship Type="http://schemas.openxmlformats.org/officeDocument/2006/relationships/hyperlink" Target="mailto:elisabeth.tenglet@liu.se" TargetMode="External" Id="Rb9ef351dce0d4d93" /><Relationship Type="http://schemas.openxmlformats.org/officeDocument/2006/relationships/hyperlink" Target="mailto:maria.lorin@liu.se" TargetMode="External" Id="R55a66c6366e14bf8" /><Relationship Type="http://schemas.openxmlformats.org/officeDocument/2006/relationships/hyperlink" Target="mailto:ingrid.olsson@liu.se" TargetMode="External" Id="R59d3d3c0d15341dc" /><Relationship Type="http://schemas.openxmlformats.org/officeDocument/2006/relationships/hyperlink" Target="mailto:asa.howchin-wallen@liu.se" TargetMode="External" Id="R85570605fcfb4168" /><Relationship Type="http://schemas.openxmlformats.org/officeDocument/2006/relationships/hyperlink" Target="mailto:ann-charlotte.lindgren@liu.se" TargetMode="External" Id="Rb103a73c34e9484c"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lisam_PublishedVersion xmlns="453608f1-3f65-41d1-be31-5421682ce989" xsi:nil="true"/>
    <_lisam_Description xmlns="c6b1aa68-7431-4a01-a46b-b4853bf09b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173EF241A8AFFC41A84E9A57368E14EC" ma:contentTypeVersion="4" ma:contentTypeDescription="Skapa ett nytt dokument." ma:contentTypeScope="" ma:versionID="7541d54e3688e0b0aa65e89523569f2a">
  <xsd:schema xmlns:xsd="http://www.w3.org/2001/XMLSchema" xmlns:xs="http://www.w3.org/2001/XMLSchema" xmlns:p="http://schemas.microsoft.com/office/2006/metadata/properties" xmlns:ns2="c6b1aa68-7431-4a01-a46b-b4853bf09b76" xmlns:ns3="453608f1-3f65-41d1-be31-5421682ce989" targetNamespace="http://schemas.microsoft.com/office/2006/metadata/properties" ma:root="true" ma:fieldsID="18b18a6da49eb462880b4529196a177e" ns2:_="" ns3:_="">
    <xsd:import namespace="c6b1aa68-7431-4a01-a46b-b4853bf09b76"/>
    <xsd:import namespace="453608f1-3f65-41d1-be31-5421682ce989"/>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1aa68-7431-4a01-a46b-b4853bf09b76"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608f1-3f65-41d1-be31-5421682ce98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BBAD-28FC-5D4D-B758-6D9E8B5ECC3D}">
  <ds:schemaRefs>
    <ds:schemaRef ds:uri="http://schemas.microsoft.com/sharepoint/v3/contenttype/forms"/>
  </ds:schemaRefs>
</ds:datastoreItem>
</file>

<file path=customXml/itemProps2.xml><?xml version="1.0" encoding="utf-8"?>
<ds:datastoreItem xmlns:ds="http://schemas.openxmlformats.org/officeDocument/2006/customXml" ds:itemID="{515078F4-CBEB-496F-BDF1-811651FB86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C98B24-6451-524F-BF06-1E6961AF27D2}">
  <ds:schemaRefs>
    <ds:schemaRef ds:uri="http://schemas.microsoft.com/sharepoint/v3/contenttype/forms"/>
  </ds:schemaRefs>
</ds:datastoreItem>
</file>

<file path=customXml/itemProps4.xml><?xml version="1.0" encoding="utf-8"?>
<ds:datastoreItem xmlns:ds="http://schemas.openxmlformats.org/officeDocument/2006/customXml" ds:itemID="{452C4F5B-850A-E84A-AB1C-AF2BDF227AF9}">
  <ds:schemaRefs>
    <ds:schemaRef ds:uri="http://schemas.microsoft.com/office/2006/metadata/longProperties"/>
  </ds:schemaRefs>
</ds:datastoreItem>
</file>

<file path=customXml/itemProps5.xml><?xml version="1.0" encoding="utf-8"?>
<ds:datastoreItem xmlns:ds="http://schemas.openxmlformats.org/officeDocument/2006/customXml" ds:itemID="{039D3AFF-CBDC-4AE3-80D0-E3C60FF8E17D}"/>
</file>

<file path=customXml/itemProps6.xml><?xml version="1.0" encoding="utf-8"?>
<ds:datastoreItem xmlns:ds="http://schemas.openxmlformats.org/officeDocument/2006/customXml" ds:itemID="{FB069250-958D-5C46-8222-3CD4072B05DB}">
  <ds:schemaRefs>
    <ds:schemaRef ds:uri="http://schemas.microsoft.com/office/2006/metadata/longProperties"/>
  </ds:schemaRefs>
</ds:datastoreItem>
</file>

<file path=customXml/itemProps7.xml><?xml version="1.0" encoding="utf-8"?>
<ds:datastoreItem xmlns:ds="http://schemas.openxmlformats.org/officeDocument/2006/customXml" ds:itemID="{8DADF6CF-3E52-8A42-948E-D163A464C2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Linköpings universitet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agneta.gronlund@liu.se</dc:creator>
  <keywords/>
  <lastModifiedBy>Agneta Grönlund</lastModifiedBy>
  <revision>22</revision>
  <lastPrinted>2019-08-12T06:37:00.0000000Z</lastPrinted>
  <dcterms:created xsi:type="dcterms:W3CDTF">2020-02-17T12:33:00.0000000Z</dcterms:created>
  <dcterms:modified xsi:type="dcterms:W3CDTF">2020-05-20T09:44:51.4835867Z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lisam_Description">
    <vt:lpwstr/>
  </property>
  <property fmtid="{D5CDD505-2E9C-101B-9397-08002B2CF9AE}" pid="3" name="ContentTypeId">
    <vt:lpwstr>0x010100173EF241A8AFFC41A84E9A57368E14EC</vt:lpwstr>
  </property>
</Properties>
</file>